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EB" w:rsidRPr="00D52603" w:rsidRDefault="00A454EB" w:rsidP="00A454E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52603">
        <w:rPr>
          <w:rFonts w:ascii="Times New Roman" w:hAnsi="Times New Roman" w:cs="Times New Roman"/>
          <w:sz w:val="32"/>
          <w:szCs w:val="32"/>
        </w:rPr>
        <w:t>Муниципальное</w:t>
      </w:r>
      <w:r w:rsidRPr="00D52603">
        <w:rPr>
          <w:rFonts w:ascii="Times New Roman" w:hAnsi="Times New Roman" w:cs="Times New Roman"/>
          <w:sz w:val="28"/>
          <w:szCs w:val="28"/>
        </w:rPr>
        <w:t xml:space="preserve"> автономное  дошкольное образовательное учреждение </w:t>
      </w:r>
    </w:p>
    <w:p w:rsidR="00A454EB" w:rsidRPr="00D52603" w:rsidRDefault="00A454EB" w:rsidP="00A454EB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2603">
        <w:rPr>
          <w:rFonts w:ascii="Times New Roman" w:hAnsi="Times New Roman" w:cs="Times New Roman"/>
          <w:sz w:val="28"/>
          <w:szCs w:val="28"/>
        </w:rPr>
        <w:t>«Детский сад пос. им. К. Маркса»</w:t>
      </w:r>
    </w:p>
    <w:p w:rsidR="00A454EB" w:rsidRDefault="00A454EB" w:rsidP="00A454EB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D52603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Pr="00D5260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A454EB" w:rsidRDefault="00A454EB" w:rsidP="00A454EB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A454EB" w:rsidRDefault="00A454EB" w:rsidP="00A454EB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A454EB" w:rsidRDefault="00A454EB" w:rsidP="00A454EB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A454EB" w:rsidRDefault="00A454EB" w:rsidP="00A454EB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A454EB" w:rsidRDefault="00A454EB" w:rsidP="00A454EB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A454EB" w:rsidRDefault="00A454EB" w:rsidP="00A454EB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A454EB" w:rsidRDefault="00A454EB" w:rsidP="00A454EB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A454EB" w:rsidRDefault="00A454EB" w:rsidP="00A454EB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A454EB" w:rsidRDefault="00A454EB" w:rsidP="00A454EB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A454EB" w:rsidRDefault="00A454EB" w:rsidP="00A454EB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A454EB" w:rsidRDefault="00A454EB" w:rsidP="00A454EB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A454EB" w:rsidRPr="00D52603" w:rsidRDefault="00A454EB" w:rsidP="00A454E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52603">
        <w:rPr>
          <w:rFonts w:ascii="Times New Roman" w:hAnsi="Times New Roman" w:cs="Times New Roman"/>
          <w:b/>
          <w:i/>
          <w:sz w:val="36"/>
          <w:szCs w:val="36"/>
        </w:rPr>
        <w:t xml:space="preserve">Конспект </w:t>
      </w:r>
    </w:p>
    <w:p w:rsidR="00A454EB" w:rsidRPr="00D52603" w:rsidRDefault="00A454EB" w:rsidP="00A454E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52603">
        <w:rPr>
          <w:rFonts w:ascii="Times New Roman" w:hAnsi="Times New Roman" w:cs="Times New Roman"/>
          <w:b/>
          <w:i/>
          <w:sz w:val="36"/>
          <w:szCs w:val="36"/>
        </w:rPr>
        <w:t>непосредственно образовательной деятельности</w:t>
      </w:r>
    </w:p>
    <w:p w:rsidR="00A454EB" w:rsidRDefault="00A454EB" w:rsidP="00A454E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52603">
        <w:rPr>
          <w:rFonts w:ascii="Times New Roman" w:hAnsi="Times New Roman" w:cs="Times New Roman"/>
          <w:b/>
          <w:i/>
          <w:sz w:val="36"/>
          <w:szCs w:val="36"/>
        </w:rPr>
        <w:t xml:space="preserve">по рисованию в нетрадиционной технике </w:t>
      </w:r>
      <w:r w:rsidR="00CE2001">
        <w:rPr>
          <w:rFonts w:ascii="Times New Roman" w:hAnsi="Times New Roman" w:cs="Times New Roman"/>
          <w:b/>
          <w:i/>
          <w:sz w:val="36"/>
          <w:szCs w:val="36"/>
        </w:rPr>
        <w:t>«</w:t>
      </w:r>
      <w:proofErr w:type="spellStart"/>
      <w:r w:rsidRPr="00D52603">
        <w:rPr>
          <w:rFonts w:ascii="Times New Roman" w:hAnsi="Times New Roman" w:cs="Times New Roman"/>
          <w:b/>
          <w:i/>
          <w:sz w:val="36"/>
          <w:szCs w:val="36"/>
        </w:rPr>
        <w:t>граттаж</w:t>
      </w:r>
      <w:proofErr w:type="spellEnd"/>
      <w:r w:rsidR="00CE2001">
        <w:rPr>
          <w:rFonts w:ascii="Times New Roman" w:hAnsi="Times New Roman" w:cs="Times New Roman"/>
          <w:b/>
          <w:i/>
          <w:sz w:val="36"/>
          <w:szCs w:val="36"/>
        </w:rPr>
        <w:t>»</w:t>
      </w:r>
      <w:r w:rsidRPr="00D52603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</w:p>
    <w:p w:rsidR="00A454EB" w:rsidRDefault="00A454EB" w:rsidP="00A454E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52603">
        <w:rPr>
          <w:rFonts w:ascii="Times New Roman" w:hAnsi="Times New Roman" w:cs="Times New Roman"/>
          <w:b/>
          <w:i/>
          <w:sz w:val="36"/>
          <w:szCs w:val="36"/>
        </w:rPr>
        <w:t>на тему:</w:t>
      </w:r>
      <w:r w:rsidR="00CE200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D52603">
        <w:rPr>
          <w:rFonts w:ascii="Times New Roman" w:hAnsi="Times New Roman" w:cs="Times New Roman"/>
          <w:b/>
          <w:i/>
          <w:sz w:val="36"/>
          <w:szCs w:val="36"/>
        </w:rPr>
        <w:t>«Подводный мир»</w:t>
      </w:r>
    </w:p>
    <w:p w:rsidR="00A454EB" w:rsidRDefault="00A454EB" w:rsidP="00A454E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454EB" w:rsidRDefault="00A454EB" w:rsidP="00A454E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454EB" w:rsidRDefault="00A454EB" w:rsidP="00A454E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454EB" w:rsidRDefault="00A454EB" w:rsidP="00A454E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454EB" w:rsidRDefault="00A454EB" w:rsidP="00A454E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</w:p>
    <w:p w:rsidR="00A454EB" w:rsidRDefault="00A454EB" w:rsidP="00A454E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454EB" w:rsidRDefault="00A454EB" w:rsidP="00A454E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454EB" w:rsidRDefault="00A454EB" w:rsidP="00A454EB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Подготовила воспитатель</w:t>
      </w:r>
    </w:p>
    <w:p w:rsidR="00A454EB" w:rsidRDefault="00A454EB" w:rsidP="00A454EB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Аббясова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454EB" w:rsidRDefault="00A454EB" w:rsidP="00A454EB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Адиля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454EB" w:rsidRDefault="00A454EB" w:rsidP="00A454EB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Зерановна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454EB" w:rsidRDefault="00A454EB" w:rsidP="00A454EB">
      <w:pPr>
        <w:spacing w:after="0" w:line="240" w:lineRule="auto"/>
        <w:ind w:left="-851"/>
        <w:jc w:val="right"/>
        <w:rPr>
          <w:rFonts w:ascii="Times New Roman" w:hAnsi="Times New Roman" w:cs="Times New Roman"/>
          <w:sz w:val="32"/>
          <w:szCs w:val="32"/>
        </w:rPr>
      </w:pPr>
    </w:p>
    <w:p w:rsidR="00A454EB" w:rsidRDefault="00A454EB" w:rsidP="00A454EB">
      <w:pPr>
        <w:spacing w:after="0" w:line="240" w:lineRule="auto"/>
        <w:ind w:left="-851"/>
        <w:jc w:val="right"/>
        <w:rPr>
          <w:rFonts w:ascii="Times New Roman" w:hAnsi="Times New Roman" w:cs="Times New Roman"/>
          <w:sz w:val="32"/>
          <w:szCs w:val="32"/>
        </w:rPr>
      </w:pPr>
    </w:p>
    <w:p w:rsidR="00A454EB" w:rsidRDefault="00A454EB" w:rsidP="00A454EB">
      <w:pPr>
        <w:spacing w:after="0" w:line="240" w:lineRule="auto"/>
        <w:ind w:left="-851"/>
        <w:jc w:val="right"/>
        <w:rPr>
          <w:rFonts w:ascii="Times New Roman" w:hAnsi="Times New Roman" w:cs="Times New Roman"/>
          <w:sz w:val="32"/>
          <w:szCs w:val="32"/>
        </w:rPr>
      </w:pPr>
    </w:p>
    <w:p w:rsidR="00A454EB" w:rsidRDefault="00A454EB" w:rsidP="00A454EB">
      <w:pPr>
        <w:spacing w:after="0" w:line="240" w:lineRule="auto"/>
        <w:ind w:left="-851"/>
        <w:jc w:val="right"/>
        <w:rPr>
          <w:rFonts w:ascii="Times New Roman" w:hAnsi="Times New Roman" w:cs="Times New Roman"/>
          <w:sz w:val="32"/>
          <w:szCs w:val="32"/>
        </w:rPr>
      </w:pPr>
    </w:p>
    <w:p w:rsidR="00A454EB" w:rsidRDefault="00A454EB" w:rsidP="00A454EB">
      <w:pPr>
        <w:spacing w:after="0" w:line="240" w:lineRule="auto"/>
        <w:ind w:left="-851"/>
        <w:jc w:val="right"/>
        <w:rPr>
          <w:rFonts w:ascii="Times New Roman" w:hAnsi="Times New Roman" w:cs="Times New Roman"/>
          <w:sz w:val="32"/>
          <w:szCs w:val="32"/>
        </w:rPr>
      </w:pPr>
    </w:p>
    <w:p w:rsidR="00A454EB" w:rsidRDefault="00A454EB" w:rsidP="00A454EB">
      <w:pPr>
        <w:spacing w:after="0" w:line="240" w:lineRule="auto"/>
        <w:ind w:left="-851"/>
        <w:jc w:val="right"/>
        <w:rPr>
          <w:rFonts w:ascii="Times New Roman" w:hAnsi="Times New Roman" w:cs="Times New Roman"/>
          <w:sz w:val="32"/>
          <w:szCs w:val="32"/>
        </w:rPr>
      </w:pPr>
    </w:p>
    <w:p w:rsidR="00A454EB" w:rsidRDefault="00A454EB" w:rsidP="00A454EB">
      <w:pPr>
        <w:spacing w:after="0" w:line="240" w:lineRule="auto"/>
        <w:ind w:left="-851"/>
        <w:jc w:val="right"/>
        <w:rPr>
          <w:rFonts w:ascii="Times New Roman" w:hAnsi="Times New Roman" w:cs="Times New Roman"/>
          <w:sz w:val="32"/>
          <w:szCs w:val="32"/>
        </w:rPr>
      </w:pPr>
    </w:p>
    <w:p w:rsidR="00A454EB" w:rsidRDefault="00A454EB" w:rsidP="00A454EB">
      <w:pPr>
        <w:spacing w:after="0" w:line="240" w:lineRule="auto"/>
        <w:ind w:left="-851"/>
        <w:jc w:val="right"/>
        <w:rPr>
          <w:rFonts w:ascii="Times New Roman" w:hAnsi="Times New Roman" w:cs="Times New Roman"/>
          <w:sz w:val="32"/>
          <w:szCs w:val="32"/>
        </w:rPr>
      </w:pPr>
    </w:p>
    <w:p w:rsidR="00A454EB" w:rsidRDefault="00A454EB" w:rsidP="00A454EB">
      <w:pPr>
        <w:spacing w:after="0" w:line="240" w:lineRule="auto"/>
        <w:ind w:left="-851"/>
        <w:jc w:val="right"/>
        <w:rPr>
          <w:rFonts w:ascii="Times New Roman" w:hAnsi="Times New Roman" w:cs="Times New Roman"/>
          <w:sz w:val="32"/>
          <w:szCs w:val="32"/>
        </w:rPr>
      </w:pPr>
    </w:p>
    <w:p w:rsidR="00A454EB" w:rsidRDefault="00A454EB" w:rsidP="00A454EB">
      <w:pPr>
        <w:spacing w:after="0" w:line="240" w:lineRule="auto"/>
        <w:ind w:left="-851"/>
        <w:jc w:val="right"/>
        <w:rPr>
          <w:rFonts w:ascii="Times New Roman" w:hAnsi="Times New Roman" w:cs="Times New Roman"/>
          <w:sz w:val="32"/>
          <w:szCs w:val="32"/>
        </w:rPr>
      </w:pPr>
    </w:p>
    <w:p w:rsidR="00A454EB" w:rsidRDefault="00A454EB" w:rsidP="00A454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2018 год.</w:t>
      </w:r>
    </w:p>
    <w:p w:rsidR="00A454EB" w:rsidRDefault="00A454EB" w:rsidP="00097DB3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C69" w:rsidRPr="0013567F" w:rsidRDefault="00905EA0" w:rsidP="00A454EB">
      <w:pPr>
        <w:rPr>
          <w:rFonts w:ascii="Times New Roman" w:hAnsi="Times New Roman" w:cs="Times New Roman"/>
          <w:b/>
          <w:sz w:val="28"/>
          <w:szCs w:val="28"/>
        </w:rPr>
      </w:pPr>
      <w:r w:rsidRPr="0013567F">
        <w:rPr>
          <w:rFonts w:ascii="Times New Roman" w:hAnsi="Times New Roman" w:cs="Times New Roman"/>
          <w:b/>
          <w:sz w:val="28"/>
          <w:szCs w:val="28"/>
        </w:rPr>
        <w:lastRenderedPageBreak/>
        <w:t>Конспект непосредственно образовательной деятельности.</w:t>
      </w:r>
    </w:p>
    <w:p w:rsidR="00097DB3" w:rsidRDefault="00905EA0" w:rsidP="00097DB3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13567F">
        <w:rPr>
          <w:rFonts w:ascii="Times New Roman" w:hAnsi="Times New Roman" w:cs="Times New Roman"/>
          <w:b/>
          <w:sz w:val="28"/>
          <w:szCs w:val="28"/>
        </w:rPr>
        <w:t>Примерная основная 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>: 1) Программа</w:t>
      </w:r>
    </w:p>
    <w:p w:rsidR="00905EA0" w:rsidRDefault="00905EA0" w:rsidP="00097DB3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«От рождения до школы. Примерная основная образовательная программа дошкольного образования».  Под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ед. 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 С. Комаровой,  М. А. Васильевой. М.: Мозаика – Синтез, 2014год;</w:t>
      </w:r>
    </w:p>
    <w:p w:rsidR="00905EA0" w:rsidRDefault="00905EA0" w:rsidP="00097DB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«Изобразительная деятельность в детском саду. Подготовительная к школе группа. – М.: МАЗАЙКА – СИНТЕЗ, 2016 год. </w:t>
      </w:r>
    </w:p>
    <w:p w:rsidR="0013567F" w:rsidRDefault="0013567F" w:rsidP="00097DB3">
      <w:pPr>
        <w:ind w:left="-284"/>
        <w:rPr>
          <w:rFonts w:ascii="Times New Roman" w:hAnsi="Times New Roman" w:cs="Times New Roman"/>
          <w:sz w:val="28"/>
          <w:szCs w:val="28"/>
        </w:rPr>
      </w:pPr>
      <w:r w:rsidRPr="0013567F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 подготовительная к школе группе</w:t>
      </w:r>
    </w:p>
    <w:p w:rsidR="0013567F" w:rsidRDefault="0013567F" w:rsidP="00097DB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НОД:</w:t>
      </w:r>
      <w:r>
        <w:rPr>
          <w:rFonts w:ascii="Times New Roman" w:hAnsi="Times New Roman" w:cs="Times New Roman"/>
          <w:sz w:val="28"/>
          <w:szCs w:val="28"/>
        </w:rPr>
        <w:t xml:space="preserve">  «Подводный мир»</w:t>
      </w:r>
    </w:p>
    <w:p w:rsidR="0013567F" w:rsidRDefault="0013567F" w:rsidP="00097DB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образования и развития </w:t>
      </w:r>
      <w:r w:rsidRPr="0013567F">
        <w:rPr>
          <w:rFonts w:ascii="Times New Roman" w:hAnsi="Times New Roman" w:cs="Times New Roman"/>
          <w:sz w:val="28"/>
          <w:szCs w:val="28"/>
        </w:rPr>
        <w:t>(образовательная область)</w:t>
      </w:r>
      <w:r>
        <w:rPr>
          <w:rFonts w:ascii="Times New Roman" w:hAnsi="Times New Roman" w:cs="Times New Roman"/>
          <w:sz w:val="28"/>
          <w:szCs w:val="28"/>
        </w:rPr>
        <w:t xml:space="preserve">  художественно – эстетическое развитие.</w:t>
      </w:r>
    </w:p>
    <w:p w:rsidR="0013567F" w:rsidRDefault="0013567F" w:rsidP="00097DB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13567F">
        <w:rPr>
          <w:rFonts w:ascii="Times New Roman" w:hAnsi="Times New Roman" w:cs="Times New Roman"/>
          <w:sz w:val="28"/>
          <w:szCs w:val="28"/>
        </w:rPr>
        <w:t>создание условий для формирования творческих способностей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30DE" w:rsidRDefault="0013567F" w:rsidP="00097DB3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B330DE" w:rsidRPr="00B330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B330DE" w:rsidRPr="00B33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Закреплять у детей технические навыки рисования.</w:t>
      </w:r>
    </w:p>
    <w:p w:rsidR="00B330DE" w:rsidRDefault="00B330DE" w:rsidP="00097DB3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3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Продолжать учить выстраивать композицию рисунка, отражать в рисунке свои впечатления, знания об окружающем мире. </w:t>
      </w:r>
    </w:p>
    <w:p w:rsidR="0013567F" w:rsidRDefault="00B330DE" w:rsidP="00097DB3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3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 детей воображение, творчество.</w:t>
      </w:r>
    </w:p>
    <w:p w:rsidR="00B330DE" w:rsidRDefault="00B330DE" w:rsidP="00097DB3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330DE" w:rsidRDefault="00B330DE" w:rsidP="00097DB3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30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Виды деятельности: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изобразительная, двигательная, коммуникативная.</w:t>
      </w:r>
    </w:p>
    <w:p w:rsidR="00B330DE" w:rsidRDefault="00B330DE" w:rsidP="00097DB3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330DE" w:rsidRDefault="00B330DE" w:rsidP="00097DB3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30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Формы организации: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групповая, индивидуальная.</w:t>
      </w:r>
    </w:p>
    <w:p w:rsidR="00B330DE" w:rsidRDefault="00B330DE" w:rsidP="00097DB3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330DE" w:rsidRDefault="00B330DE" w:rsidP="00097DB3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30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Формы реализации детских видов деятельности: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изготовление продукта детского творчества (рисования).</w:t>
      </w:r>
    </w:p>
    <w:p w:rsidR="00B330DE" w:rsidRDefault="00B330DE" w:rsidP="00097DB3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330DE" w:rsidRDefault="00B330DE" w:rsidP="00097DB3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30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33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листы плотной бумаги специально загрунтованной для выполнения рисунка в технике </w:t>
      </w:r>
      <w:proofErr w:type="spellStart"/>
      <w:r w:rsidRPr="00B33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граттаж</w:t>
      </w:r>
      <w:proofErr w:type="spellEnd"/>
      <w:r w:rsidRPr="00B33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(сначала вся поверхность картона тщательно раскрашивается восковыми мелками разного цвета, затем картон покрывается слоем синей гуаши, после полного высыхания картон готов для выполнения рисунка), зубочистки, иллюстрации морских обитателей, </w:t>
      </w:r>
      <w:proofErr w:type="spellStart"/>
      <w:r w:rsidRPr="00B33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B33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(разрезанные фотографии морских животных и рыб формата А</w:t>
      </w:r>
      <w:proofErr w:type="gramStart"/>
      <w:r w:rsidRPr="00B33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proofErr w:type="gramEnd"/>
      <w:r w:rsidRPr="00B33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аудиозаписи: А. </w:t>
      </w:r>
      <w:proofErr w:type="spellStart"/>
      <w:r w:rsidRPr="00B33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Каначян</w:t>
      </w:r>
      <w:proofErr w:type="spellEnd"/>
      <w:r w:rsidRPr="00B33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«В синем море, в белой пене», шум прибоя. Принадлежности для ныряния: ласты, маски, очки, трубки, «ворота морского </w:t>
      </w:r>
      <w:proofErr w:type="spellStart"/>
      <w:r w:rsidRPr="00B33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Царстава</w:t>
      </w:r>
      <w:proofErr w:type="spellEnd"/>
      <w:r w:rsidRPr="00B330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»: ширма с голубой драпировкой. Для уголка релаксации: ванночка с песком и спрятанными в нём камушками и ракушками.</w:t>
      </w:r>
    </w:p>
    <w:p w:rsidR="000C5923" w:rsidRDefault="000C5923" w:rsidP="00097DB3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330DE" w:rsidRDefault="00B330DE" w:rsidP="00097DB3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беседа о морских обитателях</w:t>
      </w:r>
      <w:r w:rsidR="000C5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рассматривание </w:t>
      </w:r>
      <w:r w:rsidR="00097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картинок с морскими обитателями загадывание загадок.</w:t>
      </w:r>
    </w:p>
    <w:p w:rsidR="00097DB3" w:rsidRDefault="00097DB3" w:rsidP="000C5923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C5923" w:rsidRDefault="000C5923" w:rsidP="000C5923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C59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Ход НОД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962"/>
        <w:gridCol w:w="284"/>
        <w:gridCol w:w="4252"/>
      </w:tblGrid>
      <w:tr w:rsidR="000C5923" w:rsidTr="00097DB3">
        <w:tc>
          <w:tcPr>
            <w:tcW w:w="4962" w:type="dxa"/>
          </w:tcPr>
          <w:p w:rsidR="000C5923" w:rsidRDefault="000C5923" w:rsidP="000C5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Деятельность воспитателя</w:t>
            </w:r>
          </w:p>
        </w:tc>
        <w:tc>
          <w:tcPr>
            <w:tcW w:w="4536" w:type="dxa"/>
            <w:gridSpan w:val="2"/>
          </w:tcPr>
          <w:p w:rsidR="000C5923" w:rsidRDefault="000C5923" w:rsidP="000C5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Деятельность детей</w:t>
            </w:r>
          </w:p>
        </w:tc>
      </w:tr>
      <w:tr w:rsidR="000C5923" w:rsidTr="00097DB3">
        <w:tc>
          <w:tcPr>
            <w:tcW w:w="9498" w:type="dxa"/>
            <w:gridSpan w:val="3"/>
          </w:tcPr>
          <w:p w:rsidR="000C5923" w:rsidRPr="000C5923" w:rsidRDefault="000C5923" w:rsidP="000C592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Вводная часть</w:t>
            </w:r>
          </w:p>
        </w:tc>
      </w:tr>
      <w:tr w:rsidR="000C5923" w:rsidRPr="00342FF4" w:rsidTr="00097DB3">
        <w:tc>
          <w:tcPr>
            <w:tcW w:w="9498" w:type="dxa"/>
            <w:gridSpan w:val="3"/>
          </w:tcPr>
          <w:p w:rsidR="000C5923" w:rsidRPr="00342FF4" w:rsidRDefault="000C5923" w:rsidP="000C592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42FF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Создание благоприятного психологического климата.</w:t>
            </w:r>
          </w:p>
        </w:tc>
      </w:tr>
      <w:tr w:rsidR="000C5923" w:rsidTr="00097DB3">
        <w:tc>
          <w:tcPr>
            <w:tcW w:w="9498" w:type="dxa"/>
            <w:gridSpan w:val="3"/>
          </w:tcPr>
          <w:p w:rsidR="000C5923" w:rsidRPr="000C5923" w:rsidRDefault="000C5923" w:rsidP="000C5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C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Звучит песня А. </w:t>
            </w:r>
            <w:proofErr w:type="spellStart"/>
            <w:r w:rsidRPr="000C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Каначян</w:t>
            </w:r>
            <w:proofErr w:type="spellEnd"/>
            <w:r w:rsidRPr="000C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«В синем море в белой пене…», дети входят в зал.</w:t>
            </w:r>
            <w:r w:rsidRPr="000C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Музыка прерывается.</w:t>
            </w:r>
          </w:p>
        </w:tc>
      </w:tr>
      <w:tr w:rsidR="000C5923" w:rsidTr="00097DB3">
        <w:tc>
          <w:tcPr>
            <w:tcW w:w="5246" w:type="dxa"/>
            <w:gridSpan w:val="2"/>
          </w:tcPr>
          <w:p w:rsidR="000C5923" w:rsidRDefault="000C5923" w:rsidP="000C5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C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Ребята, у нас сегодня необычный день, к нам пришли гости, давайте поздороваемся с ними</w:t>
            </w:r>
          </w:p>
          <w:p w:rsidR="00AB6D2F" w:rsidRDefault="00AB6D2F" w:rsidP="00AB6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А теперь пойдём дальше</w:t>
            </w:r>
            <w:proofErr w:type="gramStart"/>
            <w:r w:rsidRPr="00AB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… П</w:t>
            </w:r>
            <w:proofErr w:type="gramEnd"/>
            <w:r w:rsidRPr="00AB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осмотрите-ка, что это тут лежит? Для чего это? </w:t>
            </w:r>
          </w:p>
          <w:p w:rsidR="00AB6D2F" w:rsidRDefault="00AB6D2F" w:rsidP="00AB6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B6D2F" w:rsidRDefault="00AB6D2F" w:rsidP="00AB6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B6D2F" w:rsidRPr="00AB6D2F" w:rsidRDefault="00AB6D2F" w:rsidP="00AB6D2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Где же используют это всё, на суше или в воде? </w:t>
            </w:r>
            <w:r w:rsidRPr="00AB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B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Значит, сегодня мы будем путешествовать где? (в море)</w:t>
            </w:r>
            <w:r w:rsidRPr="00AB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B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Правильно, по морским глубинам. Мы уже с вами знакомились с некоторыми обитателями подводного мира. Давайте </w:t>
            </w:r>
            <w:proofErr w:type="gramStart"/>
            <w:r w:rsidRPr="00AB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их</w:t>
            </w:r>
            <w:proofErr w:type="gramEnd"/>
            <w:r w:rsidRPr="00AB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вспомним (воспитатель подводит детей к стенду с изображениями рыб и морских животных).</w:t>
            </w:r>
          </w:p>
        </w:tc>
        <w:tc>
          <w:tcPr>
            <w:tcW w:w="4252" w:type="dxa"/>
          </w:tcPr>
          <w:p w:rsidR="000C5923" w:rsidRDefault="000C5923" w:rsidP="000C5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Здравствуйте.</w:t>
            </w:r>
          </w:p>
          <w:p w:rsidR="00AB6D2F" w:rsidRDefault="00AB6D2F" w:rsidP="000C5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B6D2F" w:rsidRDefault="00AB6D2F" w:rsidP="000C5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B6D2F" w:rsidRDefault="00AB6D2F" w:rsidP="000C5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77692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(</w:t>
            </w:r>
            <w:r w:rsidRPr="00AB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 рассматривают предметы на зелёном «островке» на полу, предлагают варианты ответов: маска и трубка для ныряния, ласты, надувной круг и т.д.).</w:t>
            </w:r>
          </w:p>
          <w:p w:rsidR="00AB6D2F" w:rsidRDefault="00AB6D2F" w:rsidP="000C5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воде</w:t>
            </w:r>
          </w:p>
          <w:p w:rsidR="00AB6D2F" w:rsidRDefault="00AB6D2F" w:rsidP="000C5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B6D2F" w:rsidRPr="00AB6D2F" w:rsidRDefault="00AB6D2F" w:rsidP="000C59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море</w:t>
            </w:r>
          </w:p>
        </w:tc>
      </w:tr>
      <w:tr w:rsidR="00AB6D2F" w:rsidTr="00097DB3">
        <w:tc>
          <w:tcPr>
            <w:tcW w:w="9498" w:type="dxa"/>
            <w:gridSpan w:val="3"/>
          </w:tcPr>
          <w:p w:rsidR="00AB6D2F" w:rsidRPr="00AB6D2F" w:rsidRDefault="00AB6D2F" w:rsidP="000C592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Постановка проблемы</w:t>
            </w:r>
          </w:p>
        </w:tc>
      </w:tr>
      <w:tr w:rsidR="000C5923" w:rsidTr="00097DB3">
        <w:tc>
          <w:tcPr>
            <w:tcW w:w="4962" w:type="dxa"/>
          </w:tcPr>
          <w:p w:rsidR="000C5923" w:rsidRPr="00AB6D2F" w:rsidRDefault="00AB6D2F" w:rsidP="00AB6D2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 перечисляют, указывая на картинки тех рыб и животных, которых знают, вспоминают их повадки и особенности. Воспитатель обращает внимание на форму и окраску морских жителей, а так же на то, что в море есть растения – водоросли – и они тоже все разные по форме и цвету.</w:t>
            </w:r>
            <w:r w:rsidRPr="00AB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B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 спрашивает про тех, кого не назвали:</w:t>
            </w:r>
            <w:r w:rsidRPr="00AB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B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А как вы думаете, кто это? На кого </w:t>
            </w:r>
            <w:proofErr w:type="gramStart"/>
            <w:r w:rsidRPr="00AB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похож</w:t>
            </w:r>
            <w:proofErr w:type="gramEnd"/>
            <w:r w:rsidRPr="00AB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? </w:t>
            </w:r>
            <w:r w:rsidRPr="00AB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gridSpan w:val="2"/>
          </w:tcPr>
          <w:p w:rsidR="000C5923" w:rsidRDefault="000C5923" w:rsidP="00AB6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B6D2F" w:rsidRDefault="00AB6D2F" w:rsidP="00AB6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B6D2F" w:rsidRDefault="00AB6D2F" w:rsidP="00AB6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B6D2F" w:rsidRDefault="00AB6D2F" w:rsidP="00AB6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B6D2F" w:rsidRDefault="00AB6D2F" w:rsidP="00AB6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B6D2F" w:rsidRDefault="00AB6D2F" w:rsidP="00AB6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B6D2F" w:rsidRDefault="00AB6D2F" w:rsidP="00AB6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B6D2F" w:rsidRDefault="00AB6D2F" w:rsidP="00AB6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B6D2F" w:rsidRDefault="00AB6D2F" w:rsidP="00AB6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B6D2F" w:rsidRPr="00AB6D2F" w:rsidRDefault="00AB6D2F" w:rsidP="00AB6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 высказывают предположения, 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ь поправляет, называя правильно</w:t>
            </w:r>
          </w:p>
        </w:tc>
      </w:tr>
      <w:tr w:rsidR="00AB6D2F" w:rsidTr="00097DB3">
        <w:tc>
          <w:tcPr>
            <w:tcW w:w="9498" w:type="dxa"/>
            <w:gridSpan w:val="3"/>
          </w:tcPr>
          <w:p w:rsidR="00AB6D2F" w:rsidRPr="00AB6D2F" w:rsidRDefault="00AB6D2F" w:rsidP="000C592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Пазлы</w:t>
            </w:r>
            <w:proofErr w:type="spellEnd"/>
          </w:p>
        </w:tc>
      </w:tr>
      <w:tr w:rsidR="000C5923" w:rsidTr="00097DB3">
        <w:tc>
          <w:tcPr>
            <w:tcW w:w="4962" w:type="dxa"/>
          </w:tcPr>
          <w:p w:rsidR="000C5923" w:rsidRDefault="00AB6D2F" w:rsidP="00AB6D2F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AB6D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Воспитатель поворачивается к центру зала, где на полу лежит «озеро» (голубая ткань в форме круга), обращает внимание детей на него и то, что в нём лежит:</w:t>
            </w:r>
            <w:r w:rsidRPr="00AB6D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AB6D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Ребята, а что же у нас тут? Похоже на водоём, а в нём морская почта, смотрите – конверты! Возьмите каждый по конвертику и давайте посмотрим, что там внутри?</w:t>
            </w:r>
            <w:r w:rsidRPr="00AB6D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AB6D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Ой, да тут чьи-то фотографии, но они не целые, а разделённые на части… Нужно составить из этих кусочков фотографии, тогда мы сможем узнать, чьи они.</w:t>
            </w:r>
          </w:p>
          <w:p w:rsidR="00B934C3" w:rsidRDefault="00B934C3" w:rsidP="00AB6D2F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B934C3" w:rsidRPr="00B934C3" w:rsidRDefault="00B934C3" w:rsidP="00AB6D2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Спасибо, ребята, теперь подводные жители с лёгкостью найдут свои фотографии.</w:t>
            </w:r>
          </w:p>
        </w:tc>
        <w:tc>
          <w:tcPr>
            <w:tcW w:w="4536" w:type="dxa"/>
            <w:gridSpan w:val="2"/>
          </w:tcPr>
          <w:p w:rsidR="00B934C3" w:rsidRDefault="00B934C3" w:rsidP="00AB6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34C3" w:rsidRDefault="00B934C3" w:rsidP="00AB6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34C3" w:rsidRDefault="00B934C3" w:rsidP="00AB6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34C3" w:rsidRDefault="00B934C3" w:rsidP="00AB6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34C3" w:rsidRDefault="00B934C3" w:rsidP="00AB6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34C3" w:rsidRDefault="00B934C3" w:rsidP="00AB6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34C3" w:rsidRDefault="00B934C3" w:rsidP="00AB6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34C3" w:rsidRDefault="00B934C3" w:rsidP="00AB6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34C3" w:rsidRDefault="00B934C3" w:rsidP="00AB6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5923" w:rsidRPr="00AB6D2F" w:rsidRDefault="00AB6D2F" w:rsidP="00AB6D2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Дети </w:t>
            </w:r>
            <w:proofErr w:type="gramStart"/>
            <w:r w:rsidRPr="00AB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садятся</w:t>
            </w:r>
            <w:proofErr w:type="gramEnd"/>
            <w:r w:rsidRPr="00AB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/ложатся на «озеро», собирают </w:t>
            </w:r>
            <w:proofErr w:type="spellStart"/>
            <w:r w:rsidRPr="00AB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пазлы</w:t>
            </w:r>
            <w:proofErr w:type="spellEnd"/>
            <w:r w:rsidRPr="00AB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обсуждают, у кого чья фотография оказалась.</w:t>
            </w:r>
          </w:p>
        </w:tc>
      </w:tr>
      <w:tr w:rsidR="00B934C3" w:rsidTr="00097DB3">
        <w:tc>
          <w:tcPr>
            <w:tcW w:w="9498" w:type="dxa"/>
            <w:gridSpan w:val="3"/>
          </w:tcPr>
          <w:p w:rsidR="00B934C3" w:rsidRPr="00B934C3" w:rsidRDefault="00B934C3" w:rsidP="000C592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Загадки</w:t>
            </w:r>
          </w:p>
        </w:tc>
      </w:tr>
      <w:tr w:rsidR="000C5923" w:rsidTr="00097DB3">
        <w:tc>
          <w:tcPr>
            <w:tcW w:w="4962" w:type="dxa"/>
          </w:tcPr>
          <w:p w:rsidR="000C592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А вы знаете, что у нас в  некоторых городах сесть океанариум? Кто-нибудь из вас был в нём? Если не были – очень советую посетить с родителями. Там так интересно! Можно встретить удивительных рыб и морских животных, рассмотреть морское дно и различные подводные растения. Отгадайте, кто 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может повстречаться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?</w:t>
            </w:r>
            <w:proofErr w:type="gramEnd"/>
          </w:p>
          <w:p w:rsidR="00B934C3" w:rsidRP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Эта рыба – хищник злой</w:t>
            </w:r>
            <w:proofErr w:type="gramStart"/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сех проглотит с головой</w:t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Зубы показав зевнула</w:t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 ушла на дно… </w:t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Груша с длинными ногами</w:t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Поселилась в океане</w:t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Целых восемь рук и ног</w:t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Это чудо - … </w:t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 себя на дне морском</w:t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Он клешнями строит дом</w:t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Круглый панцирь, десять лап</w:t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Догадались? Это … </w:t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за шар плывёт с шипами,</w:t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Тихо машет плавниками?</w:t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Только в руки не возьмёшь</w:t>
            </w:r>
            <w:proofErr w:type="gramStart"/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</w:t>
            </w:r>
            <w:proofErr w:type="gramEnd"/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тот шарик - … </w:t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на суше, и в воде</w:t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Носит дом с собой везде</w:t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Путешествует без страха</w:t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этом доме … </w:t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Плавает прозрачный зонтик</w:t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«Обожгу! – грозит – Не троньте!»</w:t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Лапки у неё и пузо</w:t>
            </w:r>
            <w:proofErr w:type="gramStart"/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gramEnd"/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ак зовут её? </w:t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лошадку так похожа</w:t>
            </w:r>
            <w:proofErr w:type="gramStart"/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proofErr w:type="gramEnd"/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живёт-то в море тоже</w:t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Вот так рыбка! Скок да скок -</w:t>
            </w:r>
            <w:r w:rsidRPr="00B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Прыгает морской… </w:t>
            </w:r>
          </w:p>
        </w:tc>
        <w:tc>
          <w:tcPr>
            <w:tcW w:w="4536" w:type="dxa"/>
            <w:gridSpan w:val="2"/>
          </w:tcPr>
          <w:p w:rsidR="000C5923" w:rsidRDefault="000C5923" w:rsidP="00B93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Акула</w:t>
            </w: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Осьминог</w:t>
            </w: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Краб</w:t>
            </w: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Рыба-ёж</w:t>
            </w: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Черепаха</w:t>
            </w: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Медуза</w:t>
            </w: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34C3" w:rsidRPr="00B934C3" w:rsidRDefault="00B934C3" w:rsidP="00B93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Конёк</w:t>
            </w:r>
          </w:p>
        </w:tc>
      </w:tr>
      <w:tr w:rsidR="00B934C3" w:rsidTr="00097DB3">
        <w:tc>
          <w:tcPr>
            <w:tcW w:w="9498" w:type="dxa"/>
            <w:gridSpan w:val="3"/>
          </w:tcPr>
          <w:p w:rsidR="00B934C3" w:rsidRPr="00B934C3" w:rsidRDefault="00B934C3" w:rsidP="000C592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934C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Физкульт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урная </w:t>
            </w:r>
            <w:r w:rsidRPr="00B934C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минутка</w:t>
            </w:r>
          </w:p>
        </w:tc>
      </w:tr>
      <w:tr w:rsidR="000C5923" w:rsidTr="00097DB3">
        <w:tc>
          <w:tcPr>
            <w:tcW w:w="4962" w:type="dxa"/>
          </w:tcPr>
          <w:p w:rsidR="000C5923" w:rsidRPr="0051247A" w:rsidRDefault="0051247A" w:rsidP="0051247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Что-то мы, ребята, засиделись. Давайте немножко разомнёмся.</w:t>
            </w:r>
          </w:p>
        </w:tc>
        <w:tc>
          <w:tcPr>
            <w:tcW w:w="4536" w:type="dxa"/>
            <w:gridSpan w:val="2"/>
          </w:tcPr>
          <w:p w:rsidR="000C5923" w:rsidRDefault="000C5923" w:rsidP="000C5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1247A" w:rsidTr="00097DB3">
        <w:tc>
          <w:tcPr>
            <w:tcW w:w="9498" w:type="dxa"/>
            <w:gridSpan w:val="3"/>
          </w:tcPr>
          <w:p w:rsidR="0051247A" w:rsidRPr="0051247A" w:rsidRDefault="0051247A" w:rsidP="0051247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51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Волны плещут в океане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</w:t>
            </w:r>
            <w:r w:rsidRPr="0051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(поочерёдно махи правой и левой руками)</w:t>
            </w:r>
            <w:r w:rsidRPr="0051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1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Что там чудится в тумане?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</w:t>
            </w:r>
            <w:r w:rsidRPr="0051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(поднести ладонь ко лбу, «вглядываясь»)</w:t>
            </w:r>
            <w:r w:rsidRPr="0051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1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Это мачты кораблей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</w:t>
            </w:r>
            <w:r w:rsidRPr="0051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(прямые руки поднять вверх)</w:t>
            </w:r>
            <w:r w:rsidRPr="0051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1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Пусть плывут сюда скорей!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</w:t>
            </w:r>
            <w:r w:rsidRPr="0051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(от локтя качать руками влево, вправо)</w:t>
            </w:r>
            <w:r w:rsidRPr="0051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1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1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Мы по берегу гуляем,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</w:t>
            </w:r>
            <w:r w:rsidRPr="0051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(шаг на месте)</w:t>
            </w:r>
            <w:r w:rsidRPr="0051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1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Мореходов поджидаем,</w:t>
            </w:r>
            <w:r w:rsidRPr="0051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1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Ищем ракушки в песке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</w:t>
            </w:r>
            <w:r w:rsidRPr="0051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(наклоны, руками достать до пола)</w:t>
            </w:r>
            <w:r w:rsidRPr="0051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1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 сжимаем в кулаке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</w:t>
            </w:r>
            <w:r w:rsidRPr="0051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(зажатые</w:t>
            </w:r>
            <w:proofErr w:type="gramEnd"/>
            <w:r w:rsidRPr="0051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кулачки поднять)</w:t>
            </w:r>
            <w:r w:rsidRPr="0051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1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Чтоб </w:t>
            </w:r>
            <w:proofErr w:type="gramStart"/>
            <w:r w:rsidRPr="0051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побольше</w:t>
            </w:r>
            <w:proofErr w:type="gramEnd"/>
            <w:r w:rsidRPr="0051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их собрать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</w:t>
            </w:r>
            <w:r w:rsidRPr="0051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(приседания)</w:t>
            </w:r>
            <w:r w:rsidRPr="0051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1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Надо чаще приседать</w:t>
            </w:r>
          </w:p>
        </w:tc>
      </w:tr>
      <w:tr w:rsidR="0051247A" w:rsidTr="00097DB3">
        <w:tc>
          <w:tcPr>
            <w:tcW w:w="9498" w:type="dxa"/>
            <w:gridSpan w:val="3"/>
          </w:tcPr>
          <w:p w:rsidR="0051247A" w:rsidRDefault="0051247A" w:rsidP="005124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Основная часть.</w:t>
            </w:r>
          </w:p>
          <w:p w:rsidR="00221AEE" w:rsidRPr="0051247A" w:rsidRDefault="00221AEE" w:rsidP="00221AE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</w:t>
            </w:r>
          </w:p>
        </w:tc>
      </w:tr>
      <w:tr w:rsidR="000C5923" w:rsidTr="00097DB3">
        <w:tc>
          <w:tcPr>
            <w:tcW w:w="4962" w:type="dxa"/>
          </w:tcPr>
          <w:p w:rsidR="000169DE" w:rsidRDefault="00E34EC2" w:rsidP="00016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4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Ребята, а вы бы хотели повстречаться с подводными обитателями и сделать их </w:t>
            </w:r>
            <w:proofErr w:type="spellStart"/>
            <w:r w:rsidRPr="00E34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фоторисунок</w:t>
            </w:r>
            <w:proofErr w:type="spellEnd"/>
            <w:r w:rsidRPr="00E34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? А для этого </w:t>
            </w:r>
            <w:proofErr w:type="gramStart"/>
            <w:r w:rsidRPr="00E34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нам</w:t>
            </w:r>
            <w:proofErr w:type="gramEnd"/>
            <w:r w:rsidR="000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нужно сделать? </w:t>
            </w:r>
            <w:r w:rsidRPr="00E34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34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0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 до того как мы с вами нырнём под воду мы должны что надеть</w:t>
            </w:r>
            <w:proofErr w:type="gramStart"/>
            <w:r w:rsidR="00016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?</w:t>
            </w:r>
            <w:proofErr w:type="gramEnd"/>
            <w:r w:rsidRPr="00E34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0C5923" w:rsidRDefault="000169DE" w:rsidP="00016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E34EC2" w:rsidRPr="00E34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 зачем они нужны, напомните? </w:t>
            </w:r>
            <w:r w:rsidR="00E34EC2" w:rsidRPr="00E34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34EC2" w:rsidRPr="00E34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Вот они-то нам сейчас и пригодятся. Давайте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представим, что мы с вами надели маски </w:t>
            </w:r>
            <w:r w:rsidR="00E34EC2" w:rsidRPr="00E34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нырнём «Морское царство»</w:t>
            </w:r>
            <w:r w:rsidR="00E34EC2" w:rsidRPr="00E34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Перед нырянием глубоко вдыхаем и немного задерживаем дыхание.</w:t>
            </w:r>
            <w:r w:rsidR="00E34EC2" w:rsidRPr="00E34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34EC2" w:rsidRPr="00E34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 надевают маски и «ныряют» в импровизированные ворота «Морского царства». Воспитатель приглашает их присесть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подготовленные рабочие места.</w:t>
            </w:r>
          </w:p>
          <w:p w:rsidR="000169DE" w:rsidRPr="00221AEE" w:rsidRDefault="000169DE" w:rsidP="00221AE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Ребята, мы сейчас нырнули в подводный мир. Давайте закроем глазки и представим морское дно и подводных жителей (включить аудиозапись «шум прибоя»). Рассмотрите их внимательно: кого вы увидели, какого размера, цвета, что их окружает, запомните их. Откройте глазки и давайте сделаем </w:t>
            </w:r>
            <w:proofErr w:type="spellStart"/>
            <w:r w:rsidRPr="002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фоторисунок</w:t>
            </w:r>
            <w:proofErr w:type="spellEnd"/>
            <w:r w:rsidRPr="002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того, что вы сейчас увидели. Рассказывать мы пока не будем, кто нам повстречался, а когда вы нарисуете – тогда и попробуем отгадать.</w:t>
            </w:r>
            <w:r w:rsidRPr="002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 рисовать мы сегодня с вами будем в технике </w:t>
            </w:r>
            <w:proofErr w:type="spellStart"/>
            <w:r w:rsidRPr="002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граттаж</w:t>
            </w:r>
            <w:proofErr w:type="spellEnd"/>
            <w:r w:rsidRPr="002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Мы уже знакомы с этой техникой. Как её ещё можно назвать, каким способом наносим рисунок? </w:t>
            </w:r>
            <w:r w:rsidRPr="002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Подводный мир – это волшебный по красоте мир, он очень красочный. В нём всё таинственно переливается разными цветами, а некоторые животные даже умеют сами менять свой цвет (осьминог). </w:t>
            </w:r>
            <w:proofErr w:type="gramStart"/>
            <w:r w:rsidRPr="002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Поэтому для сегодняшнего </w:t>
            </w:r>
            <w:proofErr w:type="spellStart"/>
            <w:r w:rsidRPr="002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граттажа</w:t>
            </w:r>
            <w:proofErr w:type="spellEnd"/>
            <w:r w:rsidRPr="002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для каждого из вас я сделала вот такое маленькое море с цветной основой, вода в нём уже есть, вам нужно только заселить его обитателями и растениями.</w:t>
            </w:r>
            <w:proofErr w:type="gramEnd"/>
            <w:r w:rsidRPr="002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Давайте ещё раз вспомним, как рисовать в технике </w:t>
            </w:r>
            <w:proofErr w:type="spellStart"/>
            <w:r w:rsidRPr="002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граттаж</w:t>
            </w:r>
            <w:proofErr w:type="spellEnd"/>
            <w:r w:rsidRPr="002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(процарапывать рисунок стекой</w:t>
            </w:r>
            <w:proofErr w:type="gramStart"/>
            <w:r w:rsidRPr="002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</w:t>
            </w:r>
            <w:proofErr w:type="gramEnd"/>
            <w:r w:rsidRPr="002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теперь представьте ещё раз что вы хотите нарисовать и приступайте. Если кому-то понадобится помощь, позовите меня тихонечко, чтобы не набрать в рот воды и не распугать рыбок.</w:t>
            </w:r>
          </w:p>
        </w:tc>
        <w:tc>
          <w:tcPr>
            <w:tcW w:w="4536" w:type="dxa"/>
            <w:gridSpan w:val="2"/>
          </w:tcPr>
          <w:p w:rsidR="000C5923" w:rsidRDefault="000C5923" w:rsidP="00E34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34EC2" w:rsidRDefault="00E34EC2" w:rsidP="00E34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34EC2" w:rsidRDefault="00E34EC2" w:rsidP="00E34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34EC2" w:rsidRDefault="00E34EC2" w:rsidP="00E34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Нырнуть под воду</w:t>
            </w:r>
          </w:p>
          <w:p w:rsidR="000169DE" w:rsidRDefault="000169DE" w:rsidP="00E34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169DE" w:rsidRDefault="000169DE" w:rsidP="00E34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Маски для подводного плавания</w:t>
            </w:r>
            <w:r w:rsidRPr="00E34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169DE" w:rsidRDefault="000169DE" w:rsidP="00E34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Чтобы видеть под водой</w:t>
            </w:r>
          </w:p>
          <w:p w:rsidR="00221AEE" w:rsidRDefault="00221AEE" w:rsidP="00E34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21AEE" w:rsidRDefault="00221AEE" w:rsidP="00E34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21AEE" w:rsidRDefault="00221AEE" w:rsidP="00E34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21AEE" w:rsidRDefault="00221AEE" w:rsidP="00E34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21AEE" w:rsidRDefault="00221AEE" w:rsidP="00E34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21AEE" w:rsidRDefault="00221AEE" w:rsidP="00E34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21AEE" w:rsidRDefault="00221AEE" w:rsidP="00E34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21AEE" w:rsidRDefault="00221AEE" w:rsidP="00E34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21AEE" w:rsidRDefault="00221AEE" w:rsidP="00E34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21AEE" w:rsidRDefault="00221AEE" w:rsidP="00E34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21AEE" w:rsidRDefault="00221AEE" w:rsidP="00E34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21AEE" w:rsidRDefault="00221AEE" w:rsidP="00E34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21AEE" w:rsidRDefault="00221AEE" w:rsidP="00E34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21AEE" w:rsidRDefault="00221AEE" w:rsidP="00E34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21AEE" w:rsidRDefault="00221AEE" w:rsidP="00E34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21AEE" w:rsidRDefault="00221AEE" w:rsidP="00E34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21AEE" w:rsidRDefault="00221AEE" w:rsidP="00E34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21AEE" w:rsidRDefault="00221AEE" w:rsidP="00E34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21AEE" w:rsidRDefault="00221AEE" w:rsidP="00E34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21AEE" w:rsidRDefault="00221AEE" w:rsidP="00E34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21AEE" w:rsidRDefault="00221AEE" w:rsidP="00E34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21AEE" w:rsidRDefault="00221AEE" w:rsidP="00E34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21AEE" w:rsidRDefault="00221AEE" w:rsidP="00E34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21AEE" w:rsidRPr="00221AEE" w:rsidRDefault="00221AEE" w:rsidP="00E34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Царапанье</w:t>
            </w:r>
          </w:p>
        </w:tc>
      </w:tr>
      <w:tr w:rsidR="00221AEE" w:rsidTr="00097DB3">
        <w:tc>
          <w:tcPr>
            <w:tcW w:w="9498" w:type="dxa"/>
            <w:gridSpan w:val="3"/>
          </w:tcPr>
          <w:p w:rsidR="00221AEE" w:rsidRDefault="00221AEE" w:rsidP="000C592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21AE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Практическая работ</w:t>
            </w:r>
            <w:proofErr w:type="gramStart"/>
            <w:r w:rsidRPr="00221AE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рисование под спокойную негромкую музыку.</w:t>
            </w:r>
          </w:p>
          <w:p w:rsidR="00221AEE" w:rsidRPr="00221AEE" w:rsidRDefault="00221AEE" w:rsidP="000C5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 оказывает индивидуальную помощь по мере необходимости.</w:t>
            </w:r>
          </w:p>
        </w:tc>
      </w:tr>
      <w:tr w:rsidR="00221AEE" w:rsidTr="00097DB3">
        <w:tc>
          <w:tcPr>
            <w:tcW w:w="9498" w:type="dxa"/>
            <w:gridSpan w:val="3"/>
          </w:tcPr>
          <w:p w:rsidR="00221AEE" w:rsidRPr="00221AEE" w:rsidRDefault="00221AEE" w:rsidP="00703CA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Ребёнок с готовой работой надевает маску</w:t>
            </w:r>
            <w:r w:rsidR="0034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(импровизирует) </w:t>
            </w:r>
            <w:r w:rsidRPr="002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«выныривает», воспитатель направляет его в уголок релаксации (ванночка наполненная песком с «сюрпризами» - игра «найди морской сувенир»). По окончанию занятия детские работы </w:t>
            </w:r>
            <w:r w:rsidR="00703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вывешиваются на доске.</w:t>
            </w:r>
          </w:p>
        </w:tc>
      </w:tr>
      <w:tr w:rsidR="00342FF4" w:rsidTr="00097DB3">
        <w:tc>
          <w:tcPr>
            <w:tcW w:w="9498" w:type="dxa"/>
            <w:gridSpan w:val="3"/>
          </w:tcPr>
          <w:p w:rsidR="00342FF4" w:rsidRPr="00342FF4" w:rsidRDefault="00342FF4" w:rsidP="000C592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42F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Оформляется выставка «Подводный мир»</w:t>
            </w:r>
          </w:p>
          <w:p w:rsidR="00342FF4" w:rsidRDefault="00342FF4" w:rsidP="000C5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окончанию занятия детские работы подшиваются в общий «фотоальбом».</w:t>
            </w:r>
          </w:p>
        </w:tc>
      </w:tr>
      <w:tr w:rsidR="00342FF4" w:rsidTr="00097DB3">
        <w:tc>
          <w:tcPr>
            <w:tcW w:w="9498" w:type="dxa"/>
            <w:gridSpan w:val="3"/>
          </w:tcPr>
          <w:p w:rsidR="00342FF4" w:rsidRPr="00342FF4" w:rsidRDefault="00342FF4" w:rsidP="00342F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Заключительная часть</w:t>
            </w:r>
          </w:p>
        </w:tc>
      </w:tr>
      <w:tr w:rsidR="00342FF4" w:rsidTr="00097DB3">
        <w:tc>
          <w:tcPr>
            <w:tcW w:w="9498" w:type="dxa"/>
            <w:gridSpan w:val="3"/>
          </w:tcPr>
          <w:p w:rsidR="00342FF4" w:rsidRPr="00342FF4" w:rsidRDefault="00342FF4" w:rsidP="000C592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42F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Рефлексия</w:t>
            </w:r>
          </w:p>
        </w:tc>
      </w:tr>
      <w:tr w:rsidR="000C5923" w:rsidTr="00097DB3">
        <w:tc>
          <w:tcPr>
            <w:tcW w:w="4962" w:type="dxa"/>
          </w:tcPr>
          <w:p w:rsidR="000C5923" w:rsidRPr="00342FF4" w:rsidRDefault="00342FF4" w:rsidP="00342FF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4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Ребята, наш альбом «</w:t>
            </w:r>
            <w:proofErr w:type="spellStart"/>
            <w:r w:rsidRPr="0034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фоторисунков</w:t>
            </w:r>
            <w:proofErr w:type="spellEnd"/>
            <w:r w:rsidRPr="0034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 готов, давайте вместе посмотрим, полюбуемся и попробуем догадаться, кто же кому повстречался под водой.</w:t>
            </w:r>
            <w:r w:rsidRPr="0034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 вместе с воспитателем рассматривают альбом, обсуждают работы, угадывают, что изображено.</w:t>
            </w:r>
            <w:proofErr w:type="gramStart"/>
            <w:r w:rsidRPr="0034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End"/>
            <w:r w:rsidRPr="0034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Вам понравилось сегодняшнее путешествие в Морское царство? Вы такие молодцы: рассказали про принадлежности для плавания, разгадали загадки, угадали обитателей по картинкам и сделали целы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й Морской альбом! Давайте мы </w:t>
            </w:r>
            <w:r w:rsidRPr="0034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34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оставим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нашу фотовыставку </w:t>
            </w:r>
            <w:r w:rsidRPr="0034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посмотреть нашим гостям</w:t>
            </w:r>
            <w:r w:rsidRPr="0034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 уходят</w:t>
            </w:r>
            <w:proofErr w:type="gramEnd"/>
            <w:r w:rsidRPr="0034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 зала под продолжение песни А. </w:t>
            </w:r>
            <w:proofErr w:type="spellStart"/>
            <w:r w:rsidRPr="0034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Каначян</w:t>
            </w:r>
            <w:proofErr w:type="spellEnd"/>
            <w:r w:rsidRPr="0034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«В синем море, в белой пене…».</w:t>
            </w:r>
          </w:p>
        </w:tc>
        <w:tc>
          <w:tcPr>
            <w:tcW w:w="4536" w:type="dxa"/>
            <w:gridSpan w:val="2"/>
          </w:tcPr>
          <w:p w:rsidR="000C5923" w:rsidRDefault="00342FF4" w:rsidP="00342F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Ответы детей</w:t>
            </w:r>
          </w:p>
          <w:p w:rsidR="00342FF4" w:rsidRDefault="00342FF4" w:rsidP="00342F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42FF4" w:rsidRDefault="00342FF4" w:rsidP="00342F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42FF4" w:rsidRDefault="00342FF4" w:rsidP="00342F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42FF4" w:rsidRDefault="00342FF4" w:rsidP="00342F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42FF4" w:rsidRDefault="00342FF4" w:rsidP="00342F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42FF4" w:rsidRDefault="00342FF4" w:rsidP="00342F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42FF4" w:rsidRPr="00342FF4" w:rsidRDefault="00342FF4" w:rsidP="00342F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Ответы детей</w:t>
            </w:r>
          </w:p>
        </w:tc>
      </w:tr>
    </w:tbl>
    <w:p w:rsidR="000C5923" w:rsidRPr="000C5923" w:rsidRDefault="000C5923" w:rsidP="000C5923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330DE" w:rsidRPr="0013567F" w:rsidRDefault="00B330DE" w:rsidP="00905EA0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B330DE" w:rsidRPr="0013567F" w:rsidSect="00342F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1E94"/>
    <w:multiLevelType w:val="hybridMultilevel"/>
    <w:tmpl w:val="21867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A0"/>
    <w:rsid w:val="000169DE"/>
    <w:rsid w:val="00097DB3"/>
    <w:rsid w:val="000C5923"/>
    <w:rsid w:val="0013567F"/>
    <w:rsid w:val="00221AEE"/>
    <w:rsid w:val="00342FF4"/>
    <w:rsid w:val="0051247A"/>
    <w:rsid w:val="00703CA4"/>
    <w:rsid w:val="00905EA0"/>
    <w:rsid w:val="00A454EB"/>
    <w:rsid w:val="00AB6D2F"/>
    <w:rsid w:val="00B330DE"/>
    <w:rsid w:val="00B934C3"/>
    <w:rsid w:val="00CE2001"/>
    <w:rsid w:val="00E34EC2"/>
    <w:rsid w:val="00EE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59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59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2018-11-20T06:51:00Z</cp:lastPrinted>
  <dcterms:created xsi:type="dcterms:W3CDTF">2018-11-15T09:12:00Z</dcterms:created>
  <dcterms:modified xsi:type="dcterms:W3CDTF">2019-02-14T09:36:00Z</dcterms:modified>
</cp:coreProperties>
</file>