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17E3" w:rsidRDefault="005C17E3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17E3" w:rsidRDefault="005C17E3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17E3" w:rsidRDefault="005C17E3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17E3" w:rsidRDefault="005C17E3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C17E3" w:rsidRDefault="005C17E3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Pr="00372556" w:rsidRDefault="00D50954" w:rsidP="00D50954">
      <w:pPr>
        <w:spacing w:line="360" w:lineRule="auto"/>
        <w:jc w:val="center"/>
        <w:rPr>
          <w:rFonts w:ascii="Times New Roman" w:hAnsi="Times New Roman"/>
          <w:b/>
          <w:bCs/>
          <w:sz w:val="44"/>
          <w:szCs w:val="32"/>
        </w:rPr>
      </w:pPr>
      <w:r w:rsidRPr="00372556">
        <w:rPr>
          <w:rFonts w:ascii="Times New Roman" w:hAnsi="Times New Roman"/>
          <w:b/>
          <w:bCs/>
          <w:sz w:val="44"/>
          <w:szCs w:val="32"/>
        </w:rPr>
        <w:t>«</w:t>
      </w:r>
      <w:r>
        <w:rPr>
          <w:rFonts w:ascii="Times New Roman" w:hAnsi="Times New Roman"/>
          <w:b/>
          <w:bCs/>
          <w:sz w:val="44"/>
          <w:szCs w:val="32"/>
        </w:rPr>
        <w:t>Музыкальный калейдоскоп</w:t>
      </w:r>
      <w:r w:rsidRPr="00372556">
        <w:rPr>
          <w:rFonts w:ascii="Times New Roman" w:hAnsi="Times New Roman"/>
          <w:b/>
          <w:bCs/>
          <w:sz w:val="44"/>
          <w:szCs w:val="32"/>
        </w:rPr>
        <w:t>»</w:t>
      </w:r>
    </w:p>
    <w:p w:rsidR="00D50954" w:rsidRPr="009D7635" w:rsidRDefault="00D50954" w:rsidP="00D50954">
      <w:pPr>
        <w:jc w:val="center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sz w:val="28"/>
          <w:szCs w:val="28"/>
        </w:rPr>
        <w:t xml:space="preserve">Программа дополнительного образования </w:t>
      </w:r>
      <w:r w:rsidR="0097247E">
        <w:rPr>
          <w:rFonts w:ascii="Times New Roman" w:hAnsi="Times New Roman"/>
          <w:sz w:val="28"/>
          <w:szCs w:val="28"/>
        </w:rPr>
        <w:t xml:space="preserve">центра раннего развития и обучения «Узнай-ка» для </w:t>
      </w:r>
      <w:r w:rsidRPr="009D7635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3-6</w:t>
      </w:r>
      <w:r w:rsidRPr="009D7635">
        <w:rPr>
          <w:rFonts w:ascii="Times New Roman" w:hAnsi="Times New Roman"/>
          <w:sz w:val="28"/>
          <w:szCs w:val="28"/>
        </w:rPr>
        <w:t xml:space="preserve"> лет.</w:t>
      </w:r>
    </w:p>
    <w:p w:rsidR="00D50954" w:rsidRPr="006917DF" w:rsidRDefault="00D50954" w:rsidP="00D50954">
      <w:pPr>
        <w:jc w:val="center"/>
        <w:rPr>
          <w:rFonts w:ascii="Times New Roman" w:hAnsi="Times New Roman"/>
          <w:sz w:val="28"/>
          <w:szCs w:val="28"/>
        </w:rPr>
      </w:pPr>
      <w:r w:rsidRPr="009D7635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3 года</w:t>
      </w:r>
      <w:r w:rsidRPr="009D7635">
        <w:rPr>
          <w:rFonts w:ascii="Times New Roman" w:hAnsi="Times New Roman"/>
          <w:sz w:val="28"/>
          <w:szCs w:val="28"/>
        </w:rPr>
        <w:t>.</w:t>
      </w:r>
    </w:p>
    <w:p w:rsidR="00D50954" w:rsidRDefault="00D50954" w:rsidP="00D50954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</w:t>
      </w:r>
    </w:p>
    <w:p w:rsidR="00D50954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 дополнительного образования</w:t>
      </w:r>
    </w:p>
    <w:p w:rsidR="00D50954" w:rsidRPr="00EF714D" w:rsidRDefault="00D50954" w:rsidP="00D509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Е.Н. Петровой</w:t>
      </w:r>
    </w:p>
    <w:p w:rsid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0954" w:rsidRDefault="00D50954" w:rsidP="00D5095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0954" w:rsidRPr="00D50954" w:rsidRDefault="00D50954" w:rsidP="00D509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5B8A" w:rsidRDefault="00805B8A" w:rsidP="0097247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C17E3" w:rsidRDefault="005C17E3" w:rsidP="0097247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C17E3" w:rsidRPr="0097247E" w:rsidRDefault="005C17E3" w:rsidP="0097247E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05B8A" w:rsidRPr="00805B8A" w:rsidRDefault="00805B8A" w:rsidP="001C32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05B8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05B8A" w:rsidRPr="00805B8A" w:rsidRDefault="00805B8A" w:rsidP="001C3204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5B8A" w:rsidRPr="00805B8A" w:rsidRDefault="00805B8A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 xml:space="preserve">            </w:t>
      </w:r>
      <w:r w:rsidRPr="00805B8A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805B8A">
        <w:rPr>
          <w:rFonts w:ascii="Times New Roman" w:hAnsi="Times New Roman"/>
          <w:sz w:val="28"/>
          <w:szCs w:val="28"/>
        </w:rPr>
        <w:t xml:space="preserve"> «Музыкальный калейдоскоп» по содержанию является художественно-эстетической; по функциональному предназначению – </w:t>
      </w:r>
      <w:proofErr w:type="spellStart"/>
      <w:r w:rsidRPr="00805B8A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5B8A">
        <w:rPr>
          <w:rFonts w:ascii="Times New Roman" w:hAnsi="Times New Roman"/>
          <w:sz w:val="28"/>
          <w:szCs w:val="28"/>
        </w:rPr>
        <w:t>учебно-позновательной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 и общекультурной; по форме организации – групповой, общедоступной; по времени реализации – двухгодичной.     </w:t>
      </w:r>
    </w:p>
    <w:p w:rsidR="00805B8A" w:rsidRPr="00805B8A" w:rsidRDefault="00805B8A" w:rsidP="0097247E">
      <w:pPr>
        <w:pStyle w:val="3"/>
        <w:spacing w:after="0"/>
        <w:ind w:left="0" w:firstLine="709"/>
        <w:jc w:val="both"/>
      </w:pPr>
      <w:r w:rsidRPr="00805B8A">
        <w:t xml:space="preserve"> Программа  «Музыкальный калейдоскоп»  представляет  собой  оригинальную  разработку  системы  музыкальных  занятий  с  дошкольниками.  Она    учитывает  психологические  особенности  детей,  строится  на  принципах  внимания  к  потребностям  и  реакциям  детей, создания  атмосферы  доверия  и  партнерства  в  </w:t>
      </w:r>
      <w:proofErr w:type="spellStart"/>
      <w:r w:rsidRPr="00805B8A">
        <w:t>музицировании</w:t>
      </w:r>
      <w:proofErr w:type="spellEnd"/>
      <w:r w:rsidRPr="00805B8A">
        <w:t>,  танцах,  играх.</w:t>
      </w:r>
    </w:p>
    <w:p w:rsidR="00805B8A" w:rsidRPr="00805B8A" w:rsidRDefault="00805B8A" w:rsidP="0097247E">
      <w:pPr>
        <w:pStyle w:val="3"/>
        <w:spacing w:after="0"/>
        <w:ind w:left="0" w:firstLine="0"/>
        <w:jc w:val="both"/>
      </w:pPr>
      <w:r>
        <w:t xml:space="preserve">          Программа  «</w:t>
      </w:r>
      <w:r w:rsidRPr="00805B8A">
        <w:t xml:space="preserve">Музыкальный калейдоскоп»  отличается  творческим,  профессиональным  подходом  к  развитию  музыкальных  способностей  дошкольника  в  процессе  специфических  дошкольных  видов  деятельности. Большое  внимание  в  программе  уделяется  развитию  творческих  способностей  ребенка. Так же  </w:t>
      </w:r>
      <w:proofErr w:type="gramStart"/>
      <w:r w:rsidRPr="00805B8A">
        <w:t>основана</w:t>
      </w:r>
      <w:proofErr w:type="gramEnd"/>
      <w:r w:rsidRPr="00805B8A">
        <w:t xml:space="preserve">  на  развитии  творчества,  фантазии.  Это  дает  возможность  вызвать  эмоциональную  отзывчивость  у  детей,  помогает  их  раскрепостить,  а  так же  формирует  устойчивый  интерес  к  занятиям.</w:t>
      </w:r>
    </w:p>
    <w:p w:rsidR="00805B8A" w:rsidRPr="00805B8A" w:rsidRDefault="00805B8A" w:rsidP="0097247E">
      <w:pPr>
        <w:pStyle w:val="3"/>
        <w:spacing w:after="0"/>
        <w:ind w:left="0" w:firstLine="567"/>
        <w:jc w:val="both"/>
      </w:pPr>
      <w:r w:rsidRPr="00805B8A">
        <w:rPr>
          <w:b/>
        </w:rPr>
        <w:t>Обоснованность  программы</w:t>
      </w:r>
      <w:r w:rsidRPr="00805B8A">
        <w:t>:  Музыкальное  воспитание -  это  не  воспитание  музыканта, а,  прежде всего  воспитание  человека. Одна  из  важных  задач,  стоящих  перед  обществом,  -  это  воспитание  гармонической  личности.  Это,  прежде  всего,  формирование  духовной  культуры,  частью  которой  является  музыкальная  культура.  Необходимо  с  раннего  возраста  создавать  условия  для  общения  детей  с  музыкой,  развивать  их  потребности,  интересы,  эмоции,  чувства,  вкусы,  воображения.  Расширять  кругозор,  побуждать  детей  к  творчеству.  Приобретая  в  процессе  музыкальной  деятельности  определенные  знания  о  музыке,  умения  и  навыки,  дети  приобщаются  к  музыкальному  искусству.  А  это  способствует  развитию  музыкальных  и  общих  способностей,  формированию  основ  музыкальной  и  общей  духовной  культуры.</w:t>
      </w:r>
    </w:p>
    <w:p w:rsidR="00805B8A" w:rsidRPr="00805B8A" w:rsidRDefault="00805B8A" w:rsidP="0097247E">
      <w:pPr>
        <w:pStyle w:val="3"/>
        <w:spacing w:after="0"/>
        <w:ind w:left="0" w:firstLine="567"/>
        <w:jc w:val="both"/>
      </w:pPr>
      <w:r w:rsidRPr="00805B8A">
        <w:t xml:space="preserve">Программа отличается творческим, профессиональным подходом к развитию музыкальных способностей детей, их образного мышления, и развитию личности. Она 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</w:t>
      </w:r>
      <w:r w:rsidRPr="00805B8A">
        <w:lastRenderedPageBreak/>
        <w:t xml:space="preserve">восприятия музыки к ее исполнительству, доступными дошкольнику средствами, и к творчеству. </w:t>
      </w:r>
    </w:p>
    <w:p w:rsidR="00805B8A" w:rsidRPr="00805B8A" w:rsidRDefault="00805B8A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Программа по музыкально-ритмическому воспитанию детей 3-6 лет на основе использования игровых музыкально-</w:t>
      </w:r>
      <w:proofErr w:type="gramStart"/>
      <w:r w:rsidRPr="00805B8A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805B8A">
        <w:rPr>
          <w:rFonts w:ascii="Times New Roman" w:hAnsi="Times New Roman"/>
          <w:sz w:val="28"/>
          <w:szCs w:val="28"/>
        </w:rPr>
        <w:t xml:space="preserve"> в течение всего года.</w:t>
      </w:r>
    </w:p>
    <w:p w:rsidR="00805B8A" w:rsidRPr="00805B8A" w:rsidRDefault="00805B8A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 xml:space="preserve">Рабочая программа разработана с учетом  основных принципов, требований к организации и содержанию различных видов музыкальной деятельности в учреждении, возрастных особенностях детей. Рабочая программа  реализуется посредством основной  общеобразовательной  программы. Программа разработана в соответствии с Федеральными государственными требованиями (ФГТ,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805B8A">
          <w:rPr>
            <w:rFonts w:ascii="Times New Roman" w:hAnsi="Times New Roman"/>
            <w:sz w:val="28"/>
            <w:szCs w:val="28"/>
          </w:rPr>
          <w:t>2009 г</w:t>
        </w:r>
      </w:smartTag>
      <w:r w:rsidRPr="00805B8A">
        <w:rPr>
          <w:rFonts w:ascii="Times New Roman" w:hAnsi="Times New Roman"/>
          <w:sz w:val="28"/>
          <w:szCs w:val="28"/>
        </w:rPr>
        <w:t xml:space="preserve">.). </w:t>
      </w:r>
    </w:p>
    <w:p w:rsidR="00805B8A" w:rsidRPr="00805B8A" w:rsidRDefault="00805B8A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 xml:space="preserve"> Данная рабочая программа по музыкальному развитию детей составлена на основе обязательного минимума содержания по музыкальному развитию  детей дошкольного возраста с учетом федерального компонента образовательного стандарта и приоритетным  направлением развития  </w:t>
      </w:r>
      <w:r>
        <w:rPr>
          <w:rFonts w:ascii="Times New Roman" w:hAnsi="Times New Roman"/>
          <w:sz w:val="28"/>
          <w:szCs w:val="28"/>
        </w:rPr>
        <w:t>МБОУ ДОД ЦДТ</w:t>
      </w:r>
      <w:r w:rsidRPr="00805B8A">
        <w:rPr>
          <w:rFonts w:ascii="Times New Roman" w:hAnsi="Times New Roman"/>
          <w:sz w:val="28"/>
          <w:szCs w:val="28"/>
        </w:rPr>
        <w:t>. В программе сформулированы и конкретизированы задачи по музыкальному воспитанию для детей средней, старшей, подготовительной к школе группе.</w:t>
      </w:r>
    </w:p>
    <w:p w:rsidR="00805B8A" w:rsidRPr="00805B8A" w:rsidRDefault="00805B8A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b/>
          <w:sz w:val="28"/>
          <w:szCs w:val="28"/>
        </w:rPr>
        <w:t xml:space="preserve"> Цель рабочей программы</w:t>
      </w:r>
      <w:r w:rsidRPr="00805B8A">
        <w:rPr>
          <w:rFonts w:ascii="Times New Roman" w:hAnsi="Times New Roman"/>
          <w:sz w:val="28"/>
          <w:szCs w:val="28"/>
        </w:rPr>
        <w:t xml:space="preserve">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805B8A" w:rsidRPr="00805B8A" w:rsidRDefault="00805B8A" w:rsidP="0097247E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B8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05B8A" w:rsidRPr="00805B8A" w:rsidRDefault="00805B8A" w:rsidP="009724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формирование основ музыкальной культуры дошкольников;</w:t>
      </w:r>
    </w:p>
    <w:p w:rsidR="00805B8A" w:rsidRPr="00805B8A" w:rsidRDefault="00805B8A" w:rsidP="009724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формирование ценностных ориентаций средствами музыкального искусства;</w:t>
      </w:r>
    </w:p>
    <w:p w:rsidR="00805B8A" w:rsidRPr="00805B8A" w:rsidRDefault="00805B8A" w:rsidP="009724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обеспечение эмоционально-психологического благополучия, охраны и укрепления здоровья детей;</w:t>
      </w:r>
    </w:p>
    <w:p w:rsidR="00805B8A" w:rsidRPr="00805B8A" w:rsidRDefault="00805B8A" w:rsidP="009724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приобщение к музыкальному искусству через разностороннюю музыкально-творческую деятельность в синкретических формах (русский народный фольклор, фольклор других народов, классическая музыка зарубежных и русских композиторов, детская современная музыка;</w:t>
      </w:r>
    </w:p>
    <w:p w:rsidR="00805B8A" w:rsidRPr="009B666B" w:rsidRDefault="00805B8A" w:rsidP="0097247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развитие внутренних психических процессов.</w:t>
      </w:r>
    </w:p>
    <w:p w:rsidR="009B666B" w:rsidRPr="009B666B" w:rsidRDefault="009B666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</w:t>
      </w:r>
      <w:r w:rsidRPr="009B666B">
        <w:rPr>
          <w:rFonts w:ascii="Times New Roman" w:hAnsi="Times New Roman"/>
          <w:b/>
          <w:sz w:val="28"/>
          <w:szCs w:val="28"/>
        </w:rPr>
        <w:t xml:space="preserve">Задачи 1 года обучения: </w:t>
      </w:r>
    </w:p>
    <w:p w:rsidR="009B666B" w:rsidRPr="009B666B" w:rsidRDefault="009B666B" w:rsidP="0097247E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Развитие интереса к музыке.</w:t>
      </w:r>
    </w:p>
    <w:p w:rsidR="009B666B" w:rsidRPr="009B666B" w:rsidRDefault="009B666B" w:rsidP="0097247E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Знакомство с предметом изучения.</w:t>
      </w:r>
    </w:p>
    <w:p w:rsidR="009B666B" w:rsidRPr="009B666B" w:rsidRDefault="009B666B" w:rsidP="0097247E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Развитие музыкальных данных ребенка.</w:t>
      </w:r>
    </w:p>
    <w:p w:rsidR="009B666B" w:rsidRPr="009B666B" w:rsidRDefault="009B666B" w:rsidP="0097247E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Развитие музыкально – слухового  аппарата, ритма.</w:t>
      </w:r>
    </w:p>
    <w:p w:rsidR="009B666B" w:rsidRPr="009B666B" w:rsidRDefault="009B666B" w:rsidP="0097247E">
      <w:pPr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lastRenderedPageBreak/>
        <w:t>Воспитывать чувство коллективизма, способность к продуктивному творческому общению.</w:t>
      </w:r>
    </w:p>
    <w:p w:rsidR="009B666B" w:rsidRPr="009B666B" w:rsidRDefault="009B666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</w:t>
      </w:r>
      <w:r w:rsidRPr="009B666B">
        <w:rPr>
          <w:rFonts w:ascii="Times New Roman" w:hAnsi="Times New Roman"/>
          <w:b/>
          <w:sz w:val="28"/>
          <w:szCs w:val="28"/>
        </w:rPr>
        <w:t>Задачи 2 года обучения:</w:t>
      </w:r>
      <w:r w:rsidRPr="009B666B">
        <w:rPr>
          <w:rFonts w:ascii="Times New Roman" w:hAnsi="Times New Roman"/>
          <w:sz w:val="28"/>
          <w:szCs w:val="28"/>
        </w:rPr>
        <w:t xml:space="preserve"> 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Познакомить детей с </w:t>
      </w:r>
      <w:proofErr w:type="spellStart"/>
      <w:r w:rsidRPr="009B666B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– хоровым  исполнительством, как видом искусства.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Выработать основные </w:t>
      </w:r>
      <w:proofErr w:type="spellStart"/>
      <w:r w:rsidRPr="009B666B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– хоровые  навыки.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Формировать умение раскрыть содержание произведения.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Развивать творческую индивидуальность. 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Воспитывать музыкально – певческую  культуру, личностные качества.</w:t>
      </w:r>
    </w:p>
    <w:p w:rsidR="009B666B" w:rsidRPr="009B666B" w:rsidRDefault="009B666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 xml:space="preserve">  Задачи 3 года обучения:</w:t>
      </w:r>
      <w:r w:rsidRPr="009B666B">
        <w:rPr>
          <w:rFonts w:ascii="Times New Roman" w:hAnsi="Times New Roman"/>
          <w:sz w:val="28"/>
          <w:szCs w:val="28"/>
        </w:rPr>
        <w:t xml:space="preserve"> 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Познакомить с музыкальной грамотой.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Научить владеть навыками дикции.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Совершенствовать основные хоровые навыки.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Формировать навыки бережного отношения к голосовому аппарату.</w:t>
      </w:r>
    </w:p>
    <w:p w:rsidR="009B666B" w:rsidRPr="009B666B" w:rsidRDefault="009B666B" w:rsidP="0097247E">
      <w:pPr>
        <w:widowControl/>
        <w:numPr>
          <w:ilvl w:val="0"/>
          <w:numId w:val="8"/>
        </w:numPr>
        <w:tabs>
          <w:tab w:val="clear" w:pos="87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Углубить приобретенные ранее знания, умения, навыки каждого участника коллектива.</w:t>
      </w:r>
    </w:p>
    <w:p w:rsidR="00805B8A" w:rsidRPr="00805B8A" w:rsidRDefault="00805B8A" w:rsidP="0097247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 xml:space="preserve">Рабочая программа по музыке, опираясь на вариативную комплексную программу, предполагает проведение музыкальных  занятий 2 раза в неделю в каждой возрастной группе. Исходя из календарного года (с 1 сентября текущего по 31 мая) количество часов, отведенных на музыкальные занятия, будет равняться 72 часам для каждой возрастной </w:t>
      </w:r>
    </w:p>
    <w:p w:rsidR="00805B8A" w:rsidRPr="00805B8A" w:rsidRDefault="00805B8A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 xml:space="preserve">группы. Учет и оценка музыкально-творческих способностей будет осуществляться на основе диагностики музыкальных способностей по примерной основной программе дошкольного образования  «Детство» под редакцией Т. И. Бабаевой, А.Г.Гогоберидзе, З.А.Михайловой, по парциальной программе «Ладушки» под редакцией И. </w:t>
      </w:r>
      <w:proofErr w:type="spellStart"/>
      <w:r w:rsidRPr="00805B8A">
        <w:rPr>
          <w:rFonts w:ascii="Times New Roman" w:hAnsi="Times New Roman"/>
          <w:sz w:val="28"/>
          <w:szCs w:val="28"/>
        </w:rPr>
        <w:t>Каплуновой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805B8A">
        <w:rPr>
          <w:rFonts w:ascii="Times New Roman" w:hAnsi="Times New Roman"/>
          <w:sz w:val="28"/>
          <w:szCs w:val="28"/>
        </w:rPr>
        <w:t>Новоскольцевой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. </w:t>
      </w:r>
    </w:p>
    <w:p w:rsidR="00805B8A" w:rsidRPr="00805B8A" w:rsidRDefault="00805B8A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Результатом реализации рабочей программы по музыкальному воспитанию и развитию дошкольников следует считать:</w:t>
      </w:r>
    </w:p>
    <w:p w:rsidR="00805B8A" w:rsidRPr="00805B8A" w:rsidRDefault="00805B8A" w:rsidP="00972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B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 эмоциональной отзывчивости на музыку;</w:t>
      </w:r>
    </w:p>
    <w:p w:rsidR="00805B8A" w:rsidRPr="00805B8A" w:rsidRDefault="00805B8A" w:rsidP="00972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умение передавать выразительные музыкальные образы;</w:t>
      </w:r>
    </w:p>
    <w:p w:rsidR="00805B8A" w:rsidRPr="00805B8A" w:rsidRDefault="00805B8A" w:rsidP="00972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восприимчивость и передача в пении, движении основные средства выразительности музыкальных  произведений;</w:t>
      </w:r>
    </w:p>
    <w:p w:rsidR="00805B8A" w:rsidRPr="00805B8A" w:rsidRDefault="00805B8A" w:rsidP="00972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5B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05B8A">
        <w:rPr>
          <w:rFonts w:ascii="Times New Roman" w:hAnsi="Times New Roman"/>
          <w:sz w:val="28"/>
          <w:szCs w:val="28"/>
        </w:rPr>
        <w:t xml:space="preserve"> двигательных навыков и качеств (координация, ловкость и точность движений, пластичность);</w:t>
      </w:r>
    </w:p>
    <w:p w:rsidR="00805B8A" w:rsidRPr="00805B8A" w:rsidRDefault="00805B8A" w:rsidP="0097247E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05B8A">
        <w:rPr>
          <w:rFonts w:ascii="Times New Roman" w:hAnsi="Times New Roman"/>
          <w:sz w:val="28"/>
          <w:szCs w:val="28"/>
        </w:rPr>
        <w:t>умение передавать игровые образы, используя песенные, танцевальные импровизации;</w:t>
      </w:r>
    </w:p>
    <w:p w:rsidR="00EF27B7" w:rsidRPr="00EF27B7" w:rsidRDefault="00805B8A" w:rsidP="0097247E">
      <w:pPr>
        <w:spacing w:line="276" w:lineRule="auto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проявление активности, самостоятельности и творчества в разных </w:t>
      </w:r>
      <w:r w:rsidR="009B666B">
        <w:rPr>
          <w:rFonts w:ascii="Times New Roman" w:hAnsi="Times New Roman"/>
          <w:sz w:val="28"/>
          <w:szCs w:val="28"/>
        </w:rPr>
        <w:t xml:space="preserve"> </w:t>
      </w:r>
      <w:r w:rsidR="00EF27B7" w:rsidRPr="00EF27B7">
        <w:rPr>
          <w:rFonts w:ascii="Times New Roman" w:hAnsi="Times New Roman"/>
          <w:sz w:val="28"/>
          <w:szCs w:val="28"/>
        </w:rPr>
        <w:t xml:space="preserve">видах </w:t>
      </w:r>
      <w:r w:rsidR="00EF27B7" w:rsidRPr="00EF27B7">
        <w:rPr>
          <w:rFonts w:ascii="Times New Roman" w:hAnsi="Times New Roman"/>
          <w:sz w:val="28"/>
          <w:szCs w:val="28"/>
        </w:rPr>
        <w:lastRenderedPageBreak/>
        <w:t xml:space="preserve">музыкальной деятельности. </w:t>
      </w:r>
    </w:p>
    <w:p w:rsidR="00B56EA2" w:rsidRPr="00EF27B7" w:rsidRDefault="009B666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7FBB" w:rsidRPr="009B666B" w:rsidRDefault="00277FBB" w:rsidP="0097247E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Возрастные особенности развития ребенка 3-4 лет в музыкальной деятельности, содержание психолого-педагогической работы</w:t>
      </w:r>
    </w:p>
    <w:p w:rsidR="00277FBB" w:rsidRPr="009B666B" w:rsidRDefault="00B56EA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77FBB" w:rsidRPr="009B666B">
        <w:rPr>
          <w:rFonts w:ascii="Times New Roman" w:hAnsi="Times New Roman"/>
          <w:sz w:val="28"/>
          <w:szCs w:val="28"/>
        </w:rPr>
        <w:t xml:space="preserve">В возрасте 3-4 лет необходимым становится создание условий для активного экспериментирования и </w:t>
      </w:r>
      <w:proofErr w:type="spellStart"/>
      <w:r w:rsidR="00277FBB" w:rsidRPr="009B666B">
        <w:rPr>
          <w:rFonts w:ascii="Times New Roman" w:hAnsi="Times New Roman"/>
          <w:sz w:val="28"/>
          <w:szCs w:val="28"/>
        </w:rPr>
        <w:t>практикования</w:t>
      </w:r>
      <w:proofErr w:type="spellEnd"/>
      <w:r w:rsidR="00277FBB" w:rsidRPr="009B666B">
        <w:rPr>
          <w:rFonts w:ascii="Times New Roman" w:hAnsi="Times New Roman"/>
          <w:sz w:val="28"/>
          <w:szCs w:val="28"/>
        </w:rPr>
        <w:t xml:space="preserve"> ребёнка со звуками с целью накопления первоначального музыкального опыта. Манипулирование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музыкальными звуками и игра с ними (при их прослушивании, элементарном </w:t>
      </w:r>
      <w:proofErr w:type="spellStart"/>
      <w:r w:rsidRPr="009B666B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, пении, выполнения простейших танцевальных и </w:t>
      </w:r>
      <w:proofErr w:type="gramStart"/>
      <w:r w:rsidRPr="009B666B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) позволяют ребёнку начать в дальнейшем ориентироваться в характере музыки, её жанрах.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начинает своё становление.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Приобщение детей к музыке происходит и в сфере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музыкальной </w:t>
      </w:r>
      <w:proofErr w:type="gramStart"/>
      <w:r w:rsidRPr="009B666B">
        <w:rPr>
          <w:rFonts w:ascii="Times New Roman" w:hAnsi="Times New Roman"/>
          <w:sz w:val="28"/>
          <w:szCs w:val="28"/>
        </w:rPr>
        <w:t>ритмической деятельности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отношений, различают красоту звучания различных инструментов.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       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Реализация рабочей программы осуществляется через регламентированную и </w:t>
      </w:r>
      <w:r w:rsidRPr="009B666B">
        <w:rPr>
          <w:rFonts w:ascii="Times New Roman" w:hAnsi="Times New Roman"/>
          <w:sz w:val="28"/>
          <w:szCs w:val="28"/>
        </w:rPr>
        <w:lastRenderedPageBreak/>
        <w:t xml:space="preserve">нерегламентированную формы обучения: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- непосредственно образовательная деятельность (комплексные, доминантные, тематические, авторские);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- самостоятельная </w:t>
      </w:r>
      <w:proofErr w:type="spellStart"/>
      <w:r w:rsidRPr="009B666B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 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Задачи воспитания и развития детей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Задачи в области </w:t>
      </w:r>
      <w:proofErr w:type="gramStart"/>
      <w:r w:rsidRPr="009B666B">
        <w:rPr>
          <w:rFonts w:ascii="Times New Roman" w:hAnsi="Times New Roman"/>
          <w:sz w:val="28"/>
          <w:szCs w:val="28"/>
        </w:rPr>
        <w:t>музыкального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восприятия-слушания-интерпретации.</w:t>
      </w:r>
    </w:p>
    <w:p w:rsidR="00277FBB" w:rsidRPr="009B666B" w:rsidRDefault="00277FBB" w:rsidP="0097247E">
      <w:pPr>
        <w:widowControl/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Воспитывать у детей слуховую сосредоточенность и эмоциональную отзывчивость на музыку. </w:t>
      </w:r>
    </w:p>
    <w:p w:rsidR="00277FBB" w:rsidRPr="009B666B" w:rsidRDefault="00277FBB" w:rsidP="0097247E">
      <w:pPr>
        <w:widowControl/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Организовывать детское экспериментирование с немузыкальными и музыкальными звуками и исследование качеств музыкального звука: высоты, длительности, тембра.</w:t>
      </w:r>
    </w:p>
    <w:p w:rsidR="00277FBB" w:rsidRPr="009B666B" w:rsidRDefault="00277FBB" w:rsidP="0097247E">
      <w:pPr>
        <w:widowControl/>
        <w:numPr>
          <w:ilvl w:val="1"/>
          <w:numId w:val="4"/>
        </w:numPr>
        <w:tabs>
          <w:tab w:val="clear" w:pos="1440"/>
          <w:tab w:val="num" w:pos="993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Активизировать  слуховую восприимчивость младших дошкольников.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Задачи в области </w:t>
      </w:r>
      <w:proofErr w:type="gramStart"/>
      <w:r w:rsidRPr="009B666B">
        <w:rPr>
          <w:rFonts w:ascii="Times New Roman" w:hAnsi="Times New Roman"/>
          <w:sz w:val="28"/>
          <w:szCs w:val="28"/>
        </w:rPr>
        <w:t>музыкального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исполнительства-импровизации-творчества.</w:t>
      </w:r>
    </w:p>
    <w:p w:rsidR="00277FBB" w:rsidRPr="009B666B" w:rsidRDefault="00277FBB" w:rsidP="0097247E">
      <w:pPr>
        <w:widowControl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Развивать двигательно-активные виды музыкальной деятельност</w:t>
      </w:r>
      <w:proofErr w:type="gramStart"/>
      <w:r w:rsidRPr="009B666B">
        <w:rPr>
          <w:rFonts w:ascii="Times New Roman" w:hAnsi="Times New Roman"/>
          <w:sz w:val="28"/>
          <w:szCs w:val="28"/>
        </w:rPr>
        <w:t>и-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музыкально ритмические движения и игры на  шумовых музыкальных инструментах. </w:t>
      </w:r>
    </w:p>
    <w:p w:rsidR="00277FBB" w:rsidRPr="009B666B" w:rsidRDefault="00277FBB" w:rsidP="0097247E">
      <w:pPr>
        <w:widowControl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Развивать координирование движений и мелкой моторики при обучении приемам игры на инструментах.</w:t>
      </w:r>
    </w:p>
    <w:p w:rsidR="00277FBB" w:rsidRPr="009B666B" w:rsidRDefault="00277FBB" w:rsidP="0097247E">
      <w:pPr>
        <w:widowControl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Формировать у детей вокальные и певческие умения в процессе подпевания взрослому.</w:t>
      </w:r>
    </w:p>
    <w:p w:rsidR="00277FBB" w:rsidRPr="00B56EA2" w:rsidRDefault="00277FBB" w:rsidP="0097247E">
      <w:pPr>
        <w:widowControl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Стимулировать умение детей импровизировать и сочинять простейшие музыкально-художественные образы в музыкальных образах и танцах.</w:t>
      </w:r>
    </w:p>
    <w:p w:rsidR="00277FBB" w:rsidRPr="009B666B" w:rsidRDefault="00277FBB" w:rsidP="0097247E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Занятия проводятся 2 раза в неделю по 15 минут, </w:t>
      </w:r>
      <w:proofErr w:type="gramStart"/>
      <w:r w:rsidRPr="009B666B">
        <w:rPr>
          <w:rFonts w:ascii="Times New Roman" w:hAnsi="Times New Roman"/>
          <w:sz w:val="28"/>
          <w:szCs w:val="28"/>
        </w:rPr>
        <w:t>в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соответствиями с требованиями </w:t>
      </w:r>
      <w:proofErr w:type="spellStart"/>
      <w:r w:rsidRPr="009B666B">
        <w:rPr>
          <w:rFonts w:ascii="Times New Roman" w:hAnsi="Times New Roman"/>
          <w:sz w:val="28"/>
          <w:szCs w:val="28"/>
        </w:rPr>
        <w:t>СанПина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.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FBB" w:rsidRPr="009B666B" w:rsidRDefault="00277FBB" w:rsidP="0097247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Возрастные особенности развития ребенка 4-5 лет в музыкальной деятельности. Содержание психолого-педагогической работы.</w:t>
      </w:r>
    </w:p>
    <w:p w:rsidR="00277FBB" w:rsidRPr="009B666B" w:rsidRDefault="00277FBB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танцевальной, певческой, инструментальной деятельности. Чувственное познание свойств музыкального звука и двигательное, </w:t>
      </w:r>
      <w:proofErr w:type="spellStart"/>
      <w:r w:rsidRPr="009B666B">
        <w:rPr>
          <w:rFonts w:ascii="Times New Roman" w:hAnsi="Times New Roman"/>
          <w:sz w:val="28"/>
          <w:szCs w:val="28"/>
        </w:rPr>
        <w:t>перцептивное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восприятие метро - ритмической основы </w:t>
      </w:r>
      <w:r w:rsidRPr="009B666B">
        <w:rPr>
          <w:rFonts w:ascii="Times New Roman" w:hAnsi="Times New Roman"/>
          <w:sz w:val="28"/>
          <w:szCs w:val="28"/>
        </w:rPr>
        <w:lastRenderedPageBreak/>
        <w:t>музыкальных произведений позволяют дошкольнику интерпретировать характер музыкальных образов, настроение музыки, ориентируясь в средствах их выражения.</w:t>
      </w:r>
    </w:p>
    <w:p w:rsidR="00277FBB" w:rsidRPr="009B666B" w:rsidRDefault="00277FBB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Умение понять характер и настроение музыки вызывает у ребёнка потребность и желание пробовать себя в попытках самостоятельного исполнительства.  Начинает  развиваться образное мышление.  Дети могут самостоятельно придумать небольшую сказку на  заданную тему. Увеличивается устойчивость внимания. Ребенку оказывается доступной 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сосредоточенная деятельность в течение 20 минут. Он способен удерживать в памяти при  выполнении каких-либо действий несложное условие.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  среднем дошкольном возрасте улучшается произношение  звуков  и  дикция.  Речь  становится предметом активности детей.  Они удачно имитируют голоса животных, интонационно выделяют речь тех или иных персонажей. 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Интерес  вызывают  ритмическая  структура речи, рифмы.  Развивается грамматическая сторона речи. Дошкольники занимаются словотворчеством  на основе грамматических правил. Речь детей при взаимодействии друг с другом носит  ситуативный характер, а при общении с взрослым становится </w:t>
      </w:r>
      <w:proofErr w:type="gramStart"/>
      <w:r w:rsidRPr="009B666B">
        <w:rPr>
          <w:rFonts w:ascii="Times New Roman" w:hAnsi="Times New Roman"/>
          <w:sz w:val="28"/>
          <w:szCs w:val="28"/>
        </w:rPr>
        <w:t>вне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ситуативной.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Изменяется содержание общения ребенка и взрослого.  Оно выходит за пределы  конкретной ситуации, в которой оказывается ребенок. Ведущим становится познавательный  мотив. Информация, которую ребенок получает в процессе общения, может быть сложной  и трудной для понимания, но она вызывает у него интерес.  У детей формируется потребность в уважении со стороны взрослого, для них оказывается чрезвычайно важной его похвала.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B666B">
        <w:rPr>
          <w:rFonts w:ascii="Times New Roman" w:hAnsi="Times New Roman"/>
          <w:sz w:val="28"/>
          <w:szCs w:val="28"/>
        </w:rPr>
        <w:t xml:space="preserve">Основные достижения возраста связаны с развитием игровой деятельности;  появлением ролевых и реальных взаимодействий; с развитием изобразительной деятельности;  конструированием по замыслу, планированием; совершенствованием восприятия, развитием  образного мышления и воображения, </w:t>
      </w:r>
      <w:proofErr w:type="spellStart"/>
      <w:r w:rsidRPr="009B666B">
        <w:rPr>
          <w:rFonts w:ascii="Times New Roman" w:hAnsi="Times New Roman"/>
          <w:sz w:val="28"/>
          <w:szCs w:val="28"/>
        </w:rPr>
        <w:t>эгоцентричностью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познавательной позиции; развитием  памяти, внимания, речи, познавательной мотивации, </w:t>
      </w:r>
      <w:proofErr w:type="spellStart"/>
      <w:r w:rsidRPr="009B666B">
        <w:rPr>
          <w:rFonts w:ascii="Times New Roman" w:hAnsi="Times New Roman"/>
          <w:sz w:val="28"/>
          <w:szCs w:val="28"/>
        </w:rPr>
        <w:t>овершенствования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восприятия;  формированием потребности в уважении со стороны взрослого.</w:t>
      </w:r>
      <w:proofErr w:type="gramEnd"/>
    </w:p>
    <w:p w:rsidR="00277FBB" w:rsidRPr="009B666B" w:rsidRDefault="00277FBB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Дети средней группы уже имеют достаточный музыкальный опыт, благодаря которому начинают активно включаться  в разные виды музыкальной деятельности: слушание, пение, музыкально-ритмические движения, игру </w:t>
      </w:r>
      <w:proofErr w:type="gramStart"/>
      <w:r w:rsidRPr="009B666B">
        <w:rPr>
          <w:rFonts w:ascii="Times New Roman" w:hAnsi="Times New Roman"/>
          <w:sz w:val="28"/>
          <w:szCs w:val="28"/>
        </w:rPr>
        <w:t>на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музыкальных </w:t>
      </w:r>
      <w:proofErr w:type="gramStart"/>
      <w:r w:rsidRPr="009B666B">
        <w:rPr>
          <w:rFonts w:ascii="Times New Roman" w:hAnsi="Times New Roman"/>
          <w:sz w:val="28"/>
          <w:szCs w:val="28"/>
        </w:rPr>
        <w:t>инструментах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и творчество. Занятия являются основной формой обучения. Задания, которые дают детям, более сложные. Они </w:t>
      </w:r>
      <w:r w:rsidRPr="009B666B">
        <w:rPr>
          <w:rFonts w:ascii="Times New Roman" w:hAnsi="Times New Roman"/>
          <w:sz w:val="28"/>
          <w:szCs w:val="28"/>
        </w:rPr>
        <w:lastRenderedPageBreak/>
        <w:t xml:space="preserve">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20 минут. Их построение основывается 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на общих задачах музыкального воспитания, которые изложены в Программе. 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  Музыкальное развитие детей осуществляется в непосредственно-образовательной деятельности  и в повседневной жизни.</w:t>
      </w:r>
    </w:p>
    <w:p w:rsidR="00277FBB" w:rsidRPr="009B666B" w:rsidRDefault="00277FBB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На занятиях, которые проводятся два раза в неделю по 20 минут, используются коллективные и индивидуальные методы </w:t>
      </w:r>
      <w:r w:rsidR="00B56EA2">
        <w:rPr>
          <w:rFonts w:ascii="Times New Roman" w:hAnsi="Times New Roman"/>
          <w:sz w:val="28"/>
          <w:szCs w:val="28"/>
        </w:rPr>
        <w:t xml:space="preserve"> </w:t>
      </w:r>
      <w:r w:rsidRPr="009B666B">
        <w:rPr>
          <w:rFonts w:ascii="Times New Roman" w:hAnsi="Times New Roman"/>
          <w:sz w:val="28"/>
          <w:szCs w:val="28"/>
        </w:rPr>
        <w:t>обучения, осуществляется индивидуально-дифференцированный подход с учетом возможностей особенностей каждого ребенка.</w:t>
      </w:r>
    </w:p>
    <w:p w:rsidR="00277FBB" w:rsidRPr="009B666B" w:rsidRDefault="00277FBB" w:rsidP="0097247E">
      <w:pPr>
        <w:spacing w:line="276" w:lineRule="auto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 xml:space="preserve"> Задачи в области музыкального восприятия-слушани</w:t>
      </w:r>
      <w:proofErr w:type="gramStart"/>
      <w:r w:rsidRPr="009B666B">
        <w:rPr>
          <w:rFonts w:ascii="Times New Roman" w:hAnsi="Times New Roman"/>
          <w:b/>
          <w:sz w:val="28"/>
          <w:szCs w:val="28"/>
        </w:rPr>
        <w:t>я-</w:t>
      </w:r>
      <w:proofErr w:type="gramEnd"/>
      <w:r w:rsidRPr="009B666B">
        <w:rPr>
          <w:rFonts w:ascii="Times New Roman" w:hAnsi="Times New Roman"/>
          <w:b/>
          <w:sz w:val="28"/>
          <w:szCs w:val="28"/>
        </w:rPr>
        <w:t xml:space="preserve"> интерпретации.</w:t>
      </w:r>
    </w:p>
    <w:p w:rsidR="00277FBB" w:rsidRPr="009B666B" w:rsidRDefault="00277FBB" w:rsidP="0097247E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Воспитывать </w:t>
      </w:r>
      <w:proofErr w:type="spellStart"/>
      <w:r w:rsidRPr="009B666B">
        <w:rPr>
          <w:rFonts w:ascii="Times New Roman" w:hAnsi="Times New Roman"/>
          <w:sz w:val="28"/>
          <w:szCs w:val="28"/>
        </w:rPr>
        <w:t>слушательскую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культуру детей, развивать умение понимать и интерпретировать выразительные средства музыки.</w:t>
      </w:r>
    </w:p>
    <w:p w:rsidR="00277FBB" w:rsidRPr="009B666B" w:rsidRDefault="00277FBB" w:rsidP="0097247E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Развивать умение детей общаться и сообщать о себе, своем настроении с помощью музыки.</w:t>
      </w:r>
    </w:p>
    <w:p w:rsidR="00277FBB" w:rsidRPr="009B666B" w:rsidRDefault="00277FBB" w:rsidP="0097247E">
      <w:pPr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Развивать у дошкольников музыкальный слух - интонационный, мелодический, гармонический, ладовый; способствовать освоению детьми элементарной музыкальной грамоты.</w:t>
      </w:r>
    </w:p>
    <w:p w:rsidR="00277FBB" w:rsidRPr="009B666B" w:rsidRDefault="00277FBB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Задачи в области музыкального исполнительств</w:t>
      </w:r>
      <w:proofErr w:type="gramStart"/>
      <w:r w:rsidRPr="009B666B">
        <w:rPr>
          <w:rFonts w:ascii="Times New Roman" w:hAnsi="Times New Roman"/>
          <w:sz w:val="28"/>
          <w:szCs w:val="28"/>
        </w:rPr>
        <w:t>а-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импровизации- творчества.</w:t>
      </w:r>
    </w:p>
    <w:p w:rsidR="00277FBB" w:rsidRPr="009B666B" w:rsidRDefault="00277FBB" w:rsidP="0097247E">
      <w:pPr>
        <w:widowControl/>
        <w:numPr>
          <w:ilvl w:val="0"/>
          <w:numId w:val="7"/>
        </w:numPr>
        <w:tabs>
          <w:tab w:val="clear" w:pos="1160"/>
          <w:tab w:val="num" w:pos="851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Развивать у детей координацию слуха и голоса, способствовать приобретению ими певческих навыков.</w:t>
      </w:r>
    </w:p>
    <w:p w:rsidR="00277FBB" w:rsidRPr="009B666B" w:rsidRDefault="00277FBB" w:rsidP="0097247E">
      <w:pPr>
        <w:widowControl/>
        <w:numPr>
          <w:ilvl w:val="0"/>
          <w:numId w:val="7"/>
        </w:numPr>
        <w:tabs>
          <w:tab w:val="clear" w:pos="1160"/>
          <w:tab w:val="num" w:pos="851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Способствовать освоению детьми приемам игры на детских музыкальных инструментах.</w:t>
      </w:r>
    </w:p>
    <w:p w:rsidR="00277FBB" w:rsidRPr="009B666B" w:rsidRDefault="00277FBB" w:rsidP="0097247E">
      <w:pPr>
        <w:widowControl/>
        <w:numPr>
          <w:ilvl w:val="0"/>
          <w:numId w:val="7"/>
        </w:numPr>
        <w:tabs>
          <w:tab w:val="clear" w:pos="1160"/>
          <w:tab w:val="num" w:pos="851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Способствовать освоению элементов танца и ритмопластики для </w:t>
      </w:r>
      <w:proofErr w:type="gramStart"/>
      <w:r w:rsidRPr="009B666B">
        <w:rPr>
          <w:rFonts w:ascii="Times New Roman" w:hAnsi="Times New Roman"/>
          <w:sz w:val="28"/>
          <w:szCs w:val="28"/>
        </w:rPr>
        <w:t>создании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музыкальных двигательных образов в играх и драматизациях.</w:t>
      </w:r>
    </w:p>
    <w:p w:rsidR="00277FBB" w:rsidRDefault="00277FBB" w:rsidP="0097247E">
      <w:pPr>
        <w:widowControl/>
        <w:numPr>
          <w:ilvl w:val="0"/>
          <w:numId w:val="7"/>
        </w:numPr>
        <w:tabs>
          <w:tab w:val="clear" w:pos="1160"/>
          <w:tab w:val="num" w:pos="851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Стимулировать желание ребенка самостоятельно заниматься музыкальной деятельностью. </w:t>
      </w:r>
    </w:p>
    <w:p w:rsidR="00B56EA2" w:rsidRDefault="00B56EA2" w:rsidP="0097247E">
      <w:pPr>
        <w:spacing w:line="276" w:lineRule="auto"/>
        <w:ind w:left="360" w:firstLine="348"/>
        <w:rPr>
          <w:b/>
        </w:rPr>
      </w:pPr>
    </w:p>
    <w:p w:rsidR="00B56EA2" w:rsidRPr="00B56EA2" w:rsidRDefault="00B56EA2" w:rsidP="0097247E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56EA2">
        <w:rPr>
          <w:rFonts w:ascii="Times New Roman" w:hAnsi="Times New Roman"/>
          <w:b/>
          <w:sz w:val="28"/>
          <w:szCs w:val="28"/>
        </w:rPr>
        <w:t>Возрастные особенности развития ребенка 5-6 лет в музыкальной деятельности, содержание психолого-педагогической работы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56EA2" w:rsidRPr="00B56EA2" w:rsidRDefault="00B56EA2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В старшем дошкольном возрасте у детей происходит созревание такого важного качества, как произвольность психических п</w:t>
      </w:r>
      <w:r>
        <w:rPr>
          <w:rFonts w:ascii="Times New Roman" w:hAnsi="Times New Roman"/>
          <w:sz w:val="28"/>
          <w:szCs w:val="28"/>
        </w:rPr>
        <w:t xml:space="preserve">роцессов                      </w:t>
      </w:r>
      <w:r>
        <w:rPr>
          <w:rFonts w:ascii="Times New Roman" w:hAnsi="Times New Roman"/>
          <w:sz w:val="28"/>
          <w:szCs w:val="28"/>
        </w:rPr>
        <w:lastRenderedPageBreak/>
        <w:t>(</w:t>
      </w:r>
      <w:r w:rsidRPr="00B56EA2">
        <w:rPr>
          <w:rFonts w:ascii="Times New Roman" w:hAnsi="Times New Roman"/>
          <w:sz w:val="28"/>
          <w:szCs w:val="28"/>
        </w:rPr>
        <w:t>внимания, памяти, мышления), что является важной предпосылкой для более углубленного музыкального воспитания.</w:t>
      </w:r>
    </w:p>
    <w:p w:rsidR="00B56EA2" w:rsidRPr="00B56EA2" w:rsidRDefault="00B56EA2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B56EA2" w:rsidRPr="00B56EA2" w:rsidRDefault="00B56EA2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B56EA2" w:rsidRPr="00B56EA2" w:rsidRDefault="00B56EA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b/>
          <w:sz w:val="28"/>
          <w:szCs w:val="28"/>
        </w:rPr>
        <w:t xml:space="preserve">Задачи </w:t>
      </w:r>
      <w:r w:rsidRPr="00B56EA2">
        <w:rPr>
          <w:rFonts w:ascii="Times New Roman" w:hAnsi="Times New Roman"/>
          <w:sz w:val="28"/>
          <w:szCs w:val="28"/>
        </w:rPr>
        <w:t>в области музыкального восприяти</w:t>
      </w:r>
      <w:proofErr w:type="gramStart"/>
      <w:r w:rsidRPr="00B56EA2">
        <w:rPr>
          <w:rFonts w:ascii="Times New Roman" w:hAnsi="Times New Roman"/>
          <w:sz w:val="28"/>
          <w:szCs w:val="28"/>
        </w:rPr>
        <w:t>я-</w:t>
      </w:r>
      <w:proofErr w:type="gramEnd"/>
      <w:r w:rsidRPr="00B56EA2">
        <w:rPr>
          <w:rFonts w:ascii="Times New Roman" w:hAnsi="Times New Roman"/>
          <w:sz w:val="28"/>
          <w:szCs w:val="28"/>
        </w:rPr>
        <w:t xml:space="preserve"> слушания –интерпретации</w:t>
      </w:r>
    </w:p>
    <w:p w:rsidR="00B56EA2" w:rsidRPr="00B56EA2" w:rsidRDefault="00B56EA2" w:rsidP="0097247E">
      <w:pPr>
        <w:widowControl/>
        <w:numPr>
          <w:ilvl w:val="2"/>
          <w:numId w:val="4"/>
        </w:numPr>
        <w:tabs>
          <w:tab w:val="num" w:pos="284"/>
        </w:tabs>
        <w:spacing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Обогащать слуховой опят детей при знакомстве с основными жанрами музыки.</w:t>
      </w:r>
    </w:p>
    <w:p w:rsidR="00B56EA2" w:rsidRPr="00B56EA2" w:rsidRDefault="00B56EA2" w:rsidP="0097247E">
      <w:pPr>
        <w:widowControl/>
        <w:numPr>
          <w:ilvl w:val="2"/>
          <w:numId w:val="4"/>
        </w:numPr>
        <w:tabs>
          <w:tab w:val="num" w:pos="284"/>
        </w:tabs>
        <w:spacing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Накапливать представления о жизни и творчестве некоторых композиторов.</w:t>
      </w:r>
    </w:p>
    <w:p w:rsidR="00B56EA2" w:rsidRPr="00B56EA2" w:rsidRDefault="00B56EA2" w:rsidP="0097247E">
      <w:pPr>
        <w:widowControl/>
        <w:numPr>
          <w:ilvl w:val="2"/>
          <w:numId w:val="4"/>
        </w:numPr>
        <w:tabs>
          <w:tab w:val="num" w:pos="284"/>
        </w:tabs>
        <w:spacing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Обучать детей анализу средств музыкальной выразительности.</w:t>
      </w:r>
    </w:p>
    <w:p w:rsidR="00B56EA2" w:rsidRPr="00B56EA2" w:rsidRDefault="00B56EA2" w:rsidP="0097247E">
      <w:pPr>
        <w:widowControl/>
        <w:numPr>
          <w:ilvl w:val="2"/>
          <w:numId w:val="4"/>
        </w:numPr>
        <w:tabs>
          <w:tab w:val="num" w:pos="284"/>
        </w:tabs>
        <w:spacing w:line="276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 xml:space="preserve">Развивать умение творческой </w:t>
      </w:r>
      <w:proofErr w:type="spellStart"/>
      <w:r w:rsidRPr="00B56EA2">
        <w:rPr>
          <w:rFonts w:ascii="Times New Roman" w:hAnsi="Times New Roman"/>
          <w:sz w:val="28"/>
          <w:szCs w:val="28"/>
        </w:rPr>
        <w:t>интерпретеции</w:t>
      </w:r>
      <w:proofErr w:type="spellEnd"/>
      <w:r w:rsidRPr="00B56EA2">
        <w:rPr>
          <w:rFonts w:ascii="Times New Roman" w:hAnsi="Times New Roman"/>
          <w:sz w:val="28"/>
          <w:szCs w:val="28"/>
        </w:rPr>
        <w:t xml:space="preserve"> музыки разными средствами художественной выразительности.</w:t>
      </w:r>
    </w:p>
    <w:p w:rsidR="00B56EA2" w:rsidRPr="00B56EA2" w:rsidRDefault="00B56EA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Задачи в области музыкального исполнительства</w:t>
      </w:r>
      <w:r w:rsidR="00062141" w:rsidRPr="00062141">
        <w:rPr>
          <w:rFonts w:ascii="Times New Roman" w:hAnsi="Times New Roman"/>
          <w:sz w:val="28"/>
          <w:szCs w:val="28"/>
        </w:rPr>
        <w:t xml:space="preserve"> </w:t>
      </w:r>
      <w:r w:rsidRPr="00B56EA2">
        <w:rPr>
          <w:rFonts w:ascii="Times New Roman" w:hAnsi="Times New Roman"/>
          <w:sz w:val="28"/>
          <w:szCs w:val="28"/>
        </w:rPr>
        <w:t>- импровизаци</w:t>
      </w:r>
      <w:proofErr w:type="gramStart"/>
      <w:r w:rsidRPr="00B56EA2">
        <w:rPr>
          <w:rFonts w:ascii="Times New Roman" w:hAnsi="Times New Roman"/>
          <w:sz w:val="28"/>
          <w:szCs w:val="28"/>
        </w:rPr>
        <w:t>и-</w:t>
      </w:r>
      <w:proofErr w:type="gramEnd"/>
      <w:r w:rsidRPr="00B56EA2">
        <w:rPr>
          <w:rFonts w:ascii="Times New Roman" w:hAnsi="Times New Roman"/>
          <w:sz w:val="28"/>
          <w:szCs w:val="28"/>
        </w:rPr>
        <w:t xml:space="preserve"> творчества.</w:t>
      </w:r>
    </w:p>
    <w:p w:rsidR="00B56EA2" w:rsidRPr="00B56EA2" w:rsidRDefault="00B56EA2" w:rsidP="0097247E">
      <w:pPr>
        <w:widowControl/>
        <w:numPr>
          <w:ilvl w:val="3"/>
          <w:numId w:val="4"/>
        </w:numPr>
        <w:tabs>
          <w:tab w:val="clear" w:pos="2880"/>
          <w:tab w:val="num" w:pos="1985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Развивать певческие умения детей.</w:t>
      </w:r>
    </w:p>
    <w:p w:rsidR="00B56EA2" w:rsidRPr="00B56EA2" w:rsidRDefault="00B56EA2" w:rsidP="0097247E">
      <w:pPr>
        <w:widowControl/>
        <w:numPr>
          <w:ilvl w:val="3"/>
          <w:numId w:val="4"/>
        </w:numPr>
        <w:tabs>
          <w:tab w:val="clear" w:pos="2880"/>
          <w:tab w:val="num" w:pos="1985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 xml:space="preserve">Способствовать освоению детьми умений </w:t>
      </w:r>
      <w:proofErr w:type="gramStart"/>
      <w:r w:rsidRPr="00B56EA2">
        <w:rPr>
          <w:rFonts w:ascii="Times New Roman" w:hAnsi="Times New Roman"/>
          <w:sz w:val="28"/>
          <w:szCs w:val="28"/>
        </w:rPr>
        <w:t>игрового</w:t>
      </w:r>
      <w:proofErr w:type="gramEnd"/>
      <w:r w:rsidRPr="00B56E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6EA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56EA2">
        <w:rPr>
          <w:rFonts w:ascii="Times New Roman" w:hAnsi="Times New Roman"/>
          <w:sz w:val="28"/>
          <w:szCs w:val="28"/>
        </w:rPr>
        <w:t>.</w:t>
      </w:r>
    </w:p>
    <w:p w:rsidR="00B56EA2" w:rsidRPr="00B56EA2" w:rsidRDefault="00B56EA2" w:rsidP="0097247E">
      <w:pPr>
        <w:widowControl/>
        <w:numPr>
          <w:ilvl w:val="3"/>
          <w:numId w:val="4"/>
        </w:numPr>
        <w:tabs>
          <w:tab w:val="clear" w:pos="2880"/>
          <w:tab w:val="num" w:pos="1985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Стимулировать самостоятельную деятельность детей по импровизации танцев, игр, оркестровок.</w:t>
      </w:r>
    </w:p>
    <w:p w:rsidR="00B56EA2" w:rsidRPr="00B56EA2" w:rsidRDefault="00B56EA2" w:rsidP="0097247E">
      <w:pPr>
        <w:widowControl/>
        <w:numPr>
          <w:ilvl w:val="3"/>
          <w:numId w:val="4"/>
        </w:numPr>
        <w:tabs>
          <w:tab w:val="clear" w:pos="2880"/>
          <w:tab w:val="num" w:pos="1985"/>
        </w:tabs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56EA2">
        <w:rPr>
          <w:rFonts w:ascii="Times New Roman" w:hAnsi="Times New Roman"/>
          <w:sz w:val="28"/>
          <w:szCs w:val="28"/>
        </w:rPr>
        <w:t>Развивать умение сотрудничать в коллективной музыкальной деятельности.</w:t>
      </w:r>
    </w:p>
    <w:p w:rsidR="00B56EA2" w:rsidRPr="00B56EA2" w:rsidRDefault="00B56EA2" w:rsidP="0097247E">
      <w:pPr>
        <w:pStyle w:val="Default"/>
        <w:spacing w:line="276" w:lineRule="auto"/>
        <w:jc w:val="both"/>
        <w:rPr>
          <w:sz w:val="28"/>
          <w:szCs w:val="28"/>
        </w:rPr>
      </w:pPr>
      <w:r w:rsidRPr="00B56EA2">
        <w:rPr>
          <w:sz w:val="28"/>
          <w:szCs w:val="28"/>
        </w:rPr>
        <w:t xml:space="preserve"> На занятиях, которые проводятся два раза в  неделю по 2</w:t>
      </w:r>
      <w:r>
        <w:rPr>
          <w:sz w:val="28"/>
          <w:szCs w:val="28"/>
        </w:rPr>
        <w:t>0</w:t>
      </w:r>
      <w:r w:rsidRPr="00B56EA2">
        <w:rPr>
          <w:sz w:val="28"/>
          <w:szCs w:val="28"/>
        </w:rPr>
        <w:t xml:space="preserve">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EF27B7" w:rsidRDefault="009B666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</w:p>
    <w:p w:rsidR="009B666B" w:rsidRPr="009B666B" w:rsidRDefault="009B666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 xml:space="preserve"> К концу 1 года обучения дети должны: </w:t>
      </w:r>
    </w:p>
    <w:p w:rsidR="009B666B" w:rsidRPr="009B666B" w:rsidRDefault="009B666B" w:rsidP="0097247E">
      <w:pPr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Правильно выполнять </w:t>
      </w:r>
      <w:proofErr w:type="gramStart"/>
      <w:r w:rsidRPr="009B666B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в такт музыки. 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Иметь навык дыхательных упражнений (короткий вдох, длинный выдох). 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Приобрести, развить слух и ритм.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Узнавать песню по вступлению, вовремя вступать.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Уметь играть на детских шумовых инструментах вместе с аккомпанементом. 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водить хоровод в разные стороны.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чувствовать характер разной музыки (марш, полька).</w:t>
      </w:r>
    </w:p>
    <w:p w:rsidR="009B666B" w:rsidRPr="009B666B" w:rsidRDefault="009B666B" w:rsidP="0097247E">
      <w:pPr>
        <w:widowControl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Узнать по музыкальному сопровождению повадки лисы, зайца, медведя, слона, кошки и т.д.</w:t>
      </w:r>
    </w:p>
    <w:p w:rsidR="009B666B" w:rsidRPr="009B666B" w:rsidRDefault="009B666B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</w:t>
      </w:r>
      <w:r w:rsidRPr="009B666B">
        <w:rPr>
          <w:rFonts w:ascii="Times New Roman" w:hAnsi="Times New Roman"/>
          <w:b/>
          <w:sz w:val="28"/>
          <w:szCs w:val="28"/>
        </w:rPr>
        <w:t>В конце 2 года обучения дети должны:</w:t>
      </w:r>
    </w:p>
    <w:p w:rsidR="009B666B" w:rsidRPr="009B666B" w:rsidRDefault="009B666B" w:rsidP="0097247E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Уметь различать эмоциональное содержание песен, высказываться о характере песен.</w:t>
      </w:r>
    </w:p>
    <w:p w:rsidR="009B666B" w:rsidRPr="009B666B" w:rsidRDefault="009B666B" w:rsidP="0097247E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слушать и слышать себя и товарищей.</w:t>
      </w:r>
    </w:p>
    <w:p w:rsidR="009B666B" w:rsidRPr="009B666B" w:rsidRDefault="009B666B" w:rsidP="0097247E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Научиться </w:t>
      </w:r>
      <w:proofErr w:type="gramStart"/>
      <w:r w:rsidRPr="009B666B">
        <w:rPr>
          <w:rFonts w:ascii="Times New Roman" w:hAnsi="Times New Roman"/>
          <w:sz w:val="28"/>
          <w:szCs w:val="28"/>
        </w:rPr>
        <w:t>точно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попадать на первый звук мелодии песни.</w:t>
      </w:r>
    </w:p>
    <w:p w:rsidR="009B666B" w:rsidRPr="009B666B" w:rsidRDefault="009B666B" w:rsidP="0097247E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петь хором, небольшими ансамблями, по одному, с музыкальным сопровождением и без него.</w:t>
      </w:r>
    </w:p>
    <w:p w:rsidR="009B666B" w:rsidRPr="009B666B" w:rsidRDefault="009B666B" w:rsidP="0097247E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выразительно исполнять песни.</w:t>
      </w:r>
    </w:p>
    <w:p w:rsidR="009B666B" w:rsidRPr="009B666B" w:rsidRDefault="009B666B" w:rsidP="0097247E">
      <w:pPr>
        <w:widowControl/>
        <w:numPr>
          <w:ilvl w:val="0"/>
          <w:numId w:val="12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ускорять и замедлять темп, усиливая и ослабевая звук.</w:t>
      </w:r>
    </w:p>
    <w:p w:rsidR="009B666B" w:rsidRPr="009B666B" w:rsidRDefault="009B666B" w:rsidP="0097247E">
      <w:pPr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В  конце 3 года обучения дети должны:</w:t>
      </w:r>
    </w:p>
    <w:p w:rsidR="009B666B" w:rsidRPr="009B666B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различать высокие и низкие звуки в пределах простых интервалах.</w:t>
      </w:r>
    </w:p>
    <w:p w:rsidR="009B666B" w:rsidRPr="009B666B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Чисто интонировать </w:t>
      </w:r>
      <w:proofErr w:type="spellStart"/>
      <w:r w:rsidRPr="009B666B">
        <w:rPr>
          <w:rFonts w:ascii="Times New Roman" w:hAnsi="Times New Roman"/>
          <w:sz w:val="28"/>
          <w:szCs w:val="28"/>
        </w:rPr>
        <w:t>поступенные</w:t>
      </w:r>
      <w:proofErr w:type="spellEnd"/>
      <w:r w:rsidRPr="009B666B">
        <w:rPr>
          <w:rFonts w:ascii="Times New Roman" w:hAnsi="Times New Roman"/>
          <w:sz w:val="28"/>
          <w:szCs w:val="28"/>
        </w:rPr>
        <w:t xml:space="preserve"> и скачкообразные движения мелодии.</w:t>
      </w:r>
    </w:p>
    <w:p w:rsidR="009B666B" w:rsidRPr="009B666B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Понимать дирижерские жесты.</w:t>
      </w:r>
    </w:p>
    <w:p w:rsidR="009B666B" w:rsidRPr="009B666B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Удерживать дыхание до конца фразы. Концы фраз не обрывать, заканчивать мягко.</w:t>
      </w:r>
    </w:p>
    <w:p w:rsidR="009B666B" w:rsidRPr="00342C2E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Правильно выполнять логические ударения.</w:t>
      </w:r>
    </w:p>
    <w:p w:rsidR="009B666B" w:rsidRPr="009B666B" w:rsidRDefault="009B666B" w:rsidP="0097247E">
      <w:pPr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>Уметь удерживать интонацию на одном звуке.</w:t>
      </w:r>
    </w:p>
    <w:p w:rsidR="009B666B" w:rsidRPr="009B666B" w:rsidRDefault="009B666B" w:rsidP="0097247E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В процессе обучения применяются следующие </w:t>
      </w:r>
      <w:r w:rsidRPr="009B666B">
        <w:rPr>
          <w:rFonts w:ascii="Times New Roman" w:hAnsi="Times New Roman"/>
          <w:b/>
          <w:sz w:val="28"/>
          <w:szCs w:val="28"/>
        </w:rPr>
        <w:t>виды контроля</w:t>
      </w:r>
      <w:r w:rsidRPr="009B666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B66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B666B">
        <w:rPr>
          <w:rFonts w:ascii="Times New Roman" w:hAnsi="Times New Roman"/>
          <w:sz w:val="28"/>
          <w:szCs w:val="28"/>
        </w:rPr>
        <w:t>:</w:t>
      </w:r>
    </w:p>
    <w:p w:rsidR="009B666B" w:rsidRPr="009B666B" w:rsidRDefault="009B666B" w:rsidP="0097247E">
      <w:pPr>
        <w:pStyle w:val="a3"/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B666B">
        <w:rPr>
          <w:rFonts w:ascii="Times New Roman" w:hAnsi="Times New Roman"/>
          <w:sz w:val="28"/>
          <w:szCs w:val="28"/>
        </w:rPr>
        <w:t>Вводный</w:t>
      </w:r>
      <w:proofErr w:type="gramEnd"/>
      <w:r w:rsidRPr="009B666B">
        <w:rPr>
          <w:rFonts w:ascii="Times New Roman" w:hAnsi="Times New Roman"/>
          <w:sz w:val="28"/>
          <w:szCs w:val="28"/>
        </w:rPr>
        <w:t>, организуемый в начале учебного года.</w:t>
      </w:r>
    </w:p>
    <w:p w:rsidR="009B666B" w:rsidRPr="009B666B" w:rsidRDefault="009B666B" w:rsidP="0097247E">
      <w:pPr>
        <w:pStyle w:val="a3"/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B666B">
        <w:rPr>
          <w:rFonts w:ascii="Times New Roman" w:hAnsi="Times New Roman"/>
          <w:sz w:val="28"/>
          <w:szCs w:val="28"/>
        </w:rPr>
        <w:t>Текущий</w:t>
      </w:r>
      <w:proofErr w:type="gramEnd"/>
      <w:r w:rsidRPr="009B666B">
        <w:rPr>
          <w:rFonts w:ascii="Times New Roman" w:hAnsi="Times New Roman"/>
          <w:sz w:val="28"/>
          <w:szCs w:val="28"/>
        </w:rPr>
        <w:t>, проводится в ходе учебного года.</w:t>
      </w:r>
    </w:p>
    <w:p w:rsidR="009B666B" w:rsidRPr="009B666B" w:rsidRDefault="009B666B" w:rsidP="0097247E">
      <w:pPr>
        <w:pStyle w:val="a3"/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B666B">
        <w:rPr>
          <w:rFonts w:ascii="Times New Roman" w:hAnsi="Times New Roman"/>
          <w:sz w:val="28"/>
          <w:szCs w:val="28"/>
        </w:rPr>
        <w:t>Рубежный, проводится в период и по завершении определенных работ.</w:t>
      </w:r>
      <w:proofErr w:type="gramEnd"/>
    </w:p>
    <w:p w:rsidR="009B666B" w:rsidRPr="009B666B" w:rsidRDefault="009B666B" w:rsidP="0097247E">
      <w:pPr>
        <w:pStyle w:val="a3"/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666B">
        <w:rPr>
          <w:rFonts w:ascii="Times New Roman" w:hAnsi="Times New Roman"/>
          <w:sz w:val="28"/>
          <w:szCs w:val="28"/>
        </w:rPr>
        <w:t>Итоговый</w:t>
      </w:r>
      <w:proofErr w:type="gramEnd"/>
      <w:r w:rsidRPr="009B666B">
        <w:rPr>
          <w:rFonts w:ascii="Times New Roman" w:hAnsi="Times New Roman"/>
          <w:sz w:val="28"/>
          <w:szCs w:val="28"/>
        </w:rPr>
        <w:t>, проводится по завершению всей учебной программы.</w:t>
      </w:r>
    </w:p>
    <w:p w:rsidR="00277FBB" w:rsidRPr="009B666B" w:rsidRDefault="009B666B" w:rsidP="0097247E">
      <w:pPr>
        <w:pStyle w:val="a3"/>
        <w:tabs>
          <w:tab w:val="left" w:pos="0"/>
          <w:tab w:val="left" w:pos="210"/>
          <w:tab w:val="left" w:pos="284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Подведение итогов по результатам освоения материала данной </w:t>
      </w:r>
      <w:r w:rsidRPr="009B666B">
        <w:rPr>
          <w:rFonts w:ascii="Times New Roman" w:hAnsi="Times New Roman"/>
          <w:sz w:val="28"/>
          <w:szCs w:val="28"/>
        </w:rPr>
        <w:lastRenderedPageBreak/>
        <w:t>программы  проводится в форме концертов, участие в новогодних представлениях для детей</w:t>
      </w:r>
      <w:r w:rsidR="00342C2E">
        <w:rPr>
          <w:rFonts w:ascii="Times New Roman" w:hAnsi="Times New Roman"/>
          <w:sz w:val="28"/>
          <w:szCs w:val="28"/>
        </w:rPr>
        <w:t xml:space="preserve">. </w:t>
      </w:r>
      <w:r w:rsidRPr="009B666B">
        <w:rPr>
          <w:rFonts w:ascii="Times New Roman" w:hAnsi="Times New Roman"/>
          <w:sz w:val="28"/>
          <w:szCs w:val="28"/>
        </w:rPr>
        <w:t xml:space="preserve">В конце года проходит </w:t>
      </w:r>
      <w:r w:rsidR="00342C2E">
        <w:rPr>
          <w:rFonts w:ascii="Times New Roman" w:hAnsi="Times New Roman"/>
          <w:sz w:val="28"/>
          <w:szCs w:val="28"/>
        </w:rPr>
        <w:t>праздничный</w:t>
      </w:r>
      <w:r w:rsidRPr="009B666B">
        <w:rPr>
          <w:rFonts w:ascii="Times New Roman" w:hAnsi="Times New Roman"/>
          <w:sz w:val="28"/>
          <w:szCs w:val="28"/>
        </w:rPr>
        <w:t xml:space="preserve"> концерт, где присутствуют педагоги и родители, подводятся итоги  и оценивается  работа детей за учебный год. </w:t>
      </w:r>
    </w:p>
    <w:p w:rsidR="00277FBB" w:rsidRPr="009B666B" w:rsidRDefault="00277FBB" w:rsidP="0097247E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1203B" w:rsidRPr="0051203B" w:rsidRDefault="001C3204" w:rsidP="0051203B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C3204">
        <w:rPr>
          <w:rFonts w:ascii="Times New Roman" w:hAnsi="Times New Roman"/>
          <w:b/>
          <w:sz w:val="28"/>
          <w:szCs w:val="28"/>
        </w:rPr>
        <w:t>Учебно-тематический план  1 года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5670"/>
        <w:gridCol w:w="1985"/>
      </w:tblGrid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7980" w:rsidRPr="002E7980" w:rsidRDefault="002E7980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2E7980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7.  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062141" w:rsidRDefault="0051203B" w:rsidP="000621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Первая четверть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Вводное занятие. Инструктаж  по ТБ. Знакомство с детьми. Беседа об осени.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«Золотые листики», Разучивание игры – «Солнышко».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песен «Хоровод грибов» - разучивание мелодии, слов. Слушание музыки «Грустный дождик».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Знакомство с шумовыми инструментами (учить название каждого инструмента). Дыхание. Распева – «Лесенка», «Осенняя песня» - разучивание слов.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песни «Облака» - определить характер, о чем в ней поется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Разучивание игры с движениями «Зайка».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«Осенняя песенка», знать хорошо слова и мелодию песни.  Музыкальная игра «Зайка»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«Осень», муз. Ю.Чичикова (определить характер песни и о чем поется).</w:t>
            </w: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Посвящение в «</w:t>
            </w: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Узнай-ку</w:t>
            </w:r>
            <w:proofErr w:type="spellEnd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</w:t>
            </w: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Вторая четверть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Игры на шумовых инструментах. Музыкальная игра «Солнышко»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Игра «Птица и птенчик» (уметь различать высокие и низкие звуки).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кота – учить мелодию и слова.  Музыкальная игра с движениями  «Солнышко».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– беседа. Песенка про кота, знать все слова.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Музыкальная игра «Уточка» - разучивание. Новогодняя песня. Разучивание.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«Снеговик» определить характер. Пение Новогодних песен.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елочку – выразительное пение.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062141" w:rsidRDefault="0051203B" w:rsidP="000621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Участие в НОВОГОДНЕЙ ЕЛКЕ!!!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062141" w:rsidRDefault="0051203B" w:rsidP="000621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Третья четверть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Повторение всех песен. Игра на шумовых инструментах. Оркестр.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«Смелый наездник».  Определить характер и темп произведения.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«Березка» (петь по руке). Музыкально – дидактическая игра «Курочка».</w:t>
            </w: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0621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маме» - учить слова и мелодию. Игра «Зайка».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. Дыхание. Знакомство с новой песенкой.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Оркестр. Игра на шумовых инструментах.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маму. Песенка про пап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разучивание мелодии, слов.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Праздник мам. Участие в празднике.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весенней песенки. Игра на шумовых инструментах.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«Я шагаю».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Музыкально-дидактическая игра «Курочка»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062141" w:rsidRDefault="0051203B" w:rsidP="0006214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062141">
        <w:trPr>
          <w:trHeight w:val="1265"/>
        </w:trPr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7980" w:rsidRPr="002E7980" w:rsidRDefault="002E7980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Четвертая четверть</w:t>
            </w: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весне», разучивание. Музыкально-дидактическая игра «Птица и птенчики».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«Березка».. «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Чив-Чив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». Разучивание новой песенки.</w:t>
            </w: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Игра на шумовых инструментах.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Пение песен о весне. Кто лучше споет  песню. Слушание музыки – «Подснежники».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Ритм. 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. Знать слова песни о весне.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«Весенняя капель». Различать средства музыкальной выразительности (темп, динамику).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Подготовка к празднику – Выпуск детей к школе.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Заключительное занятие повторить все песни.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C17E3" w:rsidRDefault="0051203B" w:rsidP="0051203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51203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03B" w:rsidRPr="002E7980" w:rsidRDefault="0051203B" w:rsidP="002E7980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04">
        <w:rPr>
          <w:rFonts w:ascii="Times New Roman" w:hAnsi="Times New Roman"/>
          <w:b/>
          <w:sz w:val="28"/>
          <w:szCs w:val="28"/>
        </w:rPr>
        <w:t xml:space="preserve">Учебно-тематический план  </w:t>
      </w:r>
      <w:r w:rsidRPr="0051203B">
        <w:rPr>
          <w:rFonts w:ascii="Times New Roman" w:hAnsi="Times New Roman"/>
          <w:b/>
          <w:sz w:val="28"/>
          <w:szCs w:val="28"/>
        </w:rPr>
        <w:t>2</w:t>
      </w:r>
      <w:r w:rsidRPr="001C3204">
        <w:rPr>
          <w:rFonts w:ascii="Times New Roman" w:hAnsi="Times New Roman"/>
          <w:b/>
          <w:sz w:val="28"/>
          <w:szCs w:val="28"/>
        </w:rPr>
        <w:t xml:space="preserve"> года обучения</w:t>
      </w:r>
      <w:r w:rsidRPr="0051203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5528"/>
        <w:gridCol w:w="1985"/>
      </w:tblGrid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1203B" w:rsidRPr="0051203B" w:rsidTr="00062141">
        <w:trPr>
          <w:trHeight w:val="131"/>
        </w:trPr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062141" w:rsidRDefault="0051203B" w:rsidP="0006214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Первая четверть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Вводное занятие. Инструктаж  по ТБ. Знакомство с детьми. Беседа об осени.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«Золотые листики», Разучивание игры – «Солнышко».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песен «Хоровод грибов» - разучивание мелодии, слов. Слушание музыки «Грустный дождик».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Знакомство с шумовыми инструментами (учить название каждого инструмента). 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«Лесенка», «Осенняя песня» - разучивание слов.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Слушание песни «Облака» 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>пределить характер, о чем в ней поется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Разучивание игры с движениями «Зайка».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«Осенняя песенка», знать хорошо слова и мелодию песни.  Музыкальная игра «Зайка»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«Осень», муз. Ю.Чичикова (определить характер песни и о чем поется).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Посвящение в «</w:t>
            </w: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Узнай-ку</w:t>
            </w:r>
            <w:proofErr w:type="spellEnd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7980" w:rsidRPr="002E7980" w:rsidRDefault="002E7980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</w:t>
            </w: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Вторая четверть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Игры на шумовых инструментах. Музыкальная игра «Солнышко»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Игра «Птица и птенчик» (уметь различать высокие и низкие звуки).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кота – учить мелодию и слова.  Музыкальная игра с движениями  «Солнышко».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– беседа. Песенка про кота, знать все слова.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Музыкальная игра «Уточка» - разучивание. Новогодняя песня. Разучивание.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«Снеговик» определить характер. Пение Новогодних песен.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елочку – выразительное пение.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Участие в НОВОГОДНЕЙ ЕЛКЕ!!!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Третья четверть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Повторение всех песен. Игра на шумовых инструментах. Оркестр.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«Смелый наездник».  Определить характер и темп произведения.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«Березка» (петь по руке). Музыкально – дидактическая игра «Курочка».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маме» - учить слова и мелодию. Игра «Зайка».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. Дыхание. Знакомство с новой песенкой.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Оркестр. 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маму. Песенка про пап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разучивание мелодии, слов.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Праздник мам. Участие в празднике.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весенней песенки. 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«Я шагаю».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Музыкально-дидактическая игра «Курочка»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Четвертая четверть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весне», разучивание. Музыкально-дидактическая игра «Птица и птенчики».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«Березка».. «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Чив-Чив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». Разучивание новой песенки.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Пение песен о весне. Кто лучше споет  песню. Слушание музыки – «Подснежники».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Ритм. 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. Знать слова песни о весне.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«Весенняя капель». Различать средства музыкальной выразительности (темп, динамику).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Подготовка к празднику – Выпуск детей к школе.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Заключительное занятие повторить все песни.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1203B" w:rsidRPr="0051203B" w:rsidTr="0051203B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51203B" w:rsidRDefault="0051203B" w:rsidP="002E7980">
      <w:pPr>
        <w:jc w:val="center"/>
        <w:rPr>
          <w:b/>
          <w:sz w:val="32"/>
          <w:szCs w:val="32"/>
        </w:rPr>
      </w:pPr>
    </w:p>
    <w:p w:rsidR="0051203B" w:rsidRPr="00062141" w:rsidRDefault="0051203B" w:rsidP="00062141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04">
        <w:rPr>
          <w:rFonts w:ascii="Times New Roman" w:hAnsi="Times New Roman"/>
          <w:b/>
          <w:sz w:val="28"/>
          <w:szCs w:val="28"/>
        </w:rPr>
        <w:t xml:space="preserve">Учебно-тематический план  </w:t>
      </w:r>
      <w:r w:rsidRPr="0051203B">
        <w:rPr>
          <w:rFonts w:ascii="Times New Roman" w:hAnsi="Times New Roman"/>
          <w:b/>
          <w:sz w:val="28"/>
          <w:szCs w:val="28"/>
        </w:rPr>
        <w:t>3</w:t>
      </w:r>
      <w:r w:rsidRPr="001C3204">
        <w:rPr>
          <w:rFonts w:ascii="Times New Roman" w:hAnsi="Times New Roman"/>
          <w:b/>
          <w:sz w:val="28"/>
          <w:szCs w:val="28"/>
        </w:rPr>
        <w:t xml:space="preserve"> года обучения</w:t>
      </w:r>
      <w:r w:rsidRPr="0051203B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5528"/>
        <w:gridCol w:w="1985"/>
      </w:tblGrid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Первая четверть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Вводное занятие. Инструктаж  по ТБ. Знакомство с детьми. Беседа об осени.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«Котенок и щенок» Разучивание игры – «Солнышко». Музыкально-дидактическая игра «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Громко-Тихо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песен «Хоровод грибов» - разучивание мелодии, слов. Слушание музыки «Грустный дождик».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Знакомство с шумовыми инструментами (учить название каждого инструмента). 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«Лесенка», «Осенняя песня» - разучивание слов.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Слушание песни «Золотые листики» 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>пределить характер, о чем в ней поется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Разучивание игры с движениями «Зайка».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«Осенняя песенка», знать хорошо слова и мелодию песни.  Музыкальная игра «Зайка»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музыки «Осень», муз. Ю.Чичикова (определить характер песни и о чем поется).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Посвящение в «</w:t>
            </w:r>
            <w:proofErr w:type="spellStart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Узнай-ку</w:t>
            </w:r>
            <w:proofErr w:type="spellEnd"/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</w:t>
            </w: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Вторая четверть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Дыхание. Игра на шумовых инструментах. Музыкальная игра «Солнышко»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Игра «Птица и птенчик» (уметь различать высокие и низкие звуки).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кота – учить мелодию и слова.  Музыкальная игра с движениями  «Солнышко».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– беседа. Песенка про кота, знать все слова.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Музыкальная игра «Уточка» - разучивание. Новогодняя песня. Разучивание.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«Зимушка-зима» определить характер. Пение новогодних песен.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елочку – выразительное пение.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Участие в НОВОГОДНЕЙ ЕЛКЕ!!!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Третья четверть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Повторение всех песен. Игра на шумовых инструментах. Оркестр.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«Смелый наездник». Определить характер и темп произведения.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«Березка» (петь по руке). Музыкально – дидактическая игра «Курочка».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маме» - учить слова и мелодию. Игра «Зайка».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. Дыхание. Знакомство с новой песенкой.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Оркестр. 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Песенка про маму. Песенка про пап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разучивание мелодии, слов.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Праздник мам. Участие в празднике.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весенней песенки. 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– «Жучка и КОТ» (петь нежно,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ласкаво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Музыкально-дидактическая игра «Птица и птенчики»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>абота над ритмом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980" w:rsidRDefault="002E7980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Четвертая четверть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«Песня о весне», разучивание. Музыкально-дидактическая игра «Солнышко».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Дыхание. </w:t>
            </w:r>
            <w:proofErr w:type="spellStart"/>
            <w:r w:rsidRPr="0051203B">
              <w:rPr>
                <w:rFonts w:ascii="Times New Roman" w:hAnsi="Times New Roman"/>
                <w:sz w:val="28"/>
                <w:szCs w:val="28"/>
              </w:rPr>
              <w:t>Распевк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5120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 xml:space="preserve"> «Серый кот».. «Здравствуй, Родина моя». Разучивание новой песенки.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 xml:space="preserve">Музыкально-дидактическая игра « </w:t>
            </w:r>
            <w:proofErr w:type="gramStart"/>
            <w:r w:rsidRPr="0051203B">
              <w:rPr>
                <w:rFonts w:ascii="Times New Roman" w:hAnsi="Times New Roman"/>
                <w:sz w:val="28"/>
                <w:szCs w:val="28"/>
              </w:rPr>
              <w:t>Тихо-громко</w:t>
            </w:r>
            <w:proofErr w:type="gramEnd"/>
            <w:r w:rsidRPr="0051203B">
              <w:rPr>
                <w:rFonts w:ascii="Times New Roman" w:hAnsi="Times New Roman"/>
                <w:sz w:val="28"/>
                <w:szCs w:val="28"/>
              </w:rPr>
              <w:t>». Игра на шумовых инструментах.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Пение песен о весне. Кто лучше споет  песню. Слушание музыки – «Мальчишка-замарашка».1-е занятие вызвать эмоциональную отзывчивость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«Мальчишка-замарашка». 2-е занятие различать части песни (вступление, запев, припев).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Слушание музыки «Мальчишка-замарашка». 3-е занятие различать средства музыкальной выразительности (темп, динамику).</w:t>
            </w: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Подготовка к празднику – Выпуск детей к школе.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Заключительное занятие повторить все песни.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C17E3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0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203B" w:rsidRPr="002E7980" w:rsidRDefault="0051203B" w:rsidP="002E798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51203B" w:rsidRPr="0051203B" w:rsidTr="002E7980">
        <w:tc>
          <w:tcPr>
            <w:tcW w:w="1101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51203B" w:rsidRPr="0051203B" w:rsidRDefault="0051203B" w:rsidP="002E798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03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51203B" w:rsidRDefault="0051203B" w:rsidP="002E7980">
      <w:pPr>
        <w:jc w:val="center"/>
        <w:rPr>
          <w:b/>
          <w:sz w:val="32"/>
          <w:szCs w:val="32"/>
        </w:rPr>
      </w:pPr>
    </w:p>
    <w:p w:rsidR="0051203B" w:rsidRDefault="0051203B" w:rsidP="002E7980">
      <w:pPr>
        <w:jc w:val="center"/>
        <w:rPr>
          <w:b/>
          <w:sz w:val="32"/>
          <w:szCs w:val="32"/>
        </w:rPr>
      </w:pPr>
    </w:p>
    <w:p w:rsidR="0051203B" w:rsidRPr="0051203B" w:rsidRDefault="0051203B" w:rsidP="002E7980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54E6" w:rsidRDefault="000F54E6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62141" w:rsidRPr="00062141" w:rsidRDefault="00062141" w:rsidP="001C3204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F54E6" w:rsidRDefault="000F54E6" w:rsidP="00EF27B7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62141" w:rsidRDefault="00062141" w:rsidP="00EF27B7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62141" w:rsidRDefault="00062141" w:rsidP="00EF27B7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62141" w:rsidRPr="00A36E28" w:rsidRDefault="00062141" w:rsidP="00EF27B7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226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584"/>
          <w:tab w:val="left" w:pos="3682"/>
          <w:tab w:val="left" w:pos="4060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F54E6" w:rsidRDefault="000F54E6" w:rsidP="0097247E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0F54E6">
        <w:rPr>
          <w:rFonts w:ascii="Times New Roman" w:hAnsi="Times New Roman"/>
          <w:b/>
          <w:sz w:val="28"/>
        </w:rPr>
        <w:lastRenderedPageBreak/>
        <w:t>СОДЕРЖАНИЕ КУРСА</w:t>
      </w:r>
    </w:p>
    <w:p w:rsidR="0097247E" w:rsidRPr="00EF27B7" w:rsidRDefault="0097247E" w:rsidP="0097247E">
      <w:pPr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Музыкальная образовательная деятельность состоит из трех част</w:t>
      </w:r>
      <w:r>
        <w:rPr>
          <w:rFonts w:ascii="Times New Roman" w:hAnsi="Times New Roman"/>
          <w:b/>
          <w:sz w:val="28"/>
          <w:szCs w:val="28"/>
        </w:rPr>
        <w:t>ей:</w:t>
      </w:r>
      <w:r w:rsidRPr="009B66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002" w:rsidRPr="009B666B" w:rsidRDefault="009E5002" w:rsidP="0097247E">
      <w:pPr>
        <w:widowControl/>
        <w:numPr>
          <w:ilvl w:val="0"/>
          <w:numId w:val="3"/>
        </w:numPr>
        <w:tabs>
          <w:tab w:val="left" w:pos="676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Вводная часть.</w:t>
      </w:r>
      <w:r w:rsidRPr="009B666B">
        <w:rPr>
          <w:rFonts w:ascii="Times New Roman" w:hAnsi="Times New Roman"/>
          <w:sz w:val="28"/>
          <w:szCs w:val="28"/>
        </w:rPr>
        <w:t xml:space="preserve"> Музыкально-ритмические упражнения. </w:t>
      </w:r>
      <w:r w:rsidRPr="009B666B">
        <w:rPr>
          <w:rFonts w:ascii="Times New Roman" w:hAnsi="Times New Roman"/>
          <w:sz w:val="28"/>
          <w:szCs w:val="28"/>
        </w:rPr>
        <w:tab/>
      </w:r>
    </w:p>
    <w:p w:rsidR="009E5002" w:rsidRPr="009B666B" w:rsidRDefault="009E5002" w:rsidP="0097247E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Цель:</w:t>
      </w:r>
      <w:r w:rsidRPr="009B666B">
        <w:rPr>
          <w:rFonts w:ascii="Times New Roman" w:hAnsi="Times New Roman"/>
          <w:sz w:val="28"/>
          <w:szCs w:val="28"/>
        </w:rPr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9E5002" w:rsidRPr="009B666B" w:rsidRDefault="009E5002" w:rsidP="0097247E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Основная часть.</w:t>
      </w:r>
      <w:r w:rsidRPr="009B666B">
        <w:rPr>
          <w:rFonts w:ascii="Times New Roman" w:hAnsi="Times New Roman"/>
          <w:sz w:val="28"/>
          <w:szCs w:val="28"/>
        </w:rPr>
        <w:t xml:space="preserve">  Восприятие музыки. </w:t>
      </w:r>
    </w:p>
    <w:p w:rsidR="009E5002" w:rsidRPr="009B666B" w:rsidRDefault="009E5002" w:rsidP="009724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66B">
        <w:rPr>
          <w:rFonts w:ascii="Times New Roman" w:hAnsi="Times New Roman"/>
          <w:b/>
          <w:sz w:val="28"/>
          <w:szCs w:val="28"/>
        </w:rPr>
        <w:t>Цель</w:t>
      </w:r>
      <w:r w:rsidRPr="009B666B">
        <w:rPr>
          <w:rFonts w:ascii="Times New Roman" w:hAnsi="Times New Roman"/>
          <w:sz w:val="28"/>
          <w:szCs w:val="28"/>
        </w:rPr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9E5002" w:rsidRPr="009B666B" w:rsidRDefault="009E5002" w:rsidP="0097247E">
      <w:pPr>
        <w:tabs>
          <w:tab w:val="left" w:pos="2895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  </w:t>
      </w:r>
      <w:r w:rsidRPr="009B666B">
        <w:rPr>
          <w:rFonts w:ascii="Times New Roman" w:hAnsi="Times New Roman"/>
          <w:b/>
          <w:sz w:val="28"/>
          <w:szCs w:val="28"/>
        </w:rPr>
        <w:t xml:space="preserve">Подпевание и пение. </w:t>
      </w:r>
      <w:r w:rsidRPr="009B666B">
        <w:rPr>
          <w:rFonts w:ascii="Times New Roman" w:hAnsi="Times New Roman"/>
          <w:b/>
          <w:sz w:val="28"/>
          <w:szCs w:val="28"/>
        </w:rPr>
        <w:tab/>
      </w: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 xml:space="preserve">         Цель</w:t>
      </w:r>
      <w:r w:rsidRPr="009B666B">
        <w:rPr>
          <w:rFonts w:ascii="Times New Roman" w:hAnsi="Times New Roman"/>
          <w:sz w:val="28"/>
          <w:szCs w:val="28"/>
        </w:rPr>
        <w:t xml:space="preserve">:  развивать вокальные задатки ребенка, учить </w:t>
      </w:r>
      <w:proofErr w:type="gramStart"/>
      <w:r w:rsidRPr="009B666B">
        <w:rPr>
          <w:rFonts w:ascii="Times New Roman" w:hAnsi="Times New Roman"/>
          <w:sz w:val="28"/>
          <w:szCs w:val="28"/>
        </w:rPr>
        <w:t>чисто</w:t>
      </w:r>
      <w:proofErr w:type="gramEnd"/>
      <w:r w:rsidRPr="009B666B">
        <w:rPr>
          <w:rFonts w:ascii="Times New Roman" w:hAnsi="Times New Roman"/>
          <w:sz w:val="28"/>
          <w:szCs w:val="28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       В основную часть занятий включаются и музыкально-дидактические игры, направленные на знакомство с  детскими музыкальными инструментами, развитие памяти и воображения, музыкально-сенсорных способностей.</w:t>
      </w: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3. Заключительная часть</w:t>
      </w:r>
      <w:r w:rsidRPr="009B666B">
        <w:rPr>
          <w:rFonts w:ascii="Times New Roman" w:hAnsi="Times New Roman"/>
          <w:sz w:val="28"/>
          <w:szCs w:val="28"/>
        </w:rPr>
        <w:t>.</w:t>
      </w: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sz w:val="28"/>
          <w:szCs w:val="28"/>
        </w:rPr>
        <w:t xml:space="preserve">         Игра или пляска. </w:t>
      </w:r>
    </w:p>
    <w:p w:rsidR="00EF27B7" w:rsidRDefault="00EF27B7" w:rsidP="0097247E">
      <w:pPr>
        <w:pStyle w:val="a3"/>
        <w:spacing w:line="276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D46A01" w:rsidRDefault="00915757" w:rsidP="0097247E">
      <w:pPr>
        <w:pStyle w:val="1"/>
        <w:shd w:val="clear" w:color="auto" w:fill="FFFFFF"/>
        <w:spacing w:line="276" w:lineRule="auto"/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Вводная часть</w:t>
      </w:r>
      <w:r w:rsidR="00D46A01">
        <w:rPr>
          <w:b/>
          <w:sz w:val="28"/>
          <w:szCs w:val="24"/>
        </w:rPr>
        <w:t>.</w:t>
      </w:r>
    </w:p>
    <w:p w:rsidR="00915757" w:rsidRDefault="00915757" w:rsidP="0097247E">
      <w:pPr>
        <w:pStyle w:val="1"/>
        <w:shd w:val="clear" w:color="auto" w:fill="FFFFFF"/>
        <w:spacing w:line="276" w:lineRule="auto"/>
        <w:ind w:right="-1" w:firstLine="567"/>
        <w:rPr>
          <w:b/>
          <w:sz w:val="28"/>
          <w:szCs w:val="24"/>
        </w:rPr>
      </w:pPr>
      <w:r>
        <w:rPr>
          <w:b/>
          <w:sz w:val="28"/>
          <w:szCs w:val="24"/>
        </w:rPr>
        <w:t>Вводное занятие.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left="115" w:firstLine="452"/>
        <w:jc w:val="both"/>
        <w:rPr>
          <w:sz w:val="28"/>
          <w:szCs w:val="24"/>
        </w:rPr>
      </w:pPr>
      <w:r w:rsidRPr="00D46A01">
        <w:rPr>
          <w:b/>
          <w:sz w:val="28"/>
          <w:szCs w:val="24"/>
        </w:rPr>
        <w:t>Цель:</w:t>
      </w:r>
      <w:r>
        <w:rPr>
          <w:sz w:val="28"/>
          <w:szCs w:val="24"/>
        </w:rPr>
        <w:t xml:space="preserve"> Познакомится с детьми. Создать непринужденную обстановку на занятии. Дать понятие песня, темп, ритм, детские шумовые инструменты. Провести инструктаж по  технике безопасности.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left="115" w:firstLine="452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Содержание материала:</w:t>
      </w:r>
      <w:r>
        <w:rPr>
          <w:sz w:val="28"/>
          <w:szCs w:val="24"/>
        </w:rPr>
        <w:t xml:space="preserve">  Данный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безопасности, гигиены и поведения в ЦДТ.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left="115" w:firstLine="452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Вводное занятие.</w:t>
      </w:r>
    </w:p>
    <w:p w:rsidR="00D46A01" w:rsidRDefault="00D46A01" w:rsidP="0097247E">
      <w:pPr>
        <w:pStyle w:val="a3"/>
        <w:spacing w:line="276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915757" w:rsidRDefault="00915757" w:rsidP="0097247E">
      <w:pPr>
        <w:pStyle w:val="a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</w:t>
      </w:r>
    </w:p>
    <w:p w:rsidR="009E5002" w:rsidRDefault="009E5002" w:rsidP="0097247E">
      <w:pPr>
        <w:pStyle w:val="a3"/>
        <w:spacing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B666B">
        <w:rPr>
          <w:rFonts w:ascii="Times New Roman" w:hAnsi="Times New Roman"/>
          <w:b/>
          <w:sz w:val="28"/>
          <w:szCs w:val="28"/>
        </w:rPr>
        <w:t>сновные цели и задачи реализации образовательной области</w:t>
      </w:r>
      <w:r w:rsidR="00EF27B7">
        <w:rPr>
          <w:rFonts w:ascii="Times New Roman" w:hAnsi="Times New Roman"/>
          <w:b/>
          <w:sz w:val="28"/>
          <w:szCs w:val="28"/>
        </w:rPr>
        <w:t>.</w:t>
      </w:r>
    </w:p>
    <w:p w:rsidR="009E5002" w:rsidRPr="009B666B" w:rsidRDefault="00EF27B7" w:rsidP="0097247E">
      <w:pPr>
        <w:pStyle w:val="a3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9E5002">
        <w:rPr>
          <w:rFonts w:ascii="Times New Roman" w:hAnsi="Times New Roman"/>
          <w:b/>
          <w:sz w:val="28"/>
          <w:szCs w:val="28"/>
        </w:rPr>
        <w:t xml:space="preserve"> «М</w:t>
      </w:r>
      <w:r w:rsidR="009E5002" w:rsidRPr="009B666B">
        <w:rPr>
          <w:rFonts w:ascii="Times New Roman" w:hAnsi="Times New Roman"/>
          <w:b/>
          <w:sz w:val="28"/>
          <w:szCs w:val="28"/>
        </w:rPr>
        <w:t>узыка»</w:t>
      </w:r>
    </w:p>
    <w:p w:rsidR="009E5002" w:rsidRPr="009B666B" w:rsidRDefault="009E5002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Цель:</w:t>
      </w:r>
      <w:r w:rsidRPr="009B666B">
        <w:rPr>
          <w:rFonts w:ascii="Times New Roman" w:hAnsi="Times New Roman"/>
          <w:sz w:val="28"/>
          <w:szCs w:val="28"/>
        </w:rPr>
        <w:t xml:space="preserve"> развитие музыкальности детей, способности эмоционально воспринимать музыку через решение следующих задач:</w:t>
      </w:r>
      <w:r w:rsidRPr="009B666B">
        <w:rPr>
          <w:rFonts w:ascii="Times New Roman" w:hAnsi="Times New Roman"/>
          <w:sz w:val="28"/>
          <w:szCs w:val="28"/>
        </w:rPr>
        <w:tab/>
      </w:r>
    </w:p>
    <w:p w:rsidR="009E5002" w:rsidRPr="00EF27B7" w:rsidRDefault="009E5002" w:rsidP="0097247E">
      <w:pPr>
        <w:pStyle w:val="a3"/>
        <w:numPr>
          <w:ilvl w:val="0"/>
          <w:numId w:val="13"/>
        </w:numPr>
        <w:spacing w:line="276" w:lineRule="auto"/>
        <w:ind w:left="851" w:hanging="283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 музыкально-художественной деятельности;</w:t>
      </w:r>
    </w:p>
    <w:p w:rsidR="009E5002" w:rsidRPr="00EF27B7" w:rsidRDefault="009E5002" w:rsidP="0097247E">
      <w:pPr>
        <w:pStyle w:val="a3"/>
        <w:numPr>
          <w:ilvl w:val="0"/>
          <w:numId w:val="13"/>
        </w:numPr>
        <w:spacing w:line="276" w:lineRule="auto"/>
        <w:ind w:left="851" w:hanging="283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lastRenderedPageBreak/>
        <w:t>приобщение к музыкальному искусству;</w:t>
      </w:r>
    </w:p>
    <w:p w:rsidR="009E5002" w:rsidRDefault="009E5002" w:rsidP="0097247E">
      <w:pPr>
        <w:pStyle w:val="a3"/>
        <w:numPr>
          <w:ilvl w:val="0"/>
          <w:numId w:val="13"/>
        </w:numPr>
        <w:spacing w:line="276" w:lineRule="auto"/>
        <w:ind w:left="851" w:hanging="283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музыкальности детей.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154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Содержание материала:</w:t>
      </w:r>
      <w:r>
        <w:rPr>
          <w:sz w:val="28"/>
          <w:szCs w:val="24"/>
        </w:rPr>
        <w:t xml:space="preserve">  Детские песенки, </w:t>
      </w:r>
      <w:proofErr w:type="spellStart"/>
      <w:r>
        <w:rPr>
          <w:sz w:val="28"/>
          <w:szCs w:val="24"/>
        </w:rPr>
        <w:t>попевки</w:t>
      </w:r>
      <w:proofErr w:type="spellEnd"/>
      <w:r>
        <w:rPr>
          <w:sz w:val="28"/>
          <w:szCs w:val="24"/>
        </w:rPr>
        <w:t xml:space="preserve">, стихи, считалки, дразнилки, игровые песенки - </w:t>
      </w:r>
      <w:proofErr w:type="spellStart"/>
      <w:r>
        <w:rPr>
          <w:sz w:val="28"/>
          <w:szCs w:val="24"/>
        </w:rPr>
        <w:t>попевки</w:t>
      </w:r>
      <w:proofErr w:type="spellEnd"/>
      <w:r>
        <w:rPr>
          <w:sz w:val="28"/>
          <w:szCs w:val="24"/>
        </w:rPr>
        <w:t xml:space="preserve">, прибаутки, небылицы, </w:t>
      </w:r>
      <w:proofErr w:type="spellStart"/>
      <w:r>
        <w:rPr>
          <w:sz w:val="28"/>
          <w:szCs w:val="24"/>
        </w:rPr>
        <w:t>заклички</w:t>
      </w:r>
      <w:proofErr w:type="spellEnd"/>
      <w:r>
        <w:rPr>
          <w:sz w:val="28"/>
          <w:szCs w:val="24"/>
        </w:rPr>
        <w:t>. «Забавы вокруг печки»- занятия с детьми по программам: «Основы народной культуры», «Русские народные традиции в играх</w:t>
      </w:r>
      <w:r w:rsidRPr="00030556">
        <w:rPr>
          <w:sz w:val="28"/>
          <w:szCs w:val="24"/>
        </w:rPr>
        <w:t>».</w:t>
      </w:r>
      <w:r>
        <w:rPr>
          <w:sz w:val="28"/>
          <w:szCs w:val="24"/>
        </w:rPr>
        <w:t xml:space="preserve"> </w:t>
      </w:r>
      <w:r w:rsidRPr="00030556">
        <w:rPr>
          <w:sz w:val="28"/>
          <w:szCs w:val="24"/>
        </w:rPr>
        <w:t>Коллективное исполнительство</w:t>
      </w:r>
      <w:r>
        <w:rPr>
          <w:sz w:val="28"/>
          <w:szCs w:val="24"/>
        </w:rPr>
        <w:t>. Оптимальное певческое развитие каждого участника коллектива.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34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Новая тема.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3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Методическое обеспечение: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Легкая удобная одежда, обувь (мягкие тапочки), инструмент для концертмейстеров (рояль, баян), магнитофон, кассеты</w:t>
      </w:r>
      <w:r w:rsidR="00915757">
        <w:rPr>
          <w:sz w:val="28"/>
          <w:szCs w:val="24"/>
        </w:rPr>
        <w:t>, диски.</w:t>
      </w:r>
      <w:r>
        <w:rPr>
          <w:sz w:val="28"/>
          <w:szCs w:val="24"/>
        </w:rPr>
        <w:t xml:space="preserve"> </w:t>
      </w:r>
      <w:proofErr w:type="gramEnd"/>
    </w:p>
    <w:p w:rsidR="00EF27B7" w:rsidRPr="00EF27B7" w:rsidRDefault="00EF27B7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002" w:rsidRDefault="009E5002" w:rsidP="0097247E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Раздел «</w:t>
      </w:r>
      <w:r>
        <w:rPr>
          <w:rFonts w:ascii="Times New Roman" w:hAnsi="Times New Roman"/>
          <w:b/>
          <w:sz w:val="28"/>
          <w:szCs w:val="28"/>
        </w:rPr>
        <w:t>В</w:t>
      </w:r>
      <w:r w:rsidRPr="009B666B">
        <w:rPr>
          <w:rFonts w:ascii="Times New Roman" w:hAnsi="Times New Roman"/>
          <w:b/>
          <w:sz w:val="28"/>
          <w:szCs w:val="28"/>
        </w:rPr>
        <w:t>осприятие музыки»</w:t>
      </w:r>
    </w:p>
    <w:p w:rsidR="00EF27B7" w:rsidRPr="00EF27B7" w:rsidRDefault="00EF27B7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F27B7">
        <w:rPr>
          <w:rFonts w:ascii="Times New Roman" w:hAnsi="Times New Roman"/>
          <w:b/>
          <w:sz w:val="28"/>
          <w:szCs w:val="28"/>
        </w:rPr>
        <w:t>Цель:</w:t>
      </w:r>
      <w:r w:rsidRPr="00EF27B7">
        <w:rPr>
          <w:rFonts w:ascii="Times New Roman" w:hAnsi="Times New Roman"/>
          <w:sz w:val="28"/>
          <w:szCs w:val="28"/>
        </w:rPr>
        <w:t xml:space="preserve"> развитие восприятие музыки, способности эмоционально воспринимать музыку через решение следующих задач:</w:t>
      </w:r>
    </w:p>
    <w:p w:rsidR="009E5002" w:rsidRPr="00EF27B7" w:rsidRDefault="009E5002" w:rsidP="0097247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9E5002" w:rsidRPr="00EF27B7" w:rsidRDefault="009E5002" w:rsidP="0097247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музыкальных способностей и навыков культурного слушания музыки;</w:t>
      </w:r>
    </w:p>
    <w:p w:rsidR="009E5002" w:rsidRPr="00EF27B7" w:rsidRDefault="009E5002" w:rsidP="0097247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 xml:space="preserve">развитие способности различать характер песен, инструментальных пьес, средств их выразительности; </w:t>
      </w:r>
    </w:p>
    <w:p w:rsidR="009E5002" w:rsidRPr="00EF27B7" w:rsidRDefault="009E5002" w:rsidP="0097247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формирование музыкального вкуса;</w:t>
      </w:r>
    </w:p>
    <w:p w:rsidR="009E5002" w:rsidRDefault="009E5002" w:rsidP="0097247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способности эмоционально воспринимать музыку.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62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Содержание материала:</w:t>
      </w:r>
      <w:r>
        <w:rPr>
          <w:sz w:val="28"/>
          <w:szCs w:val="24"/>
        </w:rPr>
        <w:t xml:space="preserve">  Музыкальная игра «Четыре «П»» (Представления, Превращения, Путешествия, Приключения). Несколько интересных музыкальных встреч. 1 – я  встреча -  «100 тысяч разных звуков», 2-я встреча - «Ни дня без музыки», 3-я встреча - «Такие похожие и не похожие музыкальные инструменты», 4-я встреч</w:t>
      </w:r>
      <w:proofErr w:type="gramStart"/>
      <w:r>
        <w:rPr>
          <w:sz w:val="28"/>
          <w:szCs w:val="24"/>
        </w:rPr>
        <w:t>а-</w:t>
      </w:r>
      <w:proofErr w:type="gramEnd"/>
      <w:r>
        <w:rPr>
          <w:sz w:val="28"/>
          <w:szCs w:val="24"/>
        </w:rPr>
        <w:t xml:space="preserve"> «Театр музыкальных звуков», 5-я встреча- «Оркестр выходит на эстраду», 6-я встреча- «Маска, я тебя знаю», 7-я встреча - «Музыкальный словарь». 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62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Новая тема (Музыкальное путешествие)</w:t>
      </w:r>
    </w:p>
    <w:p w:rsidR="00EF27B7" w:rsidRPr="00EF27B7" w:rsidRDefault="00EF27B7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4"/>
          <w:u w:val="single"/>
        </w:rPr>
        <w:t>Методическое обеспечение:</w:t>
      </w:r>
      <w:r w:rsidRPr="00EF27B7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EF27B7">
        <w:rPr>
          <w:rFonts w:ascii="Times New Roman" w:hAnsi="Times New Roman"/>
          <w:sz w:val="28"/>
          <w:szCs w:val="24"/>
        </w:rPr>
        <w:t>Легкая удобная одежда, обувь (мягкие тапочки), инструмент для концертмейстеров (рояль, ба</w:t>
      </w:r>
      <w:r w:rsidR="00915757">
        <w:rPr>
          <w:rFonts w:ascii="Times New Roman" w:hAnsi="Times New Roman"/>
          <w:sz w:val="28"/>
          <w:szCs w:val="24"/>
        </w:rPr>
        <w:t>ян), магнитофон, кассеты, диски.</w:t>
      </w:r>
      <w:proofErr w:type="gramEnd"/>
    </w:p>
    <w:p w:rsidR="0097247E" w:rsidRDefault="0097247E" w:rsidP="0097247E">
      <w:pPr>
        <w:tabs>
          <w:tab w:val="left" w:pos="2685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F27B7" w:rsidRDefault="009E5002" w:rsidP="0097247E">
      <w:pPr>
        <w:tabs>
          <w:tab w:val="left" w:pos="2685"/>
        </w:tabs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Раздел «</w:t>
      </w:r>
      <w:r>
        <w:rPr>
          <w:rFonts w:ascii="Times New Roman" w:hAnsi="Times New Roman"/>
          <w:b/>
          <w:sz w:val="28"/>
          <w:szCs w:val="28"/>
        </w:rPr>
        <w:t>П</w:t>
      </w:r>
      <w:r w:rsidRPr="009B666B">
        <w:rPr>
          <w:rFonts w:ascii="Times New Roman" w:hAnsi="Times New Roman"/>
          <w:b/>
          <w:sz w:val="28"/>
          <w:szCs w:val="28"/>
        </w:rPr>
        <w:t>ение»</w:t>
      </w:r>
    </w:p>
    <w:p w:rsidR="009E5002" w:rsidRPr="009B666B" w:rsidRDefault="00EF27B7" w:rsidP="0097247E">
      <w:pPr>
        <w:tabs>
          <w:tab w:val="left" w:pos="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Цель:</w:t>
      </w:r>
      <w:r w:rsidRPr="009B666B">
        <w:rPr>
          <w:rFonts w:ascii="Times New Roman" w:hAnsi="Times New Roman"/>
          <w:sz w:val="28"/>
          <w:szCs w:val="28"/>
        </w:rPr>
        <w:t xml:space="preserve"> развитие музыкальности детей, способности эмоционально воспринимать музыку через решение следующих задач:</w:t>
      </w:r>
      <w:r w:rsidR="009E5002" w:rsidRPr="009B666B">
        <w:rPr>
          <w:rFonts w:ascii="Times New Roman" w:hAnsi="Times New Roman"/>
          <w:b/>
          <w:sz w:val="28"/>
          <w:szCs w:val="28"/>
        </w:rPr>
        <w:tab/>
      </w:r>
    </w:p>
    <w:p w:rsidR="009E5002" w:rsidRPr="00EF27B7" w:rsidRDefault="009E5002" w:rsidP="0097247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lastRenderedPageBreak/>
        <w:t>формирование у детей певческих умений и навыков;</w:t>
      </w:r>
    </w:p>
    <w:p w:rsidR="009E5002" w:rsidRPr="00EF27B7" w:rsidRDefault="009E5002" w:rsidP="0097247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9E5002" w:rsidRPr="00EF27B7" w:rsidRDefault="009E5002" w:rsidP="0097247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музыкального слуха, т.е. различение интонационно точного и неточного пения, звуков по высоте;</w:t>
      </w:r>
    </w:p>
    <w:p w:rsidR="009E5002" w:rsidRPr="00EF27B7" w:rsidRDefault="009E5002" w:rsidP="0097247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длительности, слушание себя при пении и исправление своих ошибок;</w:t>
      </w:r>
    </w:p>
    <w:p w:rsidR="009E5002" w:rsidRDefault="009E5002" w:rsidP="0097247E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певческого голоса, укрепление и расширение его диапазона.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62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Содержание материала</w:t>
      </w:r>
      <w:r>
        <w:rPr>
          <w:sz w:val="28"/>
          <w:szCs w:val="24"/>
        </w:rPr>
        <w:t xml:space="preserve">: Основные умения и навыки </w:t>
      </w:r>
      <w:proofErr w:type="spellStart"/>
      <w:r>
        <w:rPr>
          <w:sz w:val="28"/>
          <w:szCs w:val="24"/>
        </w:rPr>
        <w:t>вокальн</w:t>
      </w:r>
      <w:proofErr w:type="gramStart"/>
      <w:r>
        <w:rPr>
          <w:sz w:val="28"/>
          <w:szCs w:val="24"/>
        </w:rPr>
        <w:t>о</w:t>
      </w:r>
      <w:proofErr w:type="spellEnd"/>
      <w:r>
        <w:rPr>
          <w:sz w:val="28"/>
          <w:szCs w:val="24"/>
        </w:rPr>
        <w:t>-</w:t>
      </w:r>
      <w:proofErr w:type="gramEnd"/>
      <w:r>
        <w:rPr>
          <w:sz w:val="28"/>
          <w:szCs w:val="24"/>
        </w:rPr>
        <w:t xml:space="preserve"> хорового искусства. Пение в унисон. Чистое интонирование. Элементарные дирижерские жесты. Правильное организованное пение. Хоровое пение - массовый вид </w:t>
      </w:r>
      <w:proofErr w:type="spellStart"/>
      <w:r>
        <w:rPr>
          <w:sz w:val="28"/>
          <w:szCs w:val="24"/>
        </w:rPr>
        <w:t>муниципально</w:t>
      </w:r>
      <w:proofErr w:type="spellEnd"/>
      <w:r>
        <w:rPr>
          <w:sz w:val="28"/>
          <w:szCs w:val="24"/>
        </w:rPr>
        <w:t xml:space="preserve"> - эстетического воспитания и образования. Доступный вид музыкального исполнительства. Песенная эстрада. </w:t>
      </w:r>
      <w:proofErr w:type="gramStart"/>
      <w:r>
        <w:rPr>
          <w:sz w:val="28"/>
          <w:szCs w:val="24"/>
        </w:rPr>
        <w:t>Известные эстрадные детские ансамбли, группы «Улыбка», «Непоседы», «До, ми, соль…», «</w:t>
      </w:r>
      <w:proofErr w:type="spellStart"/>
      <w:r>
        <w:rPr>
          <w:sz w:val="28"/>
          <w:szCs w:val="24"/>
        </w:rPr>
        <w:t>Барбарики</w:t>
      </w:r>
      <w:proofErr w:type="spellEnd"/>
      <w:r>
        <w:rPr>
          <w:sz w:val="28"/>
          <w:szCs w:val="24"/>
        </w:rPr>
        <w:t>», «Волшебники двора» и т.д.</w:t>
      </w:r>
      <w:proofErr w:type="gramEnd"/>
      <w:r>
        <w:rPr>
          <w:sz w:val="28"/>
          <w:szCs w:val="24"/>
        </w:rPr>
        <w:t xml:space="preserve"> Детские эстрадные песни, театрализация эстрадной песни, сопровождение, костюм.</w:t>
      </w:r>
    </w:p>
    <w:p w:rsidR="00EF27B7" w:rsidRPr="0057770C" w:rsidRDefault="00EF27B7" w:rsidP="0097247E">
      <w:pPr>
        <w:pStyle w:val="1"/>
        <w:shd w:val="clear" w:color="auto" w:fill="FFFFFF"/>
        <w:spacing w:line="276" w:lineRule="auto"/>
        <w:ind w:right="62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Умение, закрепление, контроль знаний.</w:t>
      </w:r>
    </w:p>
    <w:p w:rsidR="00EF27B7" w:rsidRDefault="00EF27B7" w:rsidP="0097247E">
      <w:pPr>
        <w:pStyle w:val="1"/>
        <w:shd w:val="clear" w:color="auto" w:fill="FFFFFF"/>
        <w:spacing w:line="276" w:lineRule="auto"/>
        <w:ind w:right="34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Методическое обеспечение</w:t>
      </w:r>
      <w:r>
        <w:rPr>
          <w:sz w:val="28"/>
          <w:szCs w:val="24"/>
        </w:rPr>
        <w:t>: Легкая удобная одежда, обувь (мягкие тапочки), инструмент для концертмейстеров (рояль, баян), магнитофон, кассеты, диски, детские музыкальн</w:t>
      </w:r>
      <w:proofErr w:type="gramStart"/>
      <w:r>
        <w:rPr>
          <w:sz w:val="28"/>
          <w:szCs w:val="24"/>
        </w:rPr>
        <w:t>о-</w:t>
      </w:r>
      <w:proofErr w:type="gramEnd"/>
      <w:r>
        <w:rPr>
          <w:sz w:val="28"/>
          <w:szCs w:val="24"/>
        </w:rPr>
        <w:t xml:space="preserve"> шумовые инструменты (ксилофон, румба, бубен, трещотки и т.д.). Детские песенки: «</w:t>
      </w:r>
      <w:r w:rsidR="00915757">
        <w:rPr>
          <w:sz w:val="28"/>
          <w:szCs w:val="24"/>
        </w:rPr>
        <w:t>Осенняя песенка</w:t>
      </w:r>
      <w:r>
        <w:rPr>
          <w:sz w:val="28"/>
          <w:szCs w:val="24"/>
        </w:rPr>
        <w:t>», «</w:t>
      </w:r>
      <w:proofErr w:type="spellStart"/>
      <w:r w:rsidR="00915757">
        <w:rPr>
          <w:sz w:val="28"/>
          <w:szCs w:val="24"/>
        </w:rPr>
        <w:t>Чив-чив</w:t>
      </w:r>
      <w:proofErr w:type="spellEnd"/>
      <w:r>
        <w:rPr>
          <w:sz w:val="28"/>
          <w:szCs w:val="24"/>
        </w:rPr>
        <w:t>», «</w:t>
      </w:r>
      <w:r w:rsidR="00915757">
        <w:rPr>
          <w:sz w:val="28"/>
          <w:szCs w:val="24"/>
        </w:rPr>
        <w:t>Папа может</w:t>
      </w:r>
      <w:r>
        <w:rPr>
          <w:sz w:val="28"/>
          <w:szCs w:val="24"/>
        </w:rPr>
        <w:t>»</w:t>
      </w:r>
      <w:r w:rsidR="00915757">
        <w:rPr>
          <w:sz w:val="28"/>
          <w:szCs w:val="24"/>
        </w:rPr>
        <w:t>, «Про маму», «В лесу родилась елочка» и т.д.</w:t>
      </w:r>
      <w:r>
        <w:rPr>
          <w:sz w:val="28"/>
          <w:szCs w:val="24"/>
        </w:rPr>
        <w:t xml:space="preserve">; попурри </w:t>
      </w:r>
      <w:r w:rsidR="00915757">
        <w:rPr>
          <w:sz w:val="28"/>
          <w:szCs w:val="24"/>
        </w:rPr>
        <w:t>детских песен.</w:t>
      </w:r>
    </w:p>
    <w:p w:rsidR="00EF27B7" w:rsidRPr="00EF27B7" w:rsidRDefault="00EF27B7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002" w:rsidRDefault="009E5002" w:rsidP="0097247E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Раздел «</w:t>
      </w:r>
      <w:r>
        <w:rPr>
          <w:rFonts w:ascii="Times New Roman" w:hAnsi="Times New Roman"/>
          <w:b/>
          <w:sz w:val="28"/>
          <w:szCs w:val="28"/>
        </w:rPr>
        <w:t>М</w:t>
      </w:r>
      <w:r w:rsidRPr="009B666B">
        <w:rPr>
          <w:rFonts w:ascii="Times New Roman" w:hAnsi="Times New Roman"/>
          <w:b/>
          <w:sz w:val="28"/>
          <w:szCs w:val="28"/>
        </w:rPr>
        <w:t>узыкально-ритмические движения»</w:t>
      </w:r>
    </w:p>
    <w:p w:rsidR="00EF27B7" w:rsidRPr="009B666B" w:rsidRDefault="00EF27B7" w:rsidP="0097247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Цель:</w:t>
      </w:r>
      <w:r w:rsidRPr="009B666B">
        <w:rPr>
          <w:rFonts w:ascii="Times New Roman" w:hAnsi="Times New Roman"/>
          <w:sz w:val="28"/>
          <w:szCs w:val="28"/>
        </w:rPr>
        <w:t xml:space="preserve"> развитие музыкальности детей, способности эмоционально воспринимать музыку через решение следующих задач:</w:t>
      </w:r>
    </w:p>
    <w:p w:rsidR="009E5002" w:rsidRPr="00EF27B7" w:rsidRDefault="009E5002" w:rsidP="0097247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9E5002" w:rsidRPr="00EF27B7" w:rsidRDefault="009E5002" w:rsidP="0097247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</w:t>
      </w:r>
    </w:p>
    <w:p w:rsidR="009E5002" w:rsidRPr="00EF27B7" w:rsidRDefault="009E5002" w:rsidP="0097247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музыкальной выразительности, развитие пространственных и временных ориентировок;</w:t>
      </w:r>
    </w:p>
    <w:p w:rsidR="009E5002" w:rsidRPr="00EF27B7" w:rsidRDefault="009E5002" w:rsidP="0097247E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9E5002" w:rsidRDefault="009E5002" w:rsidP="0097247E">
      <w:pPr>
        <w:pStyle w:val="a3"/>
        <w:numPr>
          <w:ilvl w:val="0"/>
          <w:numId w:val="16"/>
        </w:numPr>
        <w:tabs>
          <w:tab w:val="left" w:pos="59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27B7">
        <w:rPr>
          <w:rFonts w:ascii="Times New Roman" w:hAnsi="Times New Roman"/>
          <w:sz w:val="28"/>
          <w:szCs w:val="28"/>
        </w:rPr>
        <w:t>развитие художественно-творческих способностей.</w:t>
      </w:r>
    </w:p>
    <w:p w:rsidR="00D46A01" w:rsidRDefault="00D46A01" w:rsidP="0097247E">
      <w:pPr>
        <w:pStyle w:val="1"/>
        <w:shd w:val="clear" w:color="auto" w:fill="FFFFFF"/>
        <w:spacing w:line="276" w:lineRule="auto"/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  </w:t>
      </w:r>
      <w:r>
        <w:rPr>
          <w:sz w:val="28"/>
          <w:szCs w:val="24"/>
          <w:u w:val="single"/>
        </w:rPr>
        <w:t>Содержание материала:</w:t>
      </w:r>
    </w:p>
    <w:p w:rsidR="00D46A01" w:rsidRDefault="00D46A01" w:rsidP="0097247E">
      <w:pPr>
        <w:pStyle w:val="1"/>
        <w:numPr>
          <w:ilvl w:val="0"/>
          <w:numId w:val="17"/>
        </w:numPr>
        <w:shd w:val="clear" w:color="auto" w:fill="FFFFFF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Музыкально-</w:t>
      </w:r>
      <w:proofErr w:type="gramStart"/>
      <w:r>
        <w:rPr>
          <w:sz w:val="28"/>
          <w:szCs w:val="24"/>
        </w:rPr>
        <w:t>ритмические упражнения</w:t>
      </w:r>
      <w:proofErr w:type="gramEnd"/>
      <w:r>
        <w:rPr>
          <w:sz w:val="28"/>
          <w:szCs w:val="24"/>
        </w:rPr>
        <w:t xml:space="preserve"> – хлопки, шаг, хоровод.</w:t>
      </w:r>
    </w:p>
    <w:p w:rsidR="00D46A01" w:rsidRDefault="00D46A01" w:rsidP="0097247E">
      <w:pPr>
        <w:pStyle w:val="1"/>
        <w:numPr>
          <w:ilvl w:val="0"/>
          <w:numId w:val="17"/>
        </w:numPr>
        <w:shd w:val="clear" w:color="auto" w:fill="FFFFFF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lastRenderedPageBreak/>
        <w:t>Музыкальные игры – переноска мяча, воротца, змейка, запомни мелодию.</w:t>
      </w:r>
    </w:p>
    <w:p w:rsidR="00D46A01" w:rsidRDefault="00D46A01" w:rsidP="0097247E">
      <w:pPr>
        <w:pStyle w:val="1"/>
        <w:shd w:val="clear" w:color="auto" w:fill="FFFFFF"/>
        <w:spacing w:line="276" w:lineRule="auto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Повторение, контроль знаний.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left="142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Методическое обеспечение</w:t>
      </w:r>
      <w:r>
        <w:rPr>
          <w:sz w:val="28"/>
          <w:szCs w:val="24"/>
        </w:rPr>
        <w:t>: Легкая удобная одежда, обувь (мягкие тапочки),   инструмент для концертмейстеров (рояль, баян), магнитофон, кассеты, диски, детские музыкальн</w:t>
      </w:r>
      <w:proofErr w:type="gramStart"/>
      <w:r>
        <w:rPr>
          <w:sz w:val="28"/>
          <w:szCs w:val="24"/>
        </w:rPr>
        <w:t>о-</w:t>
      </w:r>
      <w:proofErr w:type="gramEnd"/>
      <w:r>
        <w:rPr>
          <w:sz w:val="28"/>
          <w:szCs w:val="24"/>
        </w:rPr>
        <w:t xml:space="preserve"> шумовые инструменты (ксилофон, румба, бубен, трещотки и т.д.). </w:t>
      </w:r>
    </w:p>
    <w:p w:rsidR="00EF27B7" w:rsidRPr="00EF27B7" w:rsidRDefault="00EF27B7" w:rsidP="0097247E">
      <w:pPr>
        <w:tabs>
          <w:tab w:val="left" w:pos="59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002" w:rsidRDefault="009E5002" w:rsidP="0097247E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Раздел «</w:t>
      </w:r>
      <w:r>
        <w:rPr>
          <w:rFonts w:ascii="Times New Roman" w:hAnsi="Times New Roman"/>
          <w:b/>
          <w:sz w:val="28"/>
          <w:szCs w:val="28"/>
        </w:rPr>
        <w:t>И</w:t>
      </w:r>
      <w:r w:rsidRPr="009B666B">
        <w:rPr>
          <w:rFonts w:ascii="Times New Roman" w:hAnsi="Times New Roman"/>
          <w:b/>
          <w:sz w:val="28"/>
          <w:szCs w:val="28"/>
        </w:rPr>
        <w:t>гра на детских музыкальных инструментах»</w:t>
      </w:r>
    </w:p>
    <w:p w:rsidR="00EF27B7" w:rsidRPr="009B666B" w:rsidRDefault="00EF27B7" w:rsidP="0097247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B666B">
        <w:rPr>
          <w:rFonts w:ascii="Times New Roman" w:hAnsi="Times New Roman"/>
          <w:b/>
          <w:sz w:val="28"/>
          <w:szCs w:val="28"/>
        </w:rPr>
        <w:t>Цель:</w:t>
      </w:r>
      <w:r w:rsidRPr="009B666B">
        <w:rPr>
          <w:rFonts w:ascii="Times New Roman" w:hAnsi="Times New Roman"/>
          <w:sz w:val="28"/>
          <w:szCs w:val="28"/>
        </w:rPr>
        <w:t xml:space="preserve"> развитие музыкальности детей, способности эмоционально воспринимать музыку через решение следующих задач:</w:t>
      </w:r>
    </w:p>
    <w:p w:rsidR="009E5002" w:rsidRPr="00D46A01" w:rsidRDefault="009E5002" w:rsidP="0097247E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01">
        <w:rPr>
          <w:rFonts w:ascii="Times New Roman" w:hAnsi="Times New Roman"/>
          <w:sz w:val="28"/>
          <w:szCs w:val="28"/>
        </w:rPr>
        <w:t>совершенствование эстетического восприятия и чувства ребенка;</w:t>
      </w:r>
    </w:p>
    <w:p w:rsidR="00D46A01" w:rsidRPr="00D46A01" w:rsidRDefault="009E5002" w:rsidP="0097247E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01">
        <w:rPr>
          <w:rFonts w:ascii="Times New Roman" w:hAnsi="Times New Roman"/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9E5002" w:rsidRPr="00D46A01" w:rsidRDefault="009E5002" w:rsidP="0097247E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01">
        <w:rPr>
          <w:rFonts w:ascii="Times New Roman" w:hAnsi="Times New Roman"/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9E5002" w:rsidRPr="00D46A01" w:rsidRDefault="009E5002" w:rsidP="0097247E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01">
        <w:rPr>
          <w:rFonts w:ascii="Times New Roman" w:hAnsi="Times New Roman"/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9E5002" w:rsidRDefault="009E5002" w:rsidP="0097247E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A01">
        <w:rPr>
          <w:rFonts w:ascii="Times New Roman" w:hAnsi="Times New Roman"/>
          <w:sz w:val="28"/>
          <w:szCs w:val="28"/>
        </w:rPr>
        <w:t>развитие координации музыкального мышления и двигательных функций организма.</w:t>
      </w:r>
    </w:p>
    <w:p w:rsidR="00D46A01" w:rsidRPr="00B01735" w:rsidRDefault="00D46A01" w:rsidP="0097247E">
      <w:pPr>
        <w:pStyle w:val="1"/>
        <w:shd w:val="clear" w:color="auto" w:fill="FFFFFF"/>
        <w:spacing w:line="276" w:lineRule="auto"/>
        <w:jc w:val="both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Содержание материала: </w:t>
      </w:r>
      <w:r>
        <w:rPr>
          <w:sz w:val="28"/>
          <w:szCs w:val="24"/>
        </w:rPr>
        <w:t>Совершенствовать умение детей различать долгие и короткие звуки, отмечать длительности звука движением руки. Ритмичность (умения создавать, выявлять и воспринимать ритм). Практическое освоение понятия «мелодия и движение». Темп (быстро, медленно, умеренно).  Контрастная музыка: быстрая - медленная, веселая - гру</w:t>
      </w:r>
      <w:r>
        <w:rPr>
          <w:sz w:val="28"/>
          <w:szCs w:val="24"/>
        </w:rPr>
        <w:softHyphen/>
        <w:t xml:space="preserve">стная. 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right="38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Групповое. Формирование навыков.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right="34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Методическое обеспечение:</w:t>
      </w:r>
      <w:r>
        <w:rPr>
          <w:sz w:val="28"/>
          <w:szCs w:val="24"/>
        </w:rPr>
        <w:t xml:space="preserve"> Легкая удобная одежда, обувь (мягкие тапочки), инструмент для концертмейстеров (рояль, баян), магнитофон, кассеты, диски, детские музыкальн</w:t>
      </w:r>
      <w:proofErr w:type="gramStart"/>
      <w:r>
        <w:rPr>
          <w:sz w:val="28"/>
          <w:szCs w:val="24"/>
        </w:rPr>
        <w:t>о-</w:t>
      </w:r>
      <w:proofErr w:type="gramEnd"/>
      <w:r>
        <w:rPr>
          <w:sz w:val="28"/>
          <w:szCs w:val="24"/>
        </w:rPr>
        <w:t xml:space="preserve"> шумовые инструменты (ксилофон, румба, бубен, трещотки и т.д.). Музыкальная игра «</w:t>
      </w:r>
      <w:r w:rsidR="00915757">
        <w:rPr>
          <w:sz w:val="28"/>
          <w:szCs w:val="24"/>
        </w:rPr>
        <w:t>Солнышко</w:t>
      </w:r>
      <w:r>
        <w:rPr>
          <w:sz w:val="28"/>
          <w:szCs w:val="24"/>
        </w:rPr>
        <w:t>»</w:t>
      </w:r>
      <w:r w:rsidR="00915757">
        <w:rPr>
          <w:sz w:val="28"/>
          <w:szCs w:val="24"/>
        </w:rPr>
        <w:t>, «Мишка», «Зайка» и т.д</w:t>
      </w:r>
      <w:r>
        <w:rPr>
          <w:sz w:val="28"/>
          <w:szCs w:val="24"/>
        </w:rPr>
        <w:t>.</w:t>
      </w:r>
    </w:p>
    <w:p w:rsidR="0097247E" w:rsidRDefault="0097247E" w:rsidP="0097247E">
      <w:pPr>
        <w:pStyle w:val="1"/>
        <w:shd w:val="clear" w:color="auto" w:fill="FFFFFF"/>
        <w:spacing w:line="276" w:lineRule="auto"/>
        <w:ind w:right="34"/>
        <w:jc w:val="center"/>
        <w:rPr>
          <w:b/>
          <w:sz w:val="28"/>
          <w:szCs w:val="24"/>
        </w:rPr>
      </w:pPr>
    </w:p>
    <w:p w:rsidR="00915757" w:rsidRDefault="00915757" w:rsidP="0097247E">
      <w:pPr>
        <w:pStyle w:val="1"/>
        <w:shd w:val="clear" w:color="auto" w:fill="FFFFFF"/>
        <w:spacing w:line="276" w:lineRule="auto"/>
        <w:ind w:right="3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Заключительная часть.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right="34" w:firstLine="567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Итоговое занятие. </w:t>
      </w:r>
    </w:p>
    <w:p w:rsidR="00D46A01" w:rsidRDefault="00D46A01" w:rsidP="0097247E">
      <w:pPr>
        <w:pStyle w:val="1"/>
        <w:shd w:val="clear" w:color="auto" w:fill="FFFFFF"/>
        <w:spacing w:line="276" w:lineRule="auto"/>
        <w:ind w:right="77"/>
        <w:jc w:val="both"/>
        <w:rPr>
          <w:color w:val="FF0000"/>
          <w:sz w:val="28"/>
          <w:szCs w:val="24"/>
        </w:rPr>
      </w:pPr>
      <w:r w:rsidRPr="00D46A01">
        <w:rPr>
          <w:b/>
          <w:sz w:val="28"/>
          <w:szCs w:val="24"/>
        </w:rPr>
        <w:t>Цель</w:t>
      </w:r>
      <w:r w:rsidRPr="00D46A01">
        <w:rPr>
          <w:sz w:val="28"/>
          <w:szCs w:val="24"/>
        </w:rPr>
        <w:t>:</w:t>
      </w:r>
      <w:r>
        <w:rPr>
          <w:sz w:val="28"/>
          <w:szCs w:val="24"/>
        </w:rPr>
        <w:t xml:space="preserve">  Диагностика усвоения программного материала, певческих и ритмических возможностей детей (развился ли музыкальный слух, ритм ребенка в течение года).  </w:t>
      </w:r>
    </w:p>
    <w:p w:rsidR="00D46A01" w:rsidRDefault="00D46A01" w:rsidP="0097247E">
      <w:pPr>
        <w:pStyle w:val="1"/>
        <w:spacing w:line="276" w:lineRule="auto"/>
        <w:jc w:val="both"/>
        <w:rPr>
          <w:sz w:val="28"/>
        </w:rPr>
      </w:pPr>
      <w:r>
        <w:rPr>
          <w:sz w:val="28"/>
          <w:u w:val="single"/>
        </w:rPr>
        <w:t>Содержание материала</w:t>
      </w:r>
      <w:r>
        <w:rPr>
          <w:sz w:val="28"/>
        </w:rPr>
        <w:t>:   Тестовые упражнения. Отчетный концерт для  родителей и педагогов Центра детского творчества.</w:t>
      </w:r>
    </w:p>
    <w:p w:rsidR="001C3204" w:rsidRPr="0097247E" w:rsidRDefault="00D46A01" w:rsidP="0097247E">
      <w:pPr>
        <w:pStyle w:val="1"/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  <w:u w:val="single"/>
        </w:rPr>
        <w:t>Форма занятия:</w:t>
      </w:r>
      <w:r>
        <w:rPr>
          <w:sz w:val="28"/>
          <w:szCs w:val="24"/>
        </w:rPr>
        <w:t xml:space="preserve"> Групповое, индивидуальное. Усвоение, повторение, умение. </w:t>
      </w:r>
      <w:r>
        <w:rPr>
          <w:sz w:val="28"/>
          <w:szCs w:val="24"/>
          <w:u w:val="single"/>
        </w:rPr>
        <w:t>Методическое обеспечение</w:t>
      </w:r>
      <w:r>
        <w:rPr>
          <w:sz w:val="28"/>
          <w:szCs w:val="24"/>
        </w:rPr>
        <w:t xml:space="preserve">: Костюмы, разноцветные надувные шары, </w:t>
      </w:r>
      <w:r>
        <w:rPr>
          <w:sz w:val="28"/>
          <w:szCs w:val="24"/>
        </w:rPr>
        <w:lastRenderedPageBreak/>
        <w:t>фонограммы, шумовые инструменты, оформление сцены.</w:t>
      </w:r>
    </w:p>
    <w:p w:rsidR="00915757" w:rsidRPr="00915757" w:rsidRDefault="00915757" w:rsidP="0097247E">
      <w:pPr>
        <w:tabs>
          <w:tab w:val="left" w:pos="210"/>
          <w:tab w:val="left" w:pos="490"/>
          <w:tab w:val="left" w:pos="742"/>
          <w:tab w:val="left" w:pos="1078"/>
          <w:tab w:val="left" w:pos="1568"/>
          <w:tab w:val="left" w:pos="1750"/>
          <w:tab w:val="left" w:pos="2002"/>
          <w:tab w:val="left" w:pos="2310"/>
          <w:tab w:val="left" w:pos="2520"/>
          <w:tab w:val="left" w:pos="271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811"/>
          <w:tab w:val="left" w:pos="8343"/>
          <w:tab w:val="left" w:pos="8609"/>
          <w:tab w:val="left" w:pos="8945"/>
          <w:tab w:val="left" w:pos="9197"/>
        </w:tabs>
        <w:spacing w:line="276" w:lineRule="auto"/>
        <w:jc w:val="center"/>
        <w:rPr>
          <w:rFonts w:ascii="Times New Roman" w:hAnsi="Times New Roman"/>
          <w:b/>
          <w:sz w:val="28"/>
          <w:szCs w:val="32"/>
        </w:rPr>
      </w:pPr>
      <w:r w:rsidRPr="00915757">
        <w:rPr>
          <w:rFonts w:ascii="Times New Roman" w:hAnsi="Times New Roman"/>
          <w:b/>
          <w:sz w:val="28"/>
          <w:szCs w:val="32"/>
        </w:rPr>
        <w:t>Методическое обеспечение.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     Учитывая, что в </w:t>
      </w:r>
      <w:r w:rsidR="00B331D4">
        <w:rPr>
          <w:rFonts w:ascii="Times New Roman" w:hAnsi="Times New Roman"/>
          <w:sz w:val="28"/>
          <w:szCs w:val="28"/>
        </w:rPr>
        <w:t>центр раннего развития и обучения «Узнай-ка»</w:t>
      </w:r>
      <w:r w:rsidRPr="00915757">
        <w:rPr>
          <w:rFonts w:ascii="Times New Roman" w:hAnsi="Times New Roman"/>
          <w:sz w:val="28"/>
          <w:szCs w:val="28"/>
        </w:rPr>
        <w:t xml:space="preserve"> принимаются дети без специального отбора, одной из задач руководителя является сохранение </w:t>
      </w:r>
      <w:r w:rsidR="00B331D4">
        <w:rPr>
          <w:rFonts w:ascii="Times New Roman" w:hAnsi="Times New Roman"/>
          <w:sz w:val="28"/>
          <w:szCs w:val="28"/>
        </w:rPr>
        <w:t>и развитие общего развития детей.</w:t>
      </w:r>
      <w:r w:rsidRPr="00915757">
        <w:rPr>
          <w:rFonts w:ascii="Times New Roman" w:hAnsi="Times New Roman"/>
          <w:sz w:val="28"/>
          <w:szCs w:val="28"/>
        </w:rPr>
        <w:t xml:space="preserve"> Учащиеся во время обучения должны получать представление о выразительности певческого голоса, отражающего внутренний мир человека, стремиться к совершенствованию своих вокальных возможностей, легкости, ритмичности, музыкальности.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>Необходимо учитывать особенности детской психологии, а именно неустойчивость интересов учащихся. Для этого нужно использовать разнообразные формы занятий и включать в их содержание интересные, занимательные сведенья и факты.</w:t>
      </w:r>
    </w:p>
    <w:p w:rsidR="00B331D4" w:rsidRDefault="00B331D4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757" w:rsidRPr="00915757">
        <w:rPr>
          <w:rFonts w:ascii="Times New Roman" w:hAnsi="Times New Roman"/>
          <w:sz w:val="28"/>
          <w:szCs w:val="28"/>
        </w:rPr>
        <w:t xml:space="preserve"> Отчеты  могут проходить как концертное выступление и как открытое занятие (на 1 году обучения – открытый урок). В течение года обязательно должно быть несколько концертных выступлений.    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   </w:t>
      </w:r>
      <w:r w:rsidR="00B331D4">
        <w:rPr>
          <w:rFonts w:ascii="Times New Roman" w:hAnsi="Times New Roman"/>
          <w:sz w:val="28"/>
          <w:szCs w:val="28"/>
        </w:rPr>
        <w:t xml:space="preserve">   </w:t>
      </w:r>
      <w:r w:rsidRPr="00915757">
        <w:rPr>
          <w:rFonts w:ascii="Times New Roman" w:hAnsi="Times New Roman"/>
          <w:sz w:val="28"/>
          <w:szCs w:val="28"/>
        </w:rPr>
        <w:t xml:space="preserve"> В мероприятия воспитательного характера входит подготовка и проведение концертов, выступлений детей</w:t>
      </w:r>
      <w:proofErr w:type="gramStart"/>
      <w:r w:rsidR="00B331D4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915757">
        <w:rPr>
          <w:rFonts w:ascii="Times New Roman" w:hAnsi="Times New Roman"/>
          <w:sz w:val="28"/>
          <w:szCs w:val="28"/>
        </w:rPr>
        <w:t xml:space="preserve">Занятия проводятся в кабинете № </w:t>
      </w:r>
      <w:r w:rsidR="00B331D4">
        <w:rPr>
          <w:rFonts w:ascii="Times New Roman" w:hAnsi="Times New Roman"/>
          <w:sz w:val="28"/>
          <w:szCs w:val="28"/>
        </w:rPr>
        <w:t>53</w:t>
      </w:r>
      <w:r w:rsidRPr="00915757">
        <w:rPr>
          <w:rFonts w:ascii="Times New Roman" w:hAnsi="Times New Roman"/>
          <w:sz w:val="28"/>
          <w:szCs w:val="28"/>
        </w:rPr>
        <w:t>, в котором есть все необходимое зеркало, фортепиано, баян, детские народные музыкально – шумовые инструменты, микрофоны, диски, кассеты, магнитофон.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Для проведения занятий необходимо постоянное помещение с хорошей акустикой, звукоизоляцией и вентиляцией. Инструмент (фортепиано) должен хорошо держать строй. В кабинете достаточное количество стульев, удобных для </w:t>
      </w:r>
      <w:proofErr w:type="gramStart"/>
      <w:r w:rsidRPr="00915757">
        <w:rPr>
          <w:rFonts w:ascii="Times New Roman" w:hAnsi="Times New Roman"/>
          <w:sz w:val="28"/>
          <w:szCs w:val="28"/>
        </w:rPr>
        <w:t>пения</w:t>
      </w:r>
      <w:proofErr w:type="gramEnd"/>
      <w:r w:rsidRPr="00915757">
        <w:rPr>
          <w:rFonts w:ascii="Times New Roman" w:hAnsi="Times New Roman"/>
          <w:sz w:val="28"/>
          <w:szCs w:val="28"/>
        </w:rPr>
        <w:t xml:space="preserve"> сидя, доска с нотным станом, магнитофон, диски, нотные тексты, шкаф для учебных пособий. Кабинет должен отвечать всем санитарно – техническим требованиям: оптимальной температуре и освещению.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      Рояль (пианино)</w:t>
      </w:r>
      <w:r w:rsidR="00B331D4">
        <w:rPr>
          <w:rFonts w:ascii="Times New Roman" w:hAnsi="Times New Roman"/>
          <w:sz w:val="28"/>
          <w:szCs w:val="28"/>
        </w:rPr>
        <w:t xml:space="preserve"> или баян</w:t>
      </w:r>
      <w:r w:rsidRPr="00915757">
        <w:rPr>
          <w:rFonts w:ascii="Times New Roman" w:hAnsi="Times New Roman"/>
          <w:sz w:val="28"/>
          <w:szCs w:val="28"/>
        </w:rPr>
        <w:t xml:space="preserve"> должен быть настроен, и концертмейстер должен видеть педагога (дирижера).</w:t>
      </w:r>
      <w:r w:rsidR="00B331D4">
        <w:rPr>
          <w:rFonts w:ascii="Times New Roman" w:hAnsi="Times New Roman"/>
          <w:sz w:val="28"/>
          <w:szCs w:val="28"/>
        </w:rPr>
        <w:t xml:space="preserve"> </w:t>
      </w:r>
      <w:r w:rsidRPr="00915757">
        <w:rPr>
          <w:rFonts w:ascii="Times New Roman" w:hAnsi="Times New Roman"/>
          <w:sz w:val="28"/>
          <w:szCs w:val="28"/>
        </w:rPr>
        <w:t>На занятия дети должны приходить в легкой одежде, обязательно иметь при себе сменную обувь, это их дисциплинирует.</w:t>
      </w:r>
      <w:r w:rsidR="00B331D4">
        <w:rPr>
          <w:rFonts w:ascii="Times New Roman" w:hAnsi="Times New Roman"/>
          <w:sz w:val="28"/>
          <w:szCs w:val="28"/>
        </w:rPr>
        <w:t xml:space="preserve"> </w:t>
      </w:r>
      <w:r w:rsidRPr="00915757">
        <w:rPr>
          <w:rFonts w:ascii="Times New Roman" w:hAnsi="Times New Roman"/>
          <w:sz w:val="28"/>
          <w:szCs w:val="28"/>
        </w:rPr>
        <w:t xml:space="preserve">В кабинете должна быть своя фонотека и видеотека. </w:t>
      </w:r>
    </w:p>
    <w:p w:rsidR="00915757" w:rsidRPr="00915757" w:rsidRDefault="00915757" w:rsidP="0097247E">
      <w:pPr>
        <w:tabs>
          <w:tab w:val="left" w:pos="210"/>
          <w:tab w:val="left" w:pos="252"/>
          <w:tab w:val="left" w:pos="434"/>
          <w:tab w:val="left" w:pos="490"/>
          <w:tab w:val="left" w:pos="742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      Результаты контроля учебной деятельности служат основанием для внесения корректив в содержание  и организацию процесса обучения, а также для поощрения успешной работы воспитанников: развития их творческих способностей, самостоятельности, умениями, навыками. Большое значение для успешной работы также имеет дисциплина. Организация и проведение вечеров отдыха, посещение театров и других мероприятий способствуют раскрытию способностей каждого ребенка в различных областях жанра.</w:t>
      </w:r>
    </w:p>
    <w:p w:rsidR="00915757" w:rsidRPr="00915757" w:rsidRDefault="00915757" w:rsidP="0097247E">
      <w:pPr>
        <w:tabs>
          <w:tab w:val="left" w:pos="0"/>
          <w:tab w:val="left" w:pos="210"/>
          <w:tab w:val="left" w:pos="1078"/>
          <w:tab w:val="left" w:pos="1134"/>
          <w:tab w:val="left" w:pos="1568"/>
          <w:tab w:val="left" w:pos="1750"/>
          <w:tab w:val="left" w:pos="2002"/>
          <w:tab w:val="left" w:pos="2310"/>
          <w:tab w:val="left" w:pos="2450"/>
          <w:tab w:val="left" w:pos="2520"/>
          <w:tab w:val="left" w:pos="2716"/>
          <w:tab w:val="left" w:pos="2856"/>
          <w:tab w:val="left" w:pos="2954"/>
          <w:tab w:val="left" w:pos="3220"/>
          <w:tab w:val="left" w:pos="3472"/>
          <w:tab w:val="left" w:pos="3682"/>
          <w:tab w:val="left" w:pos="4130"/>
          <w:tab w:val="left" w:pos="4480"/>
          <w:tab w:val="left" w:pos="4676"/>
          <w:tab w:val="left" w:pos="4928"/>
          <w:tab w:val="left" w:pos="5138"/>
          <w:tab w:val="left" w:pos="5446"/>
          <w:tab w:val="left" w:pos="5725"/>
          <w:tab w:val="left" w:pos="6005"/>
          <w:tab w:val="left" w:pos="6509"/>
          <w:tab w:val="left" w:pos="7013"/>
          <w:tab w:val="left" w:pos="7307"/>
          <w:tab w:val="left" w:pos="7587"/>
          <w:tab w:val="left" w:pos="7811"/>
          <w:tab w:val="left" w:pos="8343"/>
          <w:tab w:val="left" w:pos="8609"/>
          <w:tab w:val="left" w:pos="8917"/>
          <w:tab w:val="left" w:pos="8945"/>
          <w:tab w:val="left" w:pos="9141"/>
          <w:tab w:val="left" w:pos="9197"/>
        </w:tabs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Данная программа может быть использована для работы педагогов в </w:t>
      </w:r>
      <w:r w:rsidRPr="00915757">
        <w:rPr>
          <w:rFonts w:ascii="Times New Roman" w:hAnsi="Times New Roman"/>
          <w:sz w:val="28"/>
          <w:szCs w:val="28"/>
        </w:rPr>
        <w:lastRenderedPageBreak/>
        <w:t xml:space="preserve">кружках других центрах детского творчества, в </w:t>
      </w:r>
      <w:r w:rsidR="00B331D4">
        <w:rPr>
          <w:rFonts w:ascii="Times New Roman" w:hAnsi="Times New Roman"/>
          <w:sz w:val="28"/>
          <w:szCs w:val="28"/>
        </w:rPr>
        <w:t>дошкольных учреждениях.</w:t>
      </w:r>
    </w:p>
    <w:p w:rsidR="00915757" w:rsidRDefault="00915757" w:rsidP="0097247E">
      <w:pPr>
        <w:pStyle w:val="1"/>
        <w:shd w:val="clear" w:color="auto" w:fill="FFFFFF"/>
        <w:tabs>
          <w:tab w:val="left" w:pos="1306"/>
        </w:tabs>
        <w:spacing w:line="276" w:lineRule="auto"/>
        <w:jc w:val="center"/>
        <w:rPr>
          <w:b/>
          <w:sz w:val="28"/>
        </w:rPr>
      </w:pPr>
      <w:r w:rsidRPr="00B331D4">
        <w:rPr>
          <w:b/>
          <w:sz w:val="28"/>
        </w:rPr>
        <w:t>Список рекомендуемой литературы для педагогов.</w:t>
      </w:r>
    </w:p>
    <w:p w:rsidR="0097247E" w:rsidRPr="00B331D4" w:rsidRDefault="0097247E" w:rsidP="0097247E">
      <w:pPr>
        <w:pStyle w:val="1"/>
        <w:shd w:val="clear" w:color="auto" w:fill="FFFFFF"/>
        <w:tabs>
          <w:tab w:val="left" w:pos="1306"/>
        </w:tabs>
        <w:spacing w:line="276" w:lineRule="auto"/>
        <w:jc w:val="center"/>
        <w:rPr>
          <w:b/>
          <w:sz w:val="28"/>
        </w:rPr>
      </w:pP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1.    Е. </w:t>
      </w:r>
      <w:proofErr w:type="spellStart"/>
      <w:r w:rsidRPr="00915757">
        <w:rPr>
          <w:rFonts w:ascii="Times New Roman" w:hAnsi="Times New Roman"/>
          <w:sz w:val="28"/>
          <w:szCs w:val="28"/>
        </w:rPr>
        <w:t>Пониянова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«А мы на уроке играем» М.: - «Новая школа» 1981г.</w:t>
      </w:r>
    </w:p>
    <w:p w:rsidR="00915757" w:rsidRPr="00915757" w:rsidRDefault="00B331D4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5757" w:rsidRPr="00915757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915757" w:rsidRPr="00915757">
        <w:rPr>
          <w:rFonts w:ascii="Times New Roman" w:hAnsi="Times New Roman"/>
          <w:sz w:val="28"/>
          <w:szCs w:val="28"/>
        </w:rPr>
        <w:t>Векурова</w:t>
      </w:r>
      <w:proofErr w:type="spellEnd"/>
      <w:r w:rsidR="00915757" w:rsidRPr="00915757">
        <w:rPr>
          <w:rFonts w:ascii="Times New Roman" w:hAnsi="Times New Roman"/>
          <w:sz w:val="28"/>
          <w:szCs w:val="28"/>
        </w:rPr>
        <w:t xml:space="preserve">, В.И. </w:t>
      </w:r>
      <w:proofErr w:type="spellStart"/>
      <w:r w:rsidR="00915757" w:rsidRPr="00915757">
        <w:rPr>
          <w:rFonts w:ascii="Times New Roman" w:hAnsi="Times New Roman"/>
          <w:sz w:val="28"/>
          <w:szCs w:val="28"/>
        </w:rPr>
        <w:t>Пигарева</w:t>
      </w:r>
      <w:proofErr w:type="spellEnd"/>
      <w:r w:rsidR="00915757" w:rsidRPr="00915757">
        <w:rPr>
          <w:rFonts w:ascii="Times New Roman" w:hAnsi="Times New Roman"/>
          <w:sz w:val="28"/>
          <w:szCs w:val="28"/>
        </w:rPr>
        <w:t>. «Воспитание музыкой» - М.: «Просвещение», 1991г.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3.    В. Попов, Н. </w:t>
      </w:r>
      <w:proofErr w:type="spellStart"/>
      <w:r w:rsidRPr="00915757">
        <w:rPr>
          <w:rFonts w:ascii="Times New Roman" w:hAnsi="Times New Roman"/>
          <w:sz w:val="28"/>
          <w:szCs w:val="28"/>
        </w:rPr>
        <w:t>Добравольская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«Методика музыкального воспитания» </w:t>
      </w:r>
      <w:proofErr w:type="gramStart"/>
      <w:r w:rsidRPr="00915757">
        <w:rPr>
          <w:rFonts w:ascii="Times New Roman" w:hAnsi="Times New Roman"/>
          <w:sz w:val="28"/>
          <w:szCs w:val="28"/>
        </w:rPr>
        <w:t>-М</w:t>
      </w:r>
      <w:proofErr w:type="gramEnd"/>
      <w:r w:rsidRPr="00915757">
        <w:rPr>
          <w:rFonts w:ascii="Times New Roman" w:hAnsi="Times New Roman"/>
          <w:sz w:val="28"/>
          <w:szCs w:val="28"/>
        </w:rPr>
        <w:t>.: «Музыка» 1990г.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4.     Г.М. Орлова, </w:t>
      </w:r>
      <w:proofErr w:type="spellStart"/>
      <w:r w:rsidRPr="00915757">
        <w:rPr>
          <w:rFonts w:ascii="Times New Roman" w:hAnsi="Times New Roman"/>
          <w:sz w:val="28"/>
          <w:szCs w:val="28"/>
        </w:rPr>
        <w:t>С.И.Бенкина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«Учите детей петь» М.: - «Просвещение» 1988г.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5.    Л.В. </w:t>
      </w:r>
      <w:proofErr w:type="spellStart"/>
      <w:r w:rsidRPr="00915757">
        <w:rPr>
          <w:rFonts w:ascii="Times New Roman" w:hAnsi="Times New Roman"/>
          <w:sz w:val="28"/>
          <w:szCs w:val="28"/>
        </w:rPr>
        <w:t>Шамина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«Специфика </w:t>
      </w:r>
      <w:proofErr w:type="spellStart"/>
      <w:r w:rsidRPr="00915757">
        <w:rPr>
          <w:rFonts w:ascii="Times New Roman" w:hAnsi="Times New Roman"/>
          <w:sz w:val="28"/>
          <w:szCs w:val="28"/>
        </w:rPr>
        <w:t>учебно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- воспитательной работы в фольклорно певческих коллективах» М.: 1984г.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>6.    Н.Н. Гилярова «Хрестоматия по русскому народному творчеству» М.: 1996г.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 xml:space="preserve">7.    Н.М. </w:t>
      </w:r>
      <w:proofErr w:type="spellStart"/>
      <w:r w:rsidRPr="00915757">
        <w:rPr>
          <w:rFonts w:ascii="Times New Roman" w:hAnsi="Times New Roman"/>
          <w:sz w:val="28"/>
          <w:szCs w:val="28"/>
        </w:rPr>
        <w:t>Барытко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, А.К. </w:t>
      </w:r>
      <w:proofErr w:type="spellStart"/>
      <w:r w:rsidRPr="00915757">
        <w:rPr>
          <w:rFonts w:ascii="Times New Roman" w:hAnsi="Times New Roman"/>
          <w:sz w:val="28"/>
          <w:szCs w:val="28"/>
        </w:rPr>
        <w:t>Кузебитский</w:t>
      </w:r>
      <w:proofErr w:type="spellEnd"/>
      <w:r w:rsidRPr="00915757">
        <w:rPr>
          <w:rFonts w:ascii="Times New Roman" w:hAnsi="Times New Roman"/>
          <w:sz w:val="28"/>
          <w:szCs w:val="28"/>
        </w:rPr>
        <w:t xml:space="preserve"> «Разработка и экспертиза авторских учебных программ» В.: 1996г.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>8.    «Программа для внешкольных учреждений и общеобразовательных школ» М.: «Просвещение»1998г.</w:t>
      </w:r>
    </w:p>
    <w:p w:rsidR="00915757" w:rsidRPr="00915757" w:rsidRDefault="00915757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>9.    Л.Л. Сахарова, Л.И. Исакова. «Эстетическое воспитание учащихся во внешкольных учреждениях» 1986г.</w:t>
      </w:r>
    </w:p>
    <w:p w:rsidR="00915757" w:rsidRDefault="00915757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5757">
        <w:rPr>
          <w:rFonts w:ascii="Times New Roman" w:hAnsi="Times New Roman"/>
          <w:sz w:val="28"/>
          <w:szCs w:val="28"/>
        </w:rPr>
        <w:t>10. «Как научится петь» Изд. «Казак» 1999г.</w:t>
      </w:r>
    </w:p>
    <w:p w:rsidR="00B331D4" w:rsidRDefault="00B331D4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О.П. </w:t>
      </w: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«Слушаем музыку», М. «Просвещение», 1990 г.</w:t>
      </w:r>
    </w:p>
    <w:p w:rsidR="00B331D4" w:rsidRDefault="00B331D4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Н.А. Ветлугина «Методика музыкального воспитания», М. «Просвещение», 1976 г.</w:t>
      </w:r>
    </w:p>
    <w:p w:rsidR="00B331D4" w:rsidRDefault="00B331D4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М.А. Васильева «Программа воспитания и обучения в детском саду», М. «Просвещение, 1985 г.</w:t>
      </w:r>
    </w:p>
    <w:p w:rsidR="00B331D4" w:rsidRPr="00915757" w:rsidRDefault="00B331D4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5757" w:rsidRPr="00E9071B" w:rsidRDefault="00915757" w:rsidP="0097247E">
      <w:pPr>
        <w:spacing w:line="276" w:lineRule="auto"/>
        <w:ind w:left="360"/>
        <w:jc w:val="both"/>
        <w:rPr>
          <w:sz w:val="28"/>
          <w:szCs w:val="28"/>
        </w:rPr>
      </w:pPr>
    </w:p>
    <w:p w:rsidR="00915757" w:rsidRDefault="00915757" w:rsidP="0097247E">
      <w:pPr>
        <w:spacing w:line="276" w:lineRule="auto"/>
        <w:ind w:left="360"/>
        <w:jc w:val="both"/>
        <w:rPr>
          <w:sz w:val="28"/>
          <w:szCs w:val="28"/>
        </w:rPr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97247E" w:rsidRDefault="0097247E" w:rsidP="0097247E">
      <w:pPr>
        <w:spacing w:line="276" w:lineRule="auto"/>
      </w:pPr>
    </w:p>
    <w:p w:rsidR="0097247E" w:rsidRDefault="0097247E" w:rsidP="0097247E">
      <w:pPr>
        <w:spacing w:line="276" w:lineRule="auto"/>
      </w:pPr>
    </w:p>
    <w:p w:rsidR="0097247E" w:rsidRDefault="0097247E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97247E" w:rsidRDefault="0097247E" w:rsidP="0097247E">
      <w:pPr>
        <w:pStyle w:val="1"/>
        <w:shd w:val="clear" w:color="auto" w:fill="FFFFFF"/>
        <w:spacing w:line="276" w:lineRule="auto"/>
        <w:jc w:val="center"/>
        <w:rPr>
          <w:b/>
          <w:sz w:val="28"/>
        </w:rPr>
      </w:pPr>
      <w:r w:rsidRPr="0097247E">
        <w:rPr>
          <w:b/>
          <w:sz w:val="28"/>
        </w:rPr>
        <w:t>Список рекомендуемой литературы для воспитанников.</w:t>
      </w:r>
    </w:p>
    <w:p w:rsidR="0097247E" w:rsidRPr="0097247E" w:rsidRDefault="0097247E" w:rsidP="0097247E">
      <w:pPr>
        <w:pStyle w:val="1"/>
        <w:shd w:val="clear" w:color="auto" w:fill="FFFFFF"/>
        <w:spacing w:line="276" w:lineRule="auto"/>
        <w:ind w:left="1402"/>
        <w:jc w:val="both"/>
        <w:rPr>
          <w:b/>
          <w:sz w:val="28"/>
        </w:rPr>
      </w:pPr>
    </w:p>
    <w:p w:rsidR="0097247E" w:rsidRPr="0097247E" w:rsidRDefault="0097247E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Pr="0097247E">
        <w:rPr>
          <w:rFonts w:ascii="Times New Roman" w:hAnsi="Times New Roman"/>
          <w:sz w:val="28"/>
          <w:szCs w:val="28"/>
        </w:rPr>
        <w:t>Л. Абрамян «Солнечный круг» (музыкальная азбука) М.: «Малыш» 1985г.</w:t>
      </w:r>
    </w:p>
    <w:p w:rsidR="0097247E" w:rsidRPr="0097247E" w:rsidRDefault="0097247E" w:rsidP="0097247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97247E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97247E">
        <w:rPr>
          <w:rFonts w:ascii="Times New Roman" w:hAnsi="Times New Roman"/>
          <w:sz w:val="28"/>
          <w:szCs w:val="28"/>
        </w:rPr>
        <w:t>Абелян</w:t>
      </w:r>
      <w:proofErr w:type="spellEnd"/>
      <w:r w:rsidRPr="0097247E">
        <w:rPr>
          <w:rFonts w:ascii="Times New Roman" w:hAnsi="Times New Roman"/>
          <w:sz w:val="28"/>
          <w:szCs w:val="28"/>
        </w:rPr>
        <w:t xml:space="preserve"> «Как рыжик научился петь» М.: «Советский композитор» 1981г.</w:t>
      </w:r>
    </w:p>
    <w:p w:rsidR="0097247E" w:rsidRPr="0097247E" w:rsidRDefault="0097247E" w:rsidP="0097247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7247E">
        <w:rPr>
          <w:rFonts w:ascii="Times New Roman" w:hAnsi="Times New Roman"/>
          <w:iCs/>
          <w:sz w:val="28"/>
          <w:szCs w:val="28"/>
        </w:rPr>
        <w:t>3.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97247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97247E">
        <w:rPr>
          <w:rFonts w:ascii="Times New Roman" w:hAnsi="Times New Roman"/>
          <w:sz w:val="28"/>
          <w:szCs w:val="28"/>
        </w:rPr>
        <w:t xml:space="preserve">Э.   </w:t>
      </w:r>
      <w:proofErr w:type="spellStart"/>
      <w:r w:rsidRPr="0097247E">
        <w:rPr>
          <w:rFonts w:ascii="Times New Roman" w:hAnsi="Times New Roman"/>
          <w:sz w:val="28"/>
          <w:szCs w:val="28"/>
        </w:rPr>
        <w:t>Филкишитейн</w:t>
      </w:r>
      <w:proofErr w:type="spellEnd"/>
      <w:r w:rsidRPr="0097247E">
        <w:rPr>
          <w:rFonts w:ascii="Times New Roman" w:hAnsi="Times New Roman"/>
          <w:sz w:val="28"/>
          <w:szCs w:val="28"/>
        </w:rPr>
        <w:t xml:space="preserve">   «Музыка   от  А   до   Я»   (занимательное  </w:t>
      </w:r>
      <w:proofErr w:type="spellStart"/>
      <w:r w:rsidRPr="0097247E">
        <w:rPr>
          <w:rFonts w:ascii="Times New Roman" w:hAnsi="Times New Roman"/>
          <w:sz w:val="28"/>
          <w:szCs w:val="28"/>
        </w:rPr>
        <w:t>чтепие</w:t>
      </w:r>
      <w:proofErr w:type="spellEnd"/>
      <w:r w:rsidRPr="0097247E">
        <w:rPr>
          <w:rFonts w:ascii="Times New Roman" w:hAnsi="Times New Roman"/>
          <w:sz w:val="28"/>
          <w:szCs w:val="28"/>
        </w:rPr>
        <w:t xml:space="preserve">   с картинками и фантазиями) М.: «Композитор» 1992г.</w:t>
      </w:r>
      <w:proofErr w:type="gramEnd"/>
    </w:p>
    <w:p w:rsidR="00277FBB" w:rsidRDefault="00277FBB" w:rsidP="0097247E">
      <w:pPr>
        <w:spacing w:line="276" w:lineRule="auto"/>
        <w:jc w:val="both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277FBB" w:rsidRDefault="00277FBB" w:rsidP="0097247E">
      <w:pPr>
        <w:spacing w:line="276" w:lineRule="auto"/>
      </w:pPr>
    </w:p>
    <w:p w:rsidR="00805B8A" w:rsidRPr="00805B8A" w:rsidRDefault="00805B8A" w:rsidP="0097247E">
      <w:pPr>
        <w:spacing w:line="276" w:lineRule="auto"/>
        <w:ind w:left="540"/>
        <w:jc w:val="both"/>
        <w:rPr>
          <w:sz w:val="28"/>
          <w:szCs w:val="28"/>
        </w:rPr>
      </w:pPr>
    </w:p>
    <w:p w:rsidR="00805B8A" w:rsidRPr="00805B8A" w:rsidRDefault="00805B8A" w:rsidP="00805B8A">
      <w:pPr>
        <w:spacing w:line="360" w:lineRule="auto"/>
        <w:ind w:left="540"/>
        <w:jc w:val="both"/>
        <w:rPr>
          <w:sz w:val="28"/>
          <w:szCs w:val="28"/>
        </w:rPr>
      </w:pPr>
    </w:p>
    <w:p w:rsidR="009861B5" w:rsidRDefault="009861B5"/>
    <w:sectPr w:rsidR="009861B5" w:rsidSect="000621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52" w:rsidRDefault="00084F52" w:rsidP="00062141">
      <w:r>
        <w:separator/>
      </w:r>
    </w:p>
  </w:endnote>
  <w:endnote w:type="continuationSeparator" w:id="0">
    <w:p w:rsidR="00084F52" w:rsidRDefault="00084F52" w:rsidP="00062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7861"/>
      <w:docPartObj>
        <w:docPartGallery w:val="Page Numbers (Bottom of Page)"/>
        <w:docPartUnique/>
      </w:docPartObj>
    </w:sdtPr>
    <w:sdtContent>
      <w:p w:rsidR="00062141" w:rsidRDefault="00793D8B">
        <w:pPr>
          <w:pStyle w:val="a6"/>
          <w:jc w:val="right"/>
        </w:pPr>
        <w:fldSimple w:instr=" PAGE   \* MERGEFORMAT ">
          <w:r w:rsidR="005C17E3">
            <w:rPr>
              <w:noProof/>
            </w:rPr>
            <w:t>27</w:t>
          </w:r>
        </w:fldSimple>
      </w:p>
    </w:sdtContent>
  </w:sdt>
  <w:p w:rsidR="00062141" w:rsidRDefault="000621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52" w:rsidRDefault="00084F52" w:rsidP="00062141">
      <w:r>
        <w:separator/>
      </w:r>
    </w:p>
  </w:footnote>
  <w:footnote w:type="continuationSeparator" w:id="0">
    <w:p w:rsidR="00084F52" w:rsidRDefault="00084F52" w:rsidP="00062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56"/>
    <w:multiLevelType w:val="hybridMultilevel"/>
    <w:tmpl w:val="A80E95F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128B1565"/>
    <w:multiLevelType w:val="hybridMultilevel"/>
    <w:tmpl w:val="04EA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463C3"/>
    <w:multiLevelType w:val="hybridMultilevel"/>
    <w:tmpl w:val="FC02872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74B1B"/>
    <w:multiLevelType w:val="hybridMultilevel"/>
    <w:tmpl w:val="076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674A"/>
    <w:multiLevelType w:val="hybridMultilevel"/>
    <w:tmpl w:val="59F2197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1F345037"/>
    <w:multiLevelType w:val="hybridMultilevel"/>
    <w:tmpl w:val="0764D11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252C3ACB"/>
    <w:multiLevelType w:val="hybridMultilevel"/>
    <w:tmpl w:val="844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B3EF1"/>
    <w:multiLevelType w:val="hybridMultilevel"/>
    <w:tmpl w:val="A90EEF4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BB33AEA"/>
    <w:multiLevelType w:val="hybridMultilevel"/>
    <w:tmpl w:val="E006D5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E3477"/>
    <w:multiLevelType w:val="hybridMultilevel"/>
    <w:tmpl w:val="D83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7575A"/>
    <w:multiLevelType w:val="hybridMultilevel"/>
    <w:tmpl w:val="A1A6DC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C00766"/>
    <w:multiLevelType w:val="hybridMultilevel"/>
    <w:tmpl w:val="10644A98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3">
    <w:nsid w:val="63EC18F3"/>
    <w:multiLevelType w:val="hybridMultilevel"/>
    <w:tmpl w:val="C80CFBE0"/>
    <w:lvl w:ilvl="0" w:tplc="4316F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A14F0"/>
    <w:multiLevelType w:val="hybridMultilevel"/>
    <w:tmpl w:val="E88E41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E0A3D42"/>
    <w:multiLevelType w:val="hybridMultilevel"/>
    <w:tmpl w:val="9656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E1127"/>
    <w:multiLevelType w:val="hybridMultilevel"/>
    <w:tmpl w:val="7BCA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46F07"/>
    <w:multiLevelType w:val="hybridMultilevel"/>
    <w:tmpl w:val="64BA9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D32C8"/>
    <w:multiLevelType w:val="hybridMultilevel"/>
    <w:tmpl w:val="E5DC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954"/>
    <w:rsid w:val="00062141"/>
    <w:rsid w:val="00084F52"/>
    <w:rsid w:val="000F54E6"/>
    <w:rsid w:val="001A1EFD"/>
    <w:rsid w:val="001C3204"/>
    <w:rsid w:val="0024078C"/>
    <w:rsid w:val="00252CF8"/>
    <w:rsid w:val="00277FBB"/>
    <w:rsid w:val="002E7980"/>
    <w:rsid w:val="00342C2E"/>
    <w:rsid w:val="0051203B"/>
    <w:rsid w:val="00546E4B"/>
    <w:rsid w:val="005A7247"/>
    <w:rsid w:val="005C17E3"/>
    <w:rsid w:val="006F2001"/>
    <w:rsid w:val="00793D8B"/>
    <w:rsid w:val="00805B8A"/>
    <w:rsid w:val="00915757"/>
    <w:rsid w:val="00930709"/>
    <w:rsid w:val="0097247E"/>
    <w:rsid w:val="009861B5"/>
    <w:rsid w:val="009B666B"/>
    <w:rsid w:val="009E5002"/>
    <w:rsid w:val="00A36E28"/>
    <w:rsid w:val="00B12DC4"/>
    <w:rsid w:val="00B331D4"/>
    <w:rsid w:val="00B56EA2"/>
    <w:rsid w:val="00C31880"/>
    <w:rsid w:val="00D46A01"/>
    <w:rsid w:val="00D50954"/>
    <w:rsid w:val="00E12150"/>
    <w:rsid w:val="00E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54"/>
    <w:pPr>
      <w:widowControl w:val="0"/>
      <w:spacing w:after="0" w:line="240" w:lineRule="auto"/>
    </w:pPr>
    <w:rPr>
      <w:rFonts w:ascii="Tahoma" w:eastAsia="Tahoma" w:hAnsi="Tahoma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805B8A"/>
    <w:pPr>
      <w:widowControl/>
      <w:spacing w:after="200" w:line="276" w:lineRule="auto"/>
      <w:ind w:left="142" w:firstLine="993"/>
    </w:pPr>
    <w:rPr>
      <w:rFonts w:ascii="Times New Roman" w:eastAsiaTheme="minorHAnsi" w:hAnsi="Times New Roman"/>
      <w:color w:val="auto"/>
      <w:sz w:val="28"/>
      <w:szCs w:val="28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5B8A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05B8A"/>
    <w:pPr>
      <w:ind w:left="720"/>
      <w:contextualSpacing/>
    </w:pPr>
  </w:style>
  <w:style w:type="paragraph" w:customStyle="1" w:styleId="Default">
    <w:name w:val="Default"/>
    <w:rsid w:val="00277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1C32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2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2141"/>
    <w:rPr>
      <w:rFonts w:ascii="Tahoma" w:eastAsia="Tahoma" w:hAnsi="Tahoma" w:cs="Times New Roman"/>
      <w:color w:val="00000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141"/>
    <w:rPr>
      <w:rFonts w:ascii="Tahoma" w:eastAsia="Tahoma" w:hAnsi="Tahom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83C7-6A85-41C1-B7F1-4C0BB2DC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13</cp:revision>
  <cp:lastPrinted>2014-03-20T06:47:00Z</cp:lastPrinted>
  <dcterms:created xsi:type="dcterms:W3CDTF">2014-03-19T05:30:00Z</dcterms:created>
  <dcterms:modified xsi:type="dcterms:W3CDTF">2019-02-07T16:22:00Z</dcterms:modified>
</cp:coreProperties>
</file>