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32" w:rsidRPr="00B93232" w:rsidRDefault="00891967" w:rsidP="00B93232">
      <w:pPr>
        <w:pStyle w:val="a4"/>
        <w:spacing w:before="0" w:beforeAutospacing="0" w:after="0" w:afterAutospacing="0"/>
        <w:jc w:val="right"/>
        <w:rPr>
          <w:b/>
          <w:i/>
          <w:color w:val="000000"/>
          <w:sz w:val="28"/>
          <w:szCs w:val="27"/>
        </w:rPr>
      </w:pPr>
      <w:r>
        <w:rPr>
          <w:sz w:val="28"/>
          <w:szCs w:val="28"/>
        </w:rPr>
        <w:tab/>
      </w:r>
      <w:r w:rsidR="00B93232" w:rsidRPr="00B93232">
        <w:rPr>
          <w:b/>
          <w:i/>
          <w:color w:val="000000"/>
          <w:sz w:val="28"/>
          <w:szCs w:val="27"/>
        </w:rPr>
        <w:t>Дополнительная общеобразовательная общеразвивающая программа художественной направленности</w:t>
      </w:r>
    </w:p>
    <w:p w:rsidR="00B93232" w:rsidRPr="00B93232" w:rsidRDefault="00B93232" w:rsidP="00B93232">
      <w:pPr>
        <w:pStyle w:val="a4"/>
        <w:spacing w:before="0" w:beforeAutospacing="0" w:after="0" w:afterAutospacing="0"/>
        <w:jc w:val="right"/>
        <w:rPr>
          <w:b/>
          <w:i/>
          <w:color w:val="000000"/>
          <w:sz w:val="28"/>
          <w:szCs w:val="27"/>
        </w:rPr>
      </w:pPr>
      <w:r w:rsidRPr="00B93232">
        <w:rPr>
          <w:b/>
          <w:i/>
          <w:color w:val="000000"/>
          <w:sz w:val="28"/>
          <w:szCs w:val="27"/>
        </w:rPr>
        <w:t>Ансамбль «Родные напевы»</w:t>
      </w:r>
    </w:p>
    <w:p w:rsidR="00B93232" w:rsidRPr="00B93232" w:rsidRDefault="00B93232" w:rsidP="00B93232">
      <w:pPr>
        <w:pStyle w:val="a4"/>
        <w:spacing w:before="0" w:beforeAutospacing="0" w:after="0" w:afterAutospacing="0"/>
        <w:jc w:val="right"/>
        <w:rPr>
          <w:b/>
          <w:i/>
          <w:color w:val="000000"/>
          <w:sz w:val="28"/>
          <w:szCs w:val="27"/>
        </w:rPr>
      </w:pPr>
      <w:r w:rsidRPr="00B93232">
        <w:rPr>
          <w:b/>
          <w:i/>
          <w:color w:val="000000"/>
          <w:sz w:val="28"/>
          <w:szCs w:val="27"/>
        </w:rPr>
        <w:t>(сводная группа оркестра народных инструментов «Иволга»)</w:t>
      </w:r>
    </w:p>
    <w:p w:rsidR="00B93232" w:rsidRPr="00B93232" w:rsidRDefault="00B93232" w:rsidP="00B93232">
      <w:pPr>
        <w:pStyle w:val="a4"/>
        <w:spacing w:before="0" w:beforeAutospacing="0" w:after="0" w:afterAutospacing="0"/>
        <w:jc w:val="right"/>
        <w:rPr>
          <w:b/>
          <w:i/>
          <w:color w:val="000000"/>
          <w:sz w:val="28"/>
          <w:szCs w:val="27"/>
        </w:rPr>
      </w:pPr>
      <w:proofErr w:type="spellStart"/>
      <w:r w:rsidRPr="00B93232">
        <w:rPr>
          <w:b/>
          <w:i/>
          <w:color w:val="000000"/>
          <w:sz w:val="28"/>
          <w:szCs w:val="27"/>
        </w:rPr>
        <w:t>Рудницкий</w:t>
      </w:r>
      <w:proofErr w:type="spellEnd"/>
      <w:r w:rsidRPr="00B93232">
        <w:rPr>
          <w:b/>
          <w:i/>
          <w:color w:val="000000"/>
          <w:sz w:val="28"/>
          <w:szCs w:val="27"/>
        </w:rPr>
        <w:t xml:space="preserve"> Виталий Витальевич, </w:t>
      </w:r>
    </w:p>
    <w:p w:rsidR="00B93232" w:rsidRPr="00B93232" w:rsidRDefault="00B93232" w:rsidP="00B93232">
      <w:pPr>
        <w:pStyle w:val="a4"/>
        <w:spacing w:before="0" w:beforeAutospacing="0" w:after="0" w:afterAutospacing="0"/>
        <w:jc w:val="right"/>
        <w:rPr>
          <w:b/>
          <w:i/>
          <w:color w:val="000000"/>
          <w:sz w:val="28"/>
          <w:szCs w:val="27"/>
        </w:rPr>
      </w:pPr>
      <w:r w:rsidRPr="00B93232">
        <w:rPr>
          <w:b/>
          <w:i/>
          <w:color w:val="000000"/>
          <w:sz w:val="28"/>
          <w:szCs w:val="27"/>
        </w:rPr>
        <w:t>педагог дополнительного образования</w:t>
      </w:r>
    </w:p>
    <w:p w:rsidR="00B93232" w:rsidRPr="00B93232" w:rsidRDefault="00B93232" w:rsidP="00BA05E5">
      <w:pPr>
        <w:tabs>
          <w:tab w:val="center" w:pos="4677"/>
        </w:tabs>
        <w:spacing w:after="0" w:line="240" w:lineRule="auto"/>
        <w:jc w:val="both"/>
        <w:rPr>
          <w:rFonts w:ascii="Times New Roman" w:hAnsi="Times New Roman" w:cs="Times New Roman"/>
          <w:b/>
          <w:i/>
          <w:sz w:val="32"/>
          <w:szCs w:val="28"/>
        </w:rPr>
      </w:pPr>
    </w:p>
    <w:p w:rsidR="00891967" w:rsidRPr="00891967" w:rsidRDefault="00891967" w:rsidP="00B93232">
      <w:pPr>
        <w:tabs>
          <w:tab w:val="center" w:pos="4677"/>
        </w:tabs>
        <w:spacing w:after="0" w:line="240" w:lineRule="auto"/>
        <w:jc w:val="center"/>
        <w:rPr>
          <w:rFonts w:ascii="Times New Roman" w:hAnsi="Times New Roman" w:cs="Times New Roman"/>
          <w:b/>
          <w:sz w:val="28"/>
          <w:szCs w:val="28"/>
        </w:rPr>
      </w:pPr>
      <w:r w:rsidRPr="00891967">
        <w:rPr>
          <w:rFonts w:ascii="Times New Roman" w:hAnsi="Times New Roman" w:cs="Times New Roman"/>
          <w:b/>
          <w:sz w:val="28"/>
          <w:szCs w:val="28"/>
        </w:rPr>
        <w:t>Пояснительная записка.</w:t>
      </w:r>
    </w:p>
    <w:p w:rsidR="00891967" w:rsidRDefault="00891967" w:rsidP="00BA05E5">
      <w:pPr>
        <w:tabs>
          <w:tab w:val="center" w:pos="4677"/>
        </w:tabs>
        <w:spacing w:after="0" w:line="240" w:lineRule="auto"/>
        <w:jc w:val="both"/>
        <w:rPr>
          <w:rFonts w:ascii="Times New Roman" w:hAnsi="Times New Roman" w:cs="Times New Roman"/>
          <w:sz w:val="28"/>
          <w:szCs w:val="28"/>
        </w:rPr>
      </w:pPr>
    </w:p>
    <w:p w:rsidR="00BA05E5" w:rsidRPr="00B93232" w:rsidRDefault="00891967" w:rsidP="00B93232">
      <w:pPr>
        <w:pStyle w:val="a4"/>
        <w:spacing w:before="0" w:beforeAutospacing="0" w:after="0" w:afterAutospacing="0"/>
        <w:jc w:val="both"/>
        <w:rPr>
          <w:b/>
          <w:i/>
          <w:color w:val="000000"/>
          <w:sz w:val="28"/>
          <w:szCs w:val="27"/>
        </w:rPr>
      </w:pPr>
      <w:r>
        <w:rPr>
          <w:sz w:val="28"/>
          <w:szCs w:val="28"/>
        </w:rPr>
        <w:tab/>
      </w:r>
      <w:r w:rsidR="00BA05E5">
        <w:rPr>
          <w:sz w:val="28"/>
          <w:szCs w:val="28"/>
        </w:rPr>
        <w:t>Ансамбль «Родные напевы»</w:t>
      </w:r>
      <w:r w:rsidR="00BA05E5" w:rsidRPr="00BA05E5">
        <w:rPr>
          <w:sz w:val="28"/>
          <w:szCs w:val="28"/>
        </w:rPr>
        <w:t xml:space="preserve"> – часть р</w:t>
      </w:r>
      <w:r w:rsidR="00BA05E5">
        <w:rPr>
          <w:sz w:val="28"/>
          <w:szCs w:val="28"/>
        </w:rPr>
        <w:t>азделов</w:t>
      </w:r>
      <w:r w:rsidR="00BA05E5" w:rsidRPr="00BA05E5">
        <w:rPr>
          <w:sz w:val="28"/>
          <w:szCs w:val="28"/>
        </w:rPr>
        <w:t xml:space="preserve"> </w:t>
      </w:r>
      <w:r w:rsidR="00BA05E5">
        <w:rPr>
          <w:sz w:val="28"/>
          <w:szCs w:val="28"/>
        </w:rPr>
        <w:t xml:space="preserve">дополнительной общеобразовательной общеразвивающей программы художественной направленности «Оркестр народных инструментов «Иволга» - сводный состав оркестра. </w:t>
      </w:r>
      <w:r w:rsidR="00BA05E5" w:rsidRPr="00AC09BD">
        <w:rPr>
          <w:sz w:val="28"/>
          <w:szCs w:val="28"/>
        </w:rPr>
        <w:t xml:space="preserve">Групповой метод отработки унисонного звучания даёт возможность руководителю на первом же занятии сгруппировать ребят в единое целое. </w:t>
      </w:r>
      <w:r w:rsidR="00064CFC">
        <w:rPr>
          <w:sz w:val="28"/>
          <w:szCs w:val="28"/>
        </w:rPr>
        <w:t>На начальном этапе занятий п</w:t>
      </w:r>
      <w:r w:rsidR="00BA05E5" w:rsidRPr="00AC09BD">
        <w:rPr>
          <w:sz w:val="28"/>
          <w:szCs w:val="28"/>
        </w:rPr>
        <w:t xml:space="preserve">редлагаемые к разучиванию упражнения </w:t>
      </w:r>
      <w:r w:rsidR="00064CFC">
        <w:rPr>
          <w:sz w:val="28"/>
          <w:szCs w:val="28"/>
        </w:rPr>
        <w:t>не очень трудные</w:t>
      </w:r>
      <w:r w:rsidR="00BA05E5" w:rsidRPr="00AC09BD">
        <w:rPr>
          <w:sz w:val="28"/>
          <w:szCs w:val="28"/>
        </w:rPr>
        <w:t xml:space="preserve">, но поскольку исполняются они в сопровождении баяна, у </w:t>
      </w:r>
      <w:r w:rsidR="00064CFC">
        <w:rPr>
          <w:sz w:val="28"/>
          <w:szCs w:val="28"/>
        </w:rPr>
        <w:t>учащихся</w:t>
      </w:r>
      <w:r w:rsidR="00BA05E5" w:rsidRPr="00AC09BD">
        <w:rPr>
          <w:sz w:val="28"/>
          <w:szCs w:val="28"/>
        </w:rPr>
        <w:t xml:space="preserve"> создаётся иллюзия оркестрового звучания, а это в известной степени и помогает почувствовать интерес к коллективной игре. В дальнейшем прои</w:t>
      </w:r>
      <w:r w:rsidR="00064CFC">
        <w:rPr>
          <w:sz w:val="28"/>
          <w:szCs w:val="28"/>
        </w:rPr>
        <w:t>сходит</w:t>
      </w:r>
      <w:r w:rsidR="00BA05E5" w:rsidRPr="00AC09BD">
        <w:rPr>
          <w:sz w:val="28"/>
          <w:szCs w:val="28"/>
        </w:rPr>
        <w:t xml:space="preserve"> переход от унисонного к ан</w:t>
      </w:r>
      <w:r w:rsidR="00BA05E5">
        <w:rPr>
          <w:sz w:val="28"/>
          <w:szCs w:val="28"/>
        </w:rPr>
        <w:t xml:space="preserve">самблевому звучанию, </w:t>
      </w:r>
      <w:r w:rsidR="00064CFC">
        <w:rPr>
          <w:sz w:val="28"/>
          <w:szCs w:val="28"/>
        </w:rPr>
        <w:t xml:space="preserve">совершенствуются навыки игры, что позволяет включать в репертуар всё более сложные для исполнения произведения. </w:t>
      </w:r>
      <w:r w:rsidR="00B93232" w:rsidRPr="00B93232">
        <w:rPr>
          <w:b/>
          <w:i/>
          <w:color w:val="000000"/>
          <w:sz w:val="28"/>
          <w:szCs w:val="27"/>
        </w:rPr>
        <w:t>Возраст обучающихся: 8-12 лет</w:t>
      </w:r>
      <w:r w:rsidR="00B93232">
        <w:rPr>
          <w:b/>
          <w:i/>
          <w:color w:val="000000"/>
          <w:sz w:val="28"/>
          <w:szCs w:val="27"/>
        </w:rPr>
        <w:t xml:space="preserve">. </w:t>
      </w:r>
      <w:r w:rsidR="00B93232" w:rsidRPr="00B93232">
        <w:rPr>
          <w:b/>
          <w:i/>
          <w:color w:val="000000"/>
          <w:sz w:val="28"/>
          <w:szCs w:val="27"/>
        </w:rPr>
        <w:t>Срок реализации: 3 года</w:t>
      </w:r>
      <w:bookmarkStart w:id="0" w:name="_GoBack"/>
      <w:bookmarkEnd w:id="0"/>
    </w:p>
    <w:p w:rsidR="00064CFC" w:rsidRDefault="00064CFC" w:rsidP="00064CFC">
      <w:pPr>
        <w:tabs>
          <w:tab w:val="center" w:pos="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AC09BD">
        <w:rPr>
          <w:rFonts w:ascii="Times New Roman" w:hAnsi="Times New Roman" w:cs="Times New Roman"/>
          <w:b/>
          <w:bCs/>
          <w:sz w:val="28"/>
          <w:szCs w:val="28"/>
        </w:rPr>
        <w:t xml:space="preserve">Цель </w:t>
      </w:r>
      <w:r w:rsidRPr="00AC09BD">
        <w:rPr>
          <w:rFonts w:ascii="Times New Roman" w:hAnsi="Times New Roman" w:cs="Times New Roman"/>
          <w:sz w:val="28"/>
          <w:szCs w:val="28"/>
        </w:rPr>
        <w:t xml:space="preserve">дополнительной </w:t>
      </w:r>
      <w:r>
        <w:rPr>
          <w:rFonts w:ascii="Times New Roman" w:hAnsi="Times New Roman" w:cs="Times New Roman"/>
          <w:sz w:val="28"/>
          <w:szCs w:val="28"/>
        </w:rPr>
        <w:t>обще</w:t>
      </w:r>
      <w:r w:rsidRPr="00AC09BD">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общеразвивающей </w:t>
      </w:r>
      <w:r w:rsidR="00D34AFD" w:rsidRPr="00AC09BD">
        <w:rPr>
          <w:rFonts w:ascii="Times New Roman" w:hAnsi="Times New Roman" w:cs="Times New Roman"/>
          <w:sz w:val="28"/>
          <w:szCs w:val="28"/>
        </w:rPr>
        <w:t>программы</w:t>
      </w:r>
      <w:r w:rsidR="00D34AFD">
        <w:rPr>
          <w:rFonts w:ascii="Times New Roman" w:hAnsi="Times New Roman" w:cs="Times New Roman"/>
          <w:sz w:val="28"/>
          <w:szCs w:val="28"/>
        </w:rPr>
        <w:t xml:space="preserve"> «</w:t>
      </w:r>
      <w:r>
        <w:rPr>
          <w:rFonts w:ascii="Times New Roman" w:hAnsi="Times New Roman" w:cs="Times New Roman"/>
          <w:sz w:val="28"/>
          <w:szCs w:val="28"/>
        </w:rPr>
        <w:t>Ансамбль «Родные напевы</w:t>
      </w:r>
      <w:r w:rsidRPr="00AC09BD">
        <w:rPr>
          <w:rFonts w:ascii="Times New Roman" w:hAnsi="Times New Roman" w:cs="Times New Roman"/>
          <w:sz w:val="28"/>
          <w:szCs w:val="28"/>
        </w:rPr>
        <w:t>»</w:t>
      </w:r>
      <w:r>
        <w:rPr>
          <w:rFonts w:ascii="Times New Roman" w:hAnsi="Times New Roman" w:cs="Times New Roman"/>
          <w:sz w:val="28"/>
          <w:szCs w:val="28"/>
        </w:rPr>
        <w:t xml:space="preserve"> такая же,</w:t>
      </w:r>
      <w:r w:rsidR="007D757F">
        <w:rPr>
          <w:rFonts w:ascii="Times New Roman" w:hAnsi="Times New Roman" w:cs="Times New Roman"/>
          <w:sz w:val="28"/>
          <w:szCs w:val="28"/>
        </w:rPr>
        <w:t xml:space="preserve"> </w:t>
      </w:r>
      <w:r>
        <w:rPr>
          <w:rFonts w:ascii="Times New Roman" w:hAnsi="Times New Roman" w:cs="Times New Roman"/>
          <w:sz w:val="28"/>
          <w:szCs w:val="28"/>
        </w:rPr>
        <w:t>как и у программы «Оркестр народных инструментов Иволга»</w:t>
      </w:r>
      <w:r w:rsidRPr="00AC09BD">
        <w:rPr>
          <w:rFonts w:ascii="Times New Roman" w:hAnsi="Times New Roman" w:cs="Times New Roman"/>
          <w:sz w:val="28"/>
          <w:szCs w:val="28"/>
        </w:rPr>
        <w:t xml:space="preserve"> - организация </w:t>
      </w:r>
      <w:r>
        <w:rPr>
          <w:rFonts w:ascii="Times New Roman" w:hAnsi="Times New Roman" w:cs="Times New Roman"/>
          <w:sz w:val="28"/>
          <w:szCs w:val="28"/>
        </w:rPr>
        <w:t>творческого процесса, воспитание</w:t>
      </w:r>
      <w:r w:rsidRPr="00AC09BD">
        <w:rPr>
          <w:rFonts w:ascii="Times New Roman" w:hAnsi="Times New Roman" w:cs="Times New Roman"/>
          <w:sz w:val="28"/>
          <w:szCs w:val="28"/>
        </w:rPr>
        <w:t xml:space="preserve"> у детей высоких нравственных качеств, эстетического и художественного вкуса, творческого отношения к выбранному виду деятельности</w:t>
      </w:r>
      <w:r w:rsidRPr="00AC09BD">
        <w:rPr>
          <w:rFonts w:ascii="Times New Roman" w:hAnsi="Times New Roman" w:cs="Times New Roman"/>
          <w:b/>
          <w:bCs/>
          <w:sz w:val="28"/>
          <w:szCs w:val="28"/>
        </w:rPr>
        <w:t>.</w:t>
      </w:r>
    </w:p>
    <w:p w:rsidR="00064CFC" w:rsidRDefault="00064CFC" w:rsidP="00064CFC">
      <w:p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14D84">
        <w:rPr>
          <w:rFonts w:ascii="Times New Roman" w:hAnsi="Times New Roman" w:cs="Times New Roman"/>
          <w:b/>
          <w:sz w:val="28"/>
          <w:szCs w:val="28"/>
        </w:rPr>
        <w:t>Задачи:</w:t>
      </w:r>
    </w:p>
    <w:p w:rsidR="00064CFC" w:rsidRDefault="00064CFC" w:rsidP="00064CFC">
      <w:pPr>
        <w:tabs>
          <w:tab w:val="center" w:pos="0"/>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5F7136">
        <w:rPr>
          <w:rFonts w:ascii="Times New Roman" w:hAnsi="Times New Roman" w:cs="Times New Roman"/>
          <w:i/>
          <w:sz w:val="28"/>
          <w:szCs w:val="28"/>
        </w:rPr>
        <w:t>образовательные:</w:t>
      </w:r>
    </w:p>
    <w:p w:rsidR="00064CFC" w:rsidRDefault="00064CFC" w:rsidP="00064CFC">
      <w:pPr>
        <w:numPr>
          <w:ilvl w:val="0"/>
          <w:numId w:val="11"/>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научить исполнению музыкальных произведений   в составе ансамбля;</w:t>
      </w:r>
    </w:p>
    <w:p w:rsidR="00064CFC" w:rsidRDefault="00064CFC" w:rsidP="00064CFC">
      <w:pPr>
        <w:numPr>
          <w:ilvl w:val="0"/>
          <w:numId w:val="11"/>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различными образцами музыкальной культуры различных народов и музыкальными жанрами;</w:t>
      </w:r>
    </w:p>
    <w:p w:rsidR="00064CFC" w:rsidRDefault="00064CFC" w:rsidP="00064CFC">
      <w:pPr>
        <w:numPr>
          <w:ilvl w:val="0"/>
          <w:numId w:val="11"/>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различными видами народных музыкальных инструментов;</w:t>
      </w:r>
    </w:p>
    <w:p w:rsidR="00064CFC" w:rsidRDefault="00064CFC" w:rsidP="00064CFC">
      <w:pPr>
        <w:numPr>
          <w:ilvl w:val="0"/>
          <w:numId w:val="11"/>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обучить основам нотной грамоты;</w:t>
      </w:r>
    </w:p>
    <w:p w:rsidR="00064CFC" w:rsidRPr="005F7136" w:rsidRDefault="00064CFC" w:rsidP="00064CFC">
      <w:pPr>
        <w:numPr>
          <w:ilvl w:val="0"/>
          <w:numId w:val="11"/>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обучить приёмам игры на народных музыкальных инструментах;</w:t>
      </w:r>
    </w:p>
    <w:p w:rsidR="00064CFC" w:rsidRDefault="00064CFC" w:rsidP="00064CFC">
      <w:pPr>
        <w:tabs>
          <w:tab w:val="center" w:pos="0"/>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развивающие:</w:t>
      </w:r>
    </w:p>
    <w:p w:rsidR="00064CFC" w:rsidRDefault="00064CFC" w:rsidP="00064CFC">
      <w:pPr>
        <w:numPr>
          <w:ilvl w:val="0"/>
          <w:numId w:val="10"/>
        </w:numPr>
        <w:tabs>
          <w:tab w:val="center"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развитию музыкального слуха, ритма, мелкой моторики пальцев, музыкальной памяти реакции на гибко изменчивые </w:t>
      </w:r>
      <w:proofErr w:type="spellStart"/>
      <w:r>
        <w:rPr>
          <w:rFonts w:ascii="Times New Roman" w:hAnsi="Times New Roman" w:cs="Times New Roman"/>
          <w:sz w:val="28"/>
          <w:szCs w:val="28"/>
        </w:rPr>
        <w:t>темпоритмы</w:t>
      </w:r>
      <w:proofErr w:type="spellEnd"/>
      <w:r>
        <w:rPr>
          <w:rFonts w:ascii="Times New Roman" w:hAnsi="Times New Roman" w:cs="Times New Roman"/>
          <w:sz w:val="28"/>
          <w:szCs w:val="28"/>
        </w:rPr>
        <w:t>;</w:t>
      </w:r>
    </w:p>
    <w:p w:rsidR="00064CFC" w:rsidRPr="000C646C" w:rsidRDefault="00064CFC" w:rsidP="00064CFC">
      <w:pPr>
        <w:pStyle w:val="a3"/>
        <w:numPr>
          <w:ilvl w:val="0"/>
          <w:numId w:val="10"/>
        </w:numPr>
        <w:spacing w:after="0" w:line="240" w:lineRule="auto"/>
        <w:contextualSpacing/>
        <w:jc w:val="both"/>
        <w:rPr>
          <w:rFonts w:ascii="Times New Roman" w:hAnsi="Times New Roman"/>
          <w:sz w:val="28"/>
          <w:szCs w:val="28"/>
        </w:rPr>
      </w:pPr>
      <w:r w:rsidRPr="000C646C">
        <w:rPr>
          <w:rFonts w:ascii="Times New Roman" w:hAnsi="Times New Roman"/>
          <w:sz w:val="28"/>
          <w:szCs w:val="28"/>
        </w:rPr>
        <w:t xml:space="preserve">развивать познавательный интерес обучающихся; </w:t>
      </w:r>
    </w:p>
    <w:p w:rsidR="00064CFC" w:rsidRDefault="00064CFC" w:rsidP="00064CFC">
      <w:pPr>
        <w:pStyle w:val="a3"/>
        <w:numPr>
          <w:ilvl w:val="0"/>
          <w:numId w:val="10"/>
        </w:numPr>
        <w:spacing w:after="0" w:line="240" w:lineRule="auto"/>
        <w:contextualSpacing/>
        <w:jc w:val="both"/>
        <w:rPr>
          <w:rFonts w:ascii="Times New Roman" w:hAnsi="Times New Roman"/>
          <w:sz w:val="28"/>
          <w:szCs w:val="28"/>
        </w:rPr>
      </w:pPr>
      <w:r w:rsidRPr="000C646C">
        <w:rPr>
          <w:rFonts w:ascii="Times New Roman" w:hAnsi="Times New Roman"/>
          <w:sz w:val="28"/>
          <w:szCs w:val="28"/>
        </w:rPr>
        <w:lastRenderedPageBreak/>
        <w:t xml:space="preserve">содействовать развитию потребности и способности к личностной </w:t>
      </w:r>
      <w:proofErr w:type="spellStart"/>
      <w:r w:rsidRPr="000C646C">
        <w:rPr>
          <w:rFonts w:ascii="Times New Roman" w:hAnsi="Times New Roman"/>
          <w:sz w:val="28"/>
          <w:szCs w:val="28"/>
        </w:rPr>
        <w:t>саморегуляции</w:t>
      </w:r>
      <w:proofErr w:type="spellEnd"/>
      <w:r w:rsidRPr="000C646C">
        <w:rPr>
          <w:rFonts w:ascii="Times New Roman" w:hAnsi="Times New Roman"/>
          <w:sz w:val="28"/>
          <w:szCs w:val="28"/>
        </w:rPr>
        <w:t>, регуляции своего психического и физического состояния, уровня притязаний, самооценки;</w:t>
      </w:r>
    </w:p>
    <w:p w:rsidR="00064CFC" w:rsidRPr="000C646C" w:rsidRDefault="00064CFC" w:rsidP="00064CFC">
      <w:pPr>
        <w:spacing w:after="0" w:line="240" w:lineRule="auto"/>
        <w:jc w:val="both"/>
        <w:rPr>
          <w:rFonts w:ascii="Times New Roman" w:hAnsi="Times New Roman"/>
          <w:i/>
          <w:sz w:val="28"/>
          <w:szCs w:val="28"/>
        </w:rPr>
      </w:pPr>
      <w:r>
        <w:rPr>
          <w:rFonts w:ascii="Times New Roman" w:hAnsi="Times New Roman"/>
          <w:i/>
          <w:sz w:val="28"/>
          <w:szCs w:val="28"/>
        </w:rPr>
        <w:tab/>
      </w:r>
      <w:r w:rsidRPr="000C646C">
        <w:rPr>
          <w:rFonts w:ascii="Times New Roman" w:hAnsi="Times New Roman"/>
          <w:i/>
          <w:sz w:val="28"/>
          <w:szCs w:val="28"/>
        </w:rPr>
        <w:t>воспитательные:</w:t>
      </w:r>
    </w:p>
    <w:p w:rsidR="00064CFC" w:rsidRPr="000C646C" w:rsidRDefault="00064CFC" w:rsidP="00064CFC">
      <w:pPr>
        <w:pStyle w:val="a3"/>
        <w:numPr>
          <w:ilvl w:val="0"/>
          <w:numId w:val="10"/>
        </w:numPr>
        <w:spacing w:after="0" w:line="240" w:lineRule="auto"/>
        <w:contextualSpacing/>
        <w:jc w:val="both"/>
        <w:rPr>
          <w:rFonts w:ascii="Times New Roman" w:hAnsi="Times New Roman"/>
          <w:sz w:val="28"/>
          <w:szCs w:val="28"/>
        </w:rPr>
      </w:pPr>
      <w:r w:rsidRPr="000C646C">
        <w:rPr>
          <w:rFonts w:ascii="Times New Roman" w:hAnsi="Times New Roman"/>
          <w:sz w:val="28"/>
          <w:szCs w:val="28"/>
        </w:rPr>
        <w:t>способствовать развитию художественного и эстетического вкуса;</w:t>
      </w:r>
    </w:p>
    <w:p w:rsidR="00064CFC" w:rsidRPr="000C646C" w:rsidRDefault="00064CFC" w:rsidP="00064CFC">
      <w:pPr>
        <w:pStyle w:val="a3"/>
        <w:numPr>
          <w:ilvl w:val="0"/>
          <w:numId w:val="10"/>
        </w:numPr>
        <w:spacing w:after="0" w:line="240" w:lineRule="auto"/>
        <w:contextualSpacing/>
        <w:jc w:val="both"/>
        <w:rPr>
          <w:rFonts w:ascii="Times New Roman" w:hAnsi="Times New Roman"/>
          <w:sz w:val="28"/>
          <w:szCs w:val="28"/>
        </w:rPr>
      </w:pPr>
      <w:r w:rsidRPr="000C646C">
        <w:rPr>
          <w:rFonts w:ascii="Times New Roman" w:hAnsi="Times New Roman"/>
          <w:bCs/>
          <w:sz w:val="28"/>
          <w:szCs w:val="28"/>
        </w:rPr>
        <w:t>воспитывать самостоятельность, творческую инициативу и социальную ответственность;</w:t>
      </w:r>
    </w:p>
    <w:p w:rsidR="00064CFC" w:rsidRPr="000C646C" w:rsidRDefault="00064CFC" w:rsidP="00064CFC">
      <w:pPr>
        <w:pStyle w:val="a3"/>
        <w:numPr>
          <w:ilvl w:val="0"/>
          <w:numId w:val="10"/>
        </w:numPr>
        <w:spacing w:after="0" w:line="240" w:lineRule="auto"/>
        <w:contextualSpacing/>
        <w:jc w:val="both"/>
        <w:rPr>
          <w:rFonts w:ascii="Times New Roman" w:hAnsi="Times New Roman"/>
          <w:sz w:val="28"/>
          <w:szCs w:val="28"/>
        </w:rPr>
      </w:pPr>
      <w:r w:rsidRPr="000C646C">
        <w:rPr>
          <w:rFonts w:ascii="Times New Roman" w:hAnsi="Times New Roman"/>
          <w:bCs/>
          <w:sz w:val="28"/>
          <w:szCs w:val="28"/>
        </w:rPr>
        <w:t xml:space="preserve">воспитывать чувство коллективизма. </w:t>
      </w:r>
    </w:p>
    <w:p w:rsidR="00064CFC" w:rsidRDefault="00064CFC" w:rsidP="00064CFC">
      <w:pPr>
        <w:tabs>
          <w:tab w:val="center" w:pos="0"/>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064CFC" w:rsidRDefault="00064CFC" w:rsidP="00891967">
      <w:pPr>
        <w:tabs>
          <w:tab w:val="center" w:pos="4677"/>
        </w:tabs>
        <w:spacing w:after="0" w:line="240" w:lineRule="auto"/>
        <w:ind w:firstLine="1134"/>
        <w:jc w:val="both"/>
        <w:rPr>
          <w:rFonts w:ascii="Times New Roman" w:hAnsi="Times New Roman" w:cs="Times New Roman"/>
          <w:sz w:val="28"/>
          <w:szCs w:val="28"/>
        </w:rPr>
      </w:pPr>
    </w:p>
    <w:p w:rsidR="00BA05E5" w:rsidRPr="002B0EB9" w:rsidRDefault="00BA05E5" w:rsidP="00891967">
      <w:pPr>
        <w:tabs>
          <w:tab w:val="center" w:pos="4677"/>
        </w:tabs>
        <w:spacing w:after="0" w:line="240" w:lineRule="auto"/>
        <w:ind w:firstLine="1134"/>
        <w:jc w:val="both"/>
        <w:rPr>
          <w:rFonts w:ascii="Times New Roman" w:hAnsi="Times New Roman" w:cs="Times New Roman"/>
          <w:sz w:val="28"/>
          <w:szCs w:val="28"/>
        </w:rPr>
      </w:pPr>
      <w:r>
        <w:rPr>
          <w:rFonts w:ascii="Times New Roman" w:hAnsi="Times New Roman" w:cs="Times New Roman"/>
          <w:b/>
          <w:bCs/>
          <w:sz w:val="28"/>
          <w:szCs w:val="28"/>
        </w:rPr>
        <w:t xml:space="preserve"> </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b/>
          <w:bCs/>
          <w:sz w:val="28"/>
          <w:szCs w:val="28"/>
        </w:rPr>
        <w:t xml:space="preserve">                                  Алгоритм ансамблевых занятий</w:t>
      </w:r>
      <w:r w:rsidRPr="00AC09BD">
        <w:rPr>
          <w:rFonts w:ascii="Times New Roman" w:hAnsi="Times New Roman" w:cs="Times New Roman"/>
          <w:sz w:val="28"/>
          <w:szCs w:val="28"/>
        </w:rPr>
        <w:t>.</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(сводные репетиции)</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1.Сведение партий.</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2.Отработка ансамблевого звучания.</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3.Работа над качеством звука.</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4.Работа над звуковым и тембровым балансом.</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5.Контрольное проигрывание.</w:t>
      </w:r>
    </w:p>
    <w:p w:rsidR="00BA05E5" w:rsidRPr="00AC09BD" w:rsidRDefault="00BA05E5" w:rsidP="00BA05E5">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6.Разбор ошибок.</w:t>
      </w:r>
    </w:p>
    <w:p w:rsidR="00064CFC" w:rsidRDefault="00BA05E5" w:rsidP="00BA05E5">
      <w:pPr>
        <w:rPr>
          <w:rFonts w:ascii="Times New Roman" w:hAnsi="Times New Roman" w:cs="Times New Roman"/>
          <w:sz w:val="28"/>
          <w:szCs w:val="28"/>
        </w:rPr>
      </w:pPr>
      <w:r w:rsidRPr="00AC09BD">
        <w:rPr>
          <w:rFonts w:ascii="Times New Roman" w:hAnsi="Times New Roman" w:cs="Times New Roman"/>
          <w:sz w:val="28"/>
          <w:szCs w:val="28"/>
        </w:rPr>
        <w:t xml:space="preserve">      </w:t>
      </w:r>
    </w:p>
    <w:p w:rsidR="008A51CF" w:rsidRDefault="00BA05E5" w:rsidP="00064CFC">
      <w:pPr>
        <w:ind w:firstLine="360"/>
        <w:rPr>
          <w:rFonts w:ascii="Times New Roman" w:hAnsi="Times New Roman" w:cs="Times New Roman"/>
          <w:sz w:val="28"/>
          <w:szCs w:val="28"/>
        </w:rPr>
      </w:pPr>
      <w:r w:rsidRPr="00AC09BD">
        <w:rPr>
          <w:rFonts w:ascii="Times New Roman" w:hAnsi="Times New Roman" w:cs="Times New Roman"/>
          <w:sz w:val="28"/>
          <w:szCs w:val="28"/>
        </w:rPr>
        <w:t xml:space="preserve">Групповые репетиции по партиям являются решающим этапом работы оркестра. От сыгранности каждой партии, каждой группы зависит качество исполнения произведения всем составом. </w:t>
      </w:r>
      <w:r>
        <w:rPr>
          <w:rFonts w:ascii="Times New Roman" w:hAnsi="Times New Roman" w:cs="Times New Roman"/>
          <w:sz w:val="28"/>
          <w:szCs w:val="28"/>
        </w:rPr>
        <w:t xml:space="preserve"> </w:t>
      </w:r>
    </w:p>
    <w:p w:rsidR="00B93232" w:rsidRDefault="00B93232" w:rsidP="00B93232">
      <w:pPr>
        <w:tabs>
          <w:tab w:val="center" w:pos="4677"/>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программы</w:t>
      </w:r>
    </w:p>
    <w:p w:rsidR="00B93232" w:rsidRDefault="00B93232" w:rsidP="00B93232">
      <w:pPr>
        <w:tabs>
          <w:tab w:val="center" w:pos="4677"/>
        </w:tabs>
        <w:spacing w:after="0" w:line="240" w:lineRule="auto"/>
        <w:jc w:val="both"/>
        <w:rPr>
          <w:rFonts w:ascii="Times New Roman" w:hAnsi="Times New Roman" w:cs="Times New Roman"/>
          <w:b/>
          <w:bCs/>
          <w:sz w:val="28"/>
          <w:szCs w:val="28"/>
        </w:rPr>
      </w:pPr>
      <w:r w:rsidRPr="00AC09BD">
        <w:rPr>
          <w:rFonts w:ascii="Times New Roman" w:hAnsi="Times New Roman" w:cs="Times New Roman"/>
          <w:b/>
          <w:bCs/>
          <w:sz w:val="28"/>
          <w:szCs w:val="28"/>
        </w:rPr>
        <w:t xml:space="preserve">  </w:t>
      </w:r>
    </w:p>
    <w:p w:rsidR="00B93232" w:rsidRPr="00AC09BD" w:rsidRDefault="00B93232" w:rsidP="00B93232">
      <w:pPr>
        <w:tabs>
          <w:tab w:val="center" w:pos="4677"/>
        </w:tabs>
        <w:spacing w:after="0" w:line="240" w:lineRule="auto"/>
        <w:jc w:val="center"/>
        <w:rPr>
          <w:rFonts w:ascii="Times New Roman" w:hAnsi="Times New Roman" w:cs="Times New Roman"/>
          <w:sz w:val="28"/>
          <w:szCs w:val="28"/>
        </w:rPr>
      </w:pPr>
      <w:r w:rsidRPr="00AC09BD">
        <w:rPr>
          <w:rFonts w:ascii="Times New Roman" w:hAnsi="Times New Roman" w:cs="Times New Roman"/>
          <w:b/>
          <w:bCs/>
          <w:sz w:val="28"/>
          <w:szCs w:val="28"/>
        </w:rPr>
        <w:t>Алгоритм ансамблевых занятий</w:t>
      </w:r>
      <w:r w:rsidRPr="00AC09BD">
        <w:rPr>
          <w:rFonts w:ascii="Times New Roman" w:hAnsi="Times New Roman" w:cs="Times New Roman"/>
          <w:sz w:val="28"/>
          <w:szCs w:val="28"/>
        </w:rPr>
        <w:t>.</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(сводные репетиции)</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1.Сведение партий.</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2.Отработка ансамблевого звучания.</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3.Работа над качеством звука.</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4.Работа над звуковым и тембровым балансом.</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5.Контрольное проигрывание.</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6.Разбор ошибок.</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Групповые репетиции по партиям являются решающим этапом работы оркестра. От сыгранности каждой партии, каждой группы зависит качество исполнения произведения всем составом. Произведения проигрываются и заучиваются замедленным темпом. Идёт работа над правильной нюансировкой и точным ритмом. Необходимо обращать внимание на жесты руководителя в период исполнения произведения. Специфика моего коллектива в том, что я всегда играю в оркестре сам ведущую партию </w:t>
      </w:r>
      <w:proofErr w:type="gramStart"/>
      <w:r w:rsidRPr="00AC09BD">
        <w:rPr>
          <w:rFonts w:ascii="Times New Roman" w:hAnsi="Times New Roman" w:cs="Times New Roman"/>
          <w:sz w:val="28"/>
          <w:szCs w:val="28"/>
        </w:rPr>
        <w:t>баяна  (</w:t>
      </w:r>
      <w:proofErr w:type="gramEnd"/>
      <w:r w:rsidRPr="00AC09BD">
        <w:rPr>
          <w:rFonts w:ascii="Times New Roman" w:hAnsi="Times New Roman" w:cs="Times New Roman"/>
          <w:sz w:val="28"/>
          <w:szCs w:val="28"/>
        </w:rPr>
        <w:t xml:space="preserve">никогда не встаю за дирижёрский пульт). Причин тут несколько и основная причина – ребятам нужно скорее услышать звучание оркестра в их собственном исполнении. К тому же, они с большим удовольствием </w:t>
      </w:r>
      <w:r w:rsidRPr="00AC09BD">
        <w:rPr>
          <w:rFonts w:ascii="Times New Roman" w:hAnsi="Times New Roman" w:cs="Times New Roman"/>
          <w:sz w:val="28"/>
          <w:szCs w:val="28"/>
        </w:rPr>
        <w:lastRenderedPageBreak/>
        <w:t xml:space="preserve">разучивают относительно сложные и оригинальные произведения. Поэтому основная нагрузка, </w:t>
      </w:r>
      <w:proofErr w:type="gramStart"/>
      <w:r w:rsidRPr="00AC09BD">
        <w:rPr>
          <w:rFonts w:ascii="Times New Roman" w:hAnsi="Times New Roman" w:cs="Times New Roman"/>
          <w:sz w:val="28"/>
          <w:szCs w:val="28"/>
        </w:rPr>
        <w:t>почти  весь</w:t>
      </w:r>
      <w:proofErr w:type="gramEnd"/>
      <w:r w:rsidRPr="00AC09BD">
        <w:rPr>
          <w:rFonts w:ascii="Times New Roman" w:hAnsi="Times New Roman" w:cs="Times New Roman"/>
          <w:sz w:val="28"/>
          <w:szCs w:val="28"/>
        </w:rPr>
        <w:t xml:space="preserve"> клавир, ложится на баян, а партии остальных инструментов предельно просты и могут усложняться постепенно по мере развития игрового аппарата у ребят.</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Кроме того, игра без дирижёра хорошо развивает чувство ритма, заставляя слушать партнёра и оркестр в целом, хорошо дисциплинирует и обостряет чувство ответственности.</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Чёткая и слаженная игра без дирижёра - показатель регулярных занятий, на которых отрабатывается и шлифуется каждая деталь исполнения, будь то динамика, изменения ритма или размера. К тому же, такое исполнение хорошо воспринимается зрителями и доставляет удовлетворение самим музыкантам, так как они чувствуют себя равными с руководителем.</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Чтобы добиться стройности в звучании, в начале занятия необходимо тщательно настроить инструменты. С первых же занятий нужно приучать ребят слушать строй оркестра, не допускать небрежного исполнения, форсирования звука, слушать друг друга. Главное здесь, достижение ансамбля, т.е. равновесия общего звучания, чёткого выделения мелодических голосов, правильного распределения звучности отдельных групп, а также одновременного начала и окончания музыкальной фразы, т.е. ритмического рисунка, штрихов, акцентов, динамических акцентов.</w:t>
      </w:r>
    </w:p>
    <w:p w:rsidR="00B93232" w:rsidRPr="00AC09BD"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Далее идёт работа над трактовкой произведения в целом, исходя из его характерных особенностей.</w:t>
      </w:r>
    </w:p>
    <w:p w:rsidR="00B93232" w:rsidRDefault="00B93232" w:rsidP="00B93232">
      <w:pPr>
        <w:tabs>
          <w:tab w:val="center" w:pos="4677"/>
        </w:tabs>
        <w:spacing w:after="0" w:line="240" w:lineRule="auto"/>
        <w:jc w:val="both"/>
        <w:rPr>
          <w:rFonts w:ascii="Times New Roman" w:hAnsi="Times New Roman" w:cs="Times New Roman"/>
          <w:sz w:val="28"/>
          <w:szCs w:val="28"/>
        </w:rPr>
      </w:pPr>
      <w:r w:rsidRPr="00AC09BD">
        <w:rPr>
          <w:rFonts w:ascii="Times New Roman" w:hAnsi="Times New Roman" w:cs="Times New Roman"/>
          <w:sz w:val="28"/>
          <w:szCs w:val="28"/>
        </w:rPr>
        <w:t xml:space="preserve">        Здесь приводится схема первых семи занятий, цель которых – дать общее представление о выбранном инструменте и алгоритм первоначального </w:t>
      </w:r>
      <w:proofErr w:type="gramStart"/>
      <w:r w:rsidRPr="00AC09BD">
        <w:rPr>
          <w:rFonts w:ascii="Times New Roman" w:hAnsi="Times New Roman" w:cs="Times New Roman"/>
          <w:sz w:val="28"/>
          <w:szCs w:val="28"/>
        </w:rPr>
        <w:t>освоения  простых</w:t>
      </w:r>
      <w:proofErr w:type="gramEnd"/>
      <w:r w:rsidRPr="00AC09BD">
        <w:rPr>
          <w:rFonts w:ascii="Times New Roman" w:hAnsi="Times New Roman" w:cs="Times New Roman"/>
          <w:sz w:val="28"/>
          <w:szCs w:val="28"/>
        </w:rPr>
        <w:t xml:space="preserve"> приёмов игры на нём.</w:t>
      </w:r>
    </w:p>
    <w:p w:rsidR="00B93232" w:rsidRPr="000C646C" w:rsidRDefault="00B93232" w:rsidP="00B93232">
      <w:pPr>
        <w:tabs>
          <w:tab w:val="left" w:pos="0"/>
        </w:tabs>
        <w:spacing w:after="0" w:line="240" w:lineRule="auto"/>
        <w:jc w:val="both"/>
        <w:rPr>
          <w:rFonts w:ascii="Times New Roman" w:hAnsi="Times New Roman"/>
          <w:sz w:val="28"/>
          <w:szCs w:val="28"/>
        </w:rPr>
      </w:pPr>
      <w:r w:rsidRPr="000C646C">
        <w:rPr>
          <w:rFonts w:ascii="Times New Roman" w:hAnsi="Times New Roman"/>
          <w:sz w:val="28"/>
          <w:szCs w:val="28"/>
        </w:rPr>
        <w:tab/>
        <w:t xml:space="preserve">Зачисление в детское образовательное объединение происходит по желанию ребёнка и письменного заявления родителей. К занятиям допускаются воспитанники, не имеющие медицинских противопоказаний. </w:t>
      </w:r>
    </w:p>
    <w:p w:rsidR="00B93232" w:rsidRDefault="00B93232" w:rsidP="00B93232">
      <w:pPr>
        <w:tabs>
          <w:tab w:val="center" w:pos="4677"/>
        </w:tabs>
        <w:spacing w:after="0" w:line="240" w:lineRule="auto"/>
        <w:jc w:val="both"/>
        <w:rPr>
          <w:rFonts w:ascii="Times New Roman" w:hAnsi="Times New Roman" w:cs="Times New Roman"/>
          <w:b/>
          <w:sz w:val="28"/>
          <w:szCs w:val="28"/>
        </w:rPr>
      </w:pP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D2006D">
        <w:rPr>
          <w:rFonts w:ascii="Times New Roman" w:hAnsi="Times New Roman" w:cs="Times New Roman"/>
          <w:b/>
          <w:sz w:val="28"/>
          <w:szCs w:val="28"/>
        </w:rPr>
        <w:t xml:space="preserve">                                     ЗАНЯТИЕ №1</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1.Краткая беседа о деятельности, целях и задачах объединения.</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2Знакомство с инструментами оркестра.</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3.Показ возможностей и звучания оркестра.</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4.Выбор инструмента вновь прибывшими учащимися.</w:t>
      </w: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D2006D">
        <w:rPr>
          <w:rFonts w:ascii="Times New Roman" w:hAnsi="Times New Roman" w:cs="Times New Roman"/>
          <w:b/>
          <w:sz w:val="28"/>
          <w:szCs w:val="28"/>
        </w:rPr>
        <w:t xml:space="preserve">                                       ЗАНЯТИЕ №2</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1.Общее представление о посадке, постановке рук, способах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2.Понятие о сильной и слабой доле; иллюстрируется с помощью учащихся второго, третьего года обучения.</w:t>
      </w:r>
    </w:p>
    <w:p w:rsidR="00B93232" w:rsidRDefault="00B93232" w:rsidP="00B93232">
      <w:pPr>
        <w:tabs>
          <w:tab w:val="center" w:pos="4677"/>
        </w:tabs>
        <w:spacing w:after="0" w:line="240" w:lineRule="auto"/>
        <w:jc w:val="both"/>
        <w:rPr>
          <w:rFonts w:ascii="Times New Roman" w:hAnsi="Times New Roman" w:cs="Times New Roman"/>
          <w:b/>
          <w:sz w:val="28"/>
          <w:szCs w:val="28"/>
        </w:rPr>
      </w:pPr>
    </w:p>
    <w:p w:rsidR="00B93232" w:rsidRDefault="00B93232" w:rsidP="00B93232">
      <w:pPr>
        <w:tabs>
          <w:tab w:val="center" w:pos="4677"/>
        </w:tabs>
        <w:spacing w:after="0" w:line="240" w:lineRule="auto"/>
        <w:jc w:val="both"/>
        <w:rPr>
          <w:rFonts w:ascii="Times New Roman" w:hAnsi="Times New Roman" w:cs="Times New Roman"/>
          <w:sz w:val="28"/>
          <w:szCs w:val="28"/>
        </w:rPr>
      </w:pPr>
      <w:r w:rsidRPr="00D2006D">
        <w:rPr>
          <w:rFonts w:ascii="Times New Roman" w:hAnsi="Times New Roman" w:cs="Times New Roman"/>
          <w:b/>
          <w:sz w:val="28"/>
          <w:szCs w:val="28"/>
        </w:rPr>
        <w:t xml:space="preserve">                                       ЗАНЯТИЕ №3</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Третье и последующие пять, шесть занятий большей частью проводятся индивидуально. Освоение основных приёмов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бряцание, пиццикато (для балалаек); группа домр осваивает приём пиццикато.</w:t>
      </w: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EE6FAD">
        <w:rPr>
          <w:rFonts w:ascii="Times New Roman" w:hAnsi="Times New Roman" w:cs="Times New Roman"/>
          <w:b/>
          <w:sz w:val="28"/>
          <w:szCs w:val="28"/>
        </w:rPr>
        <w:t xml:space="preserve">     </w:t>
      </w: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EE6FAD">
        <w:rPr>
          <w:rFonts w:ascii="Times New Roman" w:hAnsi="Times New Roman" w:cs="Times New Roman"/>
          <w:b/>
          <w:sz w:val="28"/>
          <w:szCs w:val="28"/>
        </w:rPr>
        <w:t xml:space="preserve">                                 </w:t>
      </w: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EE6FAD">
        <w:rPr>
          <w:rFonts w:ascii="Times New Roman" w:hAnsi="Times New Roman" w:cs="Times New Roman"/>
          <w:b/>
          <w:sz w:val="28"/>
          <w:szCs w:val="28"/>
        </w:rPr>
        <w:lastRenderedPageBreak/>
        <w:t xml:space="preserve"> ЗАНЯТИЕ №4</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1.Продолжение освоения основных приёмов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Постановка левой руки на грифе (первая позиция).</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2.положение большого пальца на грифе </w:t>
      </w:r>
      <w:proofErr w:type="gramStart"/>
      <w:r>
        <w:rPr>
          <w:rFonts w:ascii="Times New Roman" w:hAnsi="Times New Roman" w:cs="Times New Roman"/>
          <w:sz w:val="28"/>
          <w:szCs w:val="28"/>
        </w:rPr>
        <w:t>( балалайка</w:t>
      </w:r>
      <w:proofErr w:type="gramEnd"/>
      <w:r>
        <w:rPr>
          <w:rFonts w:ascii="Times New Roman" w:hAnsi="Times New Roman" w:cs="Times New Roman"/>
          <w:sz w:val="28"/>
          <w:szCs w:val="28"/>
        </w:rPr>
        <w:t>).</w:t>
      </w:r>
    </w:p>
    <w:p w:rsidR="00B93232" w:rsidRDefault="00B93232" w:rsidP="00B93232">
      <w:pPr>
        <w:tabs>
          <w:tab w:val="center" w:pos="4677"/>
        </w:tabs>
        <w:spacing w:after="0" w:line="240" w:lineRule="auto"/>
        <w:jc w:val="both"/>
        <w:rPr>
          <w:rFonts w:ascii="Times New Roman" w:hAnsi="Times New Roman" w:cs="Times New Roman"/>
          <w:sz w:val="28"/>
          <w:szCs w:val="28"/>
        </w:rPr>
      </w:pP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EE6FAD">
        <w:rPr>
          <w:rFonts w:ascii="Times New Roman" w:hAnsi="Times New Roman" w:cs="Times New Roman"/>
          <w:b/>
          <w:sz w:val="28"/>
          <w:szCs w:val="28"/>
        </w:rPr>
        <w:t xml:space="preserve">                                      ЗАНЯТИЕ №5</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1.Отработка взаимодействия правой и левой руки при освоении нот первой позиции.</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2.Начало освоения приёма тремоло.</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3Контроль и самоконтроль за постановкой левой руки при исполнении тремоло.</w:t>
      </w:r>
    </w:p>
    <w:p w:rsidR="00B93232" w:rsidRDefault="00B93232" w:rsidP="00B93232">
      <w:pPr>
        <w:tabs>
          <w:tab w:val="center" w:pos="467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E6FAD">
        <w:rPr>
          <w:rFonts w:ascii="Times New Roman" w:hAnsi="Times New Roman" w:cs="Times New Roman"/>
          <w:b/>
          <w:sz w:val="28"/>
          <w:szCs w:val="28"/>
        </w:rPr>
        <w:t>ЗАНЯТИЕ №6</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1.Продолжение освоения нот первой позиции с использованием приёмов пиццикато </w:t>
      </w:r>
      <w:proofErr w:type="gramStart"/>
      <w:r>
        <w:rPr>
          <w:rFonts w:ascii="Times New Roman" w:hAnsi="Times New Roman" w:cs="Times New Roman"/>
          <w:sz w:val="28"/>
          <w:szCs w:val="28"/>
        </w:rPr>
        <w:t>и  тремоло</w:t>
      </w:r>
      <w:proofErr w:type="gramEnd"/>
      <w:r>
        <w:rPr>
          <w:rFonts w:ascii="Times New Roman" w:hAnsi="Times New Roman" w:cs="Times New Roman"/>
          <w:sz w:val="28"/>
          <w:szCs w:val="28"/>
        </w:rPr>
        <w:t>.</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2.Несложные упражнения для отработки движений левой руки при игре пиццикато и тремоло. В качестве упражнения используются наиболее простые фрагменты оркестровых партий.</w:t>
      </w:r>
    </w:p>
    <w:p w:rsidR="00B93232" w:rsidRDefault="00B93232" w:rsidP="00B93232">
      <w:pPr>
        <w:tabs>
          <w:tab w:val="center" w:pos="4677"/>
        </w:tabs>
        <w:spacing w:after="0" w:line="240" w:lineRule="auto"/>
        <w:jc w:val="both"/>
        <w:rPr>
          <w:rFonts w:ascii="Times New Roman" w:hAnsi="Times New Roman" w:cs="Times New Roman"/>
          <w:b/>
          <w:sz w:val="28"/>
          <w:szCs w:val="28"/>
        </w:rPr>
      </w:pPr>
      <w:r w:rsidRPr="00EE6FAD">
        <w:rPr>
          <w:rFonts w:ascii="Times New Roman" w:hAnsi="Times New Roman" w:cs="Times New Roman"/>
          <w:b/>
          <w:sz w:val="28"/>
          <w:szCs w:val="28"/>
        </w:rPr>
        <w:t xml:space="preserve">                                     ЗАНЯТИЕ №7</w:t>
      </w:r>
    </w:p>
    <w:p w:rsidR="00B93232"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1.Игра различных созвучий на слабую долю (для группы балалаек), с использованием контрабаса.</w:t>
      </w:r>
    </w:p>
    <w:p w:rsidR="00BA05E5" w:rsidRDefault="00B93232" w:rsidP="00B93232">
      <w:pPr>
        <w:tabs>
          <w:tab w:val="center" w:pos="46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2.Отработка приёмов тремоло на балалайке.</w:t>
      </w:r>
    </w:p>
    <w:p w:rsidR="00064CFC" w:rsidRDefault="00064CFC" w:rsidP="00064CFC">
      <w:pPr>
        <w:pStyle w:val="a3"/>
        <w:spacing w:after="0" w:line="240" w:lineRule="auto"/>
        <w:ind w:left="1080"/>
        <w:contextualSpacing/>
        <w:rPr>
          <w:rFonts w:ascii="Times New Roman" w:hAnsi="Times New Roman"/>
          <w:b/>
          <w:sz w:val="32"/>
          <w:szCs w:val="32"/>
        </w:rPr>
      </w:pPr>
      <w:r>
        <w:rPr>
          <w:rFonts w:ascii="Times New Roman" w:hAnsi="Times New Roman"/>
          <w:b/>
          <w:sz w:val="32"/>
          <w:szCs w:val="32"/>
        </w:rPr>
        <w:t xml:space="preserve"> </w:t>
      </w:r>
    </w:p>
    <w:p w:rsidR="00BA05E5" w:rsidRPr="003C7DC7" w:rsidRDefault="00BA05E5" w:rsidP="003C7DC7">
      <w:pPr>
        <w:pStyle w:val="a3"/>
        <w:numPr>
          <w:ilvl w:val="1"/>
          <w:numId w:val="12"/>
        </w:numPr>
        <w:spacing w:after="0" w:line="240" w:lineRule="auto"/>
        <w:contextualSpacing/>
        <w:jc w:val="center"/>
        <w:rPr>
          <w:rFonts w:ascii="Times New Roman" w:hAnsi="Times New Roman"/>
          <w:b/>
          <w:sz w:val="32"/>
          <w:szCs w:val="32"/>
        </w:rPr>
      </w:pPr>
      <w:r w:rsidRPr="003C7DC7">
        <w:rPr>
          <w:rFonts w:ascii="Times New Roman" w:hAnsi="Times New Roman"/>
          <w:b/>
          <w:sz w:val="32"/>
          <w:szCs w:val="32"/>
        </w:rPr>
        <w:t>Планируемые результаты.</w:t>
      </w:r>
    </w:p>
    <w:p w:rsidR="00BA05E5" w:rsidRPr="00947943" w:rsidRDefault="00BA05E5" w:rsidP="00BA05E5">
      <w:pPr>
        <w:pStyle w:val="a3"/>
        <w:spacing w:after="0" w:line="240" w:lineRule="auto"/>
        <w:ind w:left="1080"/>
        <w:contextualSpacing/>
        <w:rPr>
          <w:rFonts w:ascii="Times New Roman" w:hAnsi="Times New Roman"/>
          <w:b/>
          <w:sz w:val="32"/>
          <w:szCs w:val="32"/>
        </w:rPr>
      </w:pPr>
    </w:p>
    <w:p w:rsidR="00BA05E5" w:rsidRDefault="00BA05E5" w:rsidP="00BA05E5">
      <w:pPr>
        <w:tabs>
          <w:tab w:val="center" w:pos="0"/>
        </w:tabs>
        <w:spacing w:after="0" w:line="240" w:lineRule="auto"/>
        <w:jc w:val="both"/>
        <w:rPr>
          <w:rFonts w:ascii="Times New Roman" w:hAnsi="Times New Roman" w:cs="Times New Roman"/>
          <w:sz w:val="28"/>
          <w:szCs w:val="28"/>
        </w:rPr>
      </w:pPr>
    </w:p>
    <w:p w:rsidR="00BA05E5" w:rsidRPr="000C646C" w:rsidRDefault="00BA05E5" w:rsidP="00BA05E5">
      <w:pPr>
        <w:spacing w:after="0" w:line="240" w:lineRule="auto"/>
        <w:jc w:val="both"/>
        <w:rPr>
          <w:rFonts w:ascii="Times New Roman" w:hAnsi="Times New Roman"/>
          <w:sz w:val="28"/>
          <w:szCs w:val="28"/>
        </w:rPr>
      </w:pPr>
      <w:r w:rsidRPr="000C646C">
        <w:rPr>
          <w:rFonts w:ascii="Times New Roman" w:hAnsi="Times New Roman"/>
          <w:sz w:val="28"/>
          <w:szCs w:val="28"/>
        </w:rPr>
        <w:tab/>
        <w:t>К</w:t>
      </w:r>
      <w:r w:rsidRPr="000C646C">
        <w:rPr>
          <w:rFonts w:ascii="Times New Roman" w:hAnsi="Times New Roman"/>
          <w:b/>
          <w:sz w:val="28"/>
          <w:szCs w:val="28"/>
        </w:rPr>
        <w:t xml:space="preserve"> концу первого года</w:t>
      </w:r>
      <w:r w:rsidRPr="000C646C">
        <w:rPr>
          <w:rFonts w:ascii="Times New Roman" w:hAnsi="Times New Roman"/>
          <w:sz w:val="28"/>
          <w:szCs w:val="28"/>
        </w:rPr>
        <w:t xml:space="preserve"> </w:t>
      </w:r>
      <w:proofErr w:type="gramStart"/>
      <w:r w:rsidRPr="000C646C">
        <w:rPr>
          <w:rFonts w:ascii="Times New Roman" w:hAnsi="Times New Roman"/>
          <w:sz w:val="28"/>
          <w:szCs w:val="28"/>
        </w:rPr>
        <w:t>обучения</w:t>
      </w:r>
      <w:proofErr w:type="gramEnd"/>
      <w:r w:rsidRPr="000C646C">
        <w:rPr>
          <w:rFonts w:ascii="Times New Roman" w:hAnsi="Times New Roman"/>
          <w:sz w:val="28"/>
          <w:szCs w:val="28"/>
        </w:rPr>
        <w:t xml:space="preserve"> обучающиеся должны </w:t>
      </w:r>
      <w:r w:rsidRPr="000C646C">
        <w:rPr>
          <w:rFonts w:ascii="Times New Roman" w:hAnsi="Times New Roman"/>
          <w:b/>
          <w:sz w:val="28"/>
          <w:szCs w:val="28"/>
        </w:rPr>
        <w:t>знать</w:t>
      </w:r>
      <w:r w:rsidRPr="000C646C">
        <w:rPr>
          <w:rFonts w:ascii="Times New Roman" w:hAnsi="Times New Roman"/>
          <w:sz w:val="28"/>
          <w:szCs w:val="28"/>
        </w:rPr>
        <w:t>:</w:t>
      </w:r>
    </w:p>
    <w:p w:rsidR="00BA05E5" w:rsidRDefault="00BA05E5" w:rsidP="00BA05E5">
      <w:pPr>
        <w:pStyle w:val="a3"/>
        <w:spacing w:after="0" w:line="240" w:lineRule="auto"/>
        <w:ind w:left="360"/>
        <w:contextualSpacing/>
        <w:jc w:val="both"/>
        <w:rPr>
          <w:rFonts w:ascii="Times New Roman" w:hAnsi="Times New Roman"/>
          <w:sz w:val="28"/>
          <w:szCs w:val="28"/>
        </w:rPr>
      </w:pPr>
      <w:r>
        <w:rPr>
          <w:rFonts w:ascii="Times New Roman" w:hAnsi="Times New Roman"/>
          <w:sz w:val="28"/>
          <w:szCs w:val="28"/>
        </w:rPr>
        <w:t xml:space="preserve"> </w:t>
      </w:r>
    </w:p>
    <w:p w:rsidR="00BA05E5" w:rsidRPr="000C646C" w:rsidRDefault="00BA05E5" w:rsidP="00BA05E5">
      <w:pPr>
        <w:pStyle w:val="a3"/>
        <w:numPr>
          <w:ilvl w:val="0"/>
          <w:numId w:val="2"/>
        </w:numPr>
        <w:spacing w:after="0" w:line="240" w:lineRule="auto"/>
        <w:contextualSpacing/>
        <w:jc w:val="both"/>
        <w:rPr>
          <w:rFonts w:ascii="Times New Roman" w:hAnsi="Times New Roman"/>
          <w:sz w:val="28"/>
          <w:szCs w:val="28"/>
        </w:rPr>
      </w:pPr>
      <w:r>
        <w:rPr>
          <w:rFonts w:ascii="Times New Roman" w:hAnsi="Times New Roman"/>
          <w:sz w:val="28"/>
          <w:szCs w:val="28"/>
        </w:rPr>
        <w:t>основные музыкальные размеры 2/</w:t>
      </w:r>
      <w:proofErr w:type="gramStart"/>
      <w:r>
        <w:rPr>
          <w:rFonts w:ascii="Times New Roman" w:hAnsi="Times New Roman"/>
          <w:sz w:val="28"/>
          <w:szCs w:val="28"/>
        </w:rPr>
        <w:t>4,  ¾</w:t>
      </w:r>
      <w:proofErr w:type="gramEnd"/>
      <w:r>
        <w:rPr>
          <w:rFonts w:ascii="Times New Roman" w:hAnsi="Times New Roman"/>
          <w:sz w:val="28"/>
          <w:szCs w:val="28"/>
        </w:rPr>
        <w:t>, С;</w:t>
      </w:r>
    </w:p>
    <w:p w:rsidR="00BA05E5" w:rsidRPr="000C646C" w:rsidRDefault="00BA05E5" w:rsidP="00BA05E5">
      <w:pPr>
        <w:pStyle w:val="a3"/>
        <w:numPr>
          <w:ilvl w:val="0"/>
          <w:numId w:val="2"/>
        </w:numPr>
        <w:spacing w:after="0" w:line="240" w:lineRule="auto"/>
        <w:contextualSpacing/>
        <w:jc w:val="both"/>
        <w:rPr>
          <w:rFonts w:ascii="Times New Roman" w:hAnsi="Times New Roman"/>
          <w:sz w:val="28"/>
          <w:szCs w:val="28"/>
        </w:rPr>
      </w:pPr>
      <w:r w:rsidRPr="000C646C">
        <w:rPr>
          <w:rFonts w:ascii="Times New Roman" w:hAnsi="Times New Roman"/>
          <w:sz w:val="28"/>
          <w:szCs w:val="28"/>
        </w:rPr>
        <w:t>основные положени</w:t>
      </w:r>
      <w:r>
        <w:rPr>
          <w:rFonts w:ascii="Times New Roman" w:hAnsi="Times New Roman"/>
          <w:sz w:val="28"/>
          <w:szCs w:val="28"/>
        </w:rPr>
        <w:t xml:space="preserve">я рук и изученные приёмы </w:t>
      </w:r>
      <w:proofErr w:type="spellStart"/>
      <w:r>
        <w:rPr>
          <w:rFonts w:ascii="Times New Roman" w:hAnsi="Times New Roman"/>
          <w:sz w:val="28"/>
          <w:szCs w:val="28"/>
        </w:rPr>
        <w:t>звукоизвлечения</w:t>
      </w:r>
      <w:proofErr w:type="spellEnd"/>
      <w:r w:rsidRPr="000C646C">
        <w:rPr>
          <w:rFonts w:ascii="Times New Roman" w:hAnsi="Times New Roman"/>
          <w:sz w:val="28"/>
          <w:szCs w:val="28"/>
        </w:rPr>
        <w:t>;</w:t>
      </w:r>
    </w:p>
    <w:p w:rsidR="00BA05E5" w:rsidRPr="000C646C" w:rsidRDefault="00BA05E5" w:rsidP="00BA05E5">
      <w:pPr>
        <w:pStyle w:val="a3"/>
        <w:numPr>
          <w:ilvl w:val="0"/>
          <w:numId w:val="2"/>
        </w:numPr>
        <w:spacing w:after="0" w:line="240" w:lineRule="auto"/>
        <w:contextualSpacing/>
        <w:jc w:val="both"/>
        <w:rPr>
          <w:rFonts w:ascii="Times New Roman" w:hAnsi="Times New Roman"/>
          <w:sz w:val="28"/>
          <w:szCs w:val="28"/>
        </w:rPr>
      </w:pPr>
      <w:r>
        <w:rPr>
          <w:rFonts w:ascii="Times New Roman" w:hAnsi="Times New Roman"/>
          <w:sz w:val="28"/>
          <w:szCs w:val="28"/>
        </w:rPr>
        <w:t>основы ансамблевой игры</w:t>
      </w:r>
      <w:r w:rsidRPr="000C646C">
        <w:rPr>
          <w:rFonts w:ascii="Times New Roman" w:hAnsi="Times New Roman"/>
          <w:sz w:val="28"/>
          <w:szCs w:val="28"/>
        </w:rPr>
        <w:t>;</w:t>
      </w:r>
    </w:p>
    <w:p w:rsidR="00BA05E5" w:rsidRDefault="00BA05E5" w:rsidP="00BA05E5">
      <w:pPr>
        <w:pStyle w:val="a3"/>
        <w:numPr>
          <w:ilvl w:val="0"/>
          <w:numId w:val="2"/>
        </w:numPr>
        <w:spacing w:after="0" w:line="240" w:lineRule="auto"/>
        <w:contextualSpacing/>
        <w:jc w:val="both"/>
        <w:rPr>
          <w:rFonts w:ascii="Times New Roman" w:hAnsi="Times New Roman"/>
          <w:sz w:val="28"/>
          <w:szCs w:val="28"/>
        </w:rPr>
      </w:pPr>
      <w:r>
        <w:rPr>
          <w:rFonts w:ascii="Times New Roman" w:hAnsi="Times New Roman"/>
          <w:sz w:val="28"/>
          <w:szCs w:val="28"/>
        </w:rPr>
        <w:t>основы формирования рациональной аппликатуры;</w:t>
      </w:r>
    </w:p>
    <w:p w:rsidR="00BA05E5" w:rsidRPr="000C646C" w:rsidRDefault="00BA05E5" w:rsidP="00BA05E5">
      <w:pPr>
        <w:pStyle w:val="a3"/>
        <w:numPr>
          <w:ilvl w:val="0"/>
          <w:numId w:val="2"/>
        </w:numPr>
        <w:spacing w:after="0" w:line="240" w:lineRule="auto"/>
        <w:contextualSpacing/>
        <w:jc w:val="both"/>
        <w:rPr>
          <w:rFonts w:ascii="Times New Roman" w:hAnsi="Times New Roman"/>
          <w:sz w:val="28"/>
          <w:szCs w:val="28"/>
        </w:rPr>
      </w:pPr>
      <w:r>
        <w:rPr>
          <w:rFonts w:ascii="Times New Roman" w:hAnsi="Times New Roman"/>
          <w:sz w:val="28"/>
          <w:szCs w:val="28"/>
        </w:rPr>
        <w:t>особенности исполнения изученного музыкального материала</w:t>
      </w:r>
      <w:r w:rsidRPr="000C646C">
        <w:rPr>
          <w:rFonts w:ascii="Times New Roman" w:hAnsi="Times New Roman"/>
          <w:sz w:val="28"/>
          <w:szCs w:val="28"/>
        </w:rPr>
        <w:t xml:space="preserve">. </w:t>
      </w:r>
    </w:p>
    <w:p w:rsidR="00BA05E5" w:rsidRPr="000C646C" w:rsidRDefault="00BA05E5" w:rsidP="00BA05E5">
      <w:pPr>
        <w:spacing w:after="0" w:line="240" w:lineRule="auto"/>
        <w:jc w:val="both"/>
        <w:rPr>
          <w:rFonts w:ascii="Times New Roman" w:hAnsi="Times New Roman"/>
          <w:sz w:val="28"/>
          <w:szCs w:val="28"/>
        </w:rPr>
      </w:pPr>
      <w:r w:rsidRPr="000C646C">
        <w:rPr>
          <w:rFonts w:ascii="Times New Roman" w:hAnsi="Times New Roman"/>
          <w:sz w:val="28"/>
          <w:szCs w:val="28"/>
        </w:rPr>
        <w:tab/>
        <w:t xml:space="preserve">Обучающиеся должны </w:t>
      </w:r>
      <w:r w:rsidRPr="000C646C">
        <w:rPr>
          <w:rFonts w:ascii="Times New Roman" w:hAnsi="Times New Roman"/>
          <w:b/>
          <w:sz w:val="28"/>
          <w:szCs w:val="28"/>
        </w:rPr>
        <w:t>уметь</w:t>
      </w:r>
      <w:r w:rsidRPr="000C646C">
        <w:rPr>
          <w:rFonts w:ascii="Times New Roman" w:hAnsi="Times New Roman"/>
          <w:sz w:val="28"/>
          <w:szCs w:val="28"/>
        </w:rPr>
        <w:t>:</w:t>
      </w:r>
    </w:p>
    <w:p w:rsidR="00BA05E5" w:rsidRPr="00BA05E5" w:rsidRDefault="00BA05E5" w:rsidP="00BA05E5">
      <w:pPr>
        <w:pStyle w:val="a3"/>
        <w:numPr>
          <w:ilvl w:val="0"/>
          <w:numId w:val="3"/>
        </w:numPr>
        <w:spacing w:after="0" w:line="240" w:lineRule="auto"/>
        <w:contextualSpacing/>
        <w:jc w:val="both"/>
        <w:rPr>
          <w:rFonts w:ascii="Times New Roman" w:hAnsi="Times New Roman"/>
          <w:sz w:val="28"/>
          <w:szCs w:val="28"/>
        </w:rPr>
      </w:pPr>
      <w:r>
        <w:rPr>
          <w:rFonts w:ascii="Times New Roman" w:hAnsi="Times New Roman"/>
          <w:sz w:val="28"/>
          <w:szCs w:val="28"/>
        </w:rPr>
        <w:t>читать ноты с листа</w:t>
      </w:r>
      <w:r w:rsidRPr="000C646C">
        <w:rPr>
          <w:rFonts w:ascii="Times New Roman" w:hAnsi="Times New Roman"/>
          <w:sz w:val="28"/>
          <w:szCs w:val="28"/>
        </w:rPr>
        <w:t>;</w:t>
      </w:r>
    </w:p>
    <w:p w:rsidR="00BA05E5" w:rsidRDefault="00BA05E5" w:rsidP="00BA05E5">
      <w:pPr>
        <w:pStyle w:val="a3"/>
        <w:numPr>
          <w:ilvl w:val="0"/>
          <w:numId w:val="3"/>
        </w:numPr>
        <w:spacing w:after="0" w:line="240" w:lineRule="auto"/>
        <w:contextualSpacing/>
        <w:jc w:val="both"/>
        <w:rPr>
          <w:rFonts w:ascii="Times New Roman" w:hAnsi="Times New Roman"/>
          <w:sz w:val="28"/>
          <w:szCs w:val="28"/>
        </w:rPr>
      </w:pPr>
      <w:r w:rsidRPr="000C646C">
        <w:rPr>
          <w:rFonts w:ascii="Times New Roman" w:hAnsi="Times New Roman"/>
          <w:sz w:val="28"/>
          <w:szCs w:val="28"/>
        </w:rPr>
        <w:t>правильно выполнять ритмическ</w:t>
      </w:r>
      <w:r>
        <w:rPr>
          <w:rFonts w:ascii="Times New Roman" w:hAnsi="Times New Roman"/>
          <w:sz w:val="28"/>
          <w:szCs w:val="28"/>
        </w:rPr>
        <w:t>ие</w:t>
      </w:r>
      <w:r w:rsidRPr="000C646C">
        <w:rPr>
          <w:rFonts w:ascii="Times New Roman" w:hAnsi="Times New Roman"/>
          <w:sz w:val="28"/>
          <w:szCs w:val="28"/>
        </w:rPr>
        <w:t xml:space="preserve"> </w:t>
      </w:r>
      <w:r>
        <w:rPr>
          <w:rFonts w:ascii="Times New Roman" w:hAnsi="Times New Roman"/>
          <w:sz w:val="28"/>
          <w:szCs w:val="28"/>
        </w:rPr>
        <w:t>упражнения;</w:t>
      </w:r>
    </w:p>
    <w:p w:rsidR="00BA05E5" w:rsidRPr="000C646C" w:rsidRDefault="00BA05E5" w:rsidP="00BA05E5">
      <w:pPr>
        <w:pStyle w:val="a3"/>
        <w:numPr>
          <w:ilvl w:val="0"/>
          <w:numId w:val="3"/>
        </w:numPr>
        <w:spacing w:after="0" w:line="240" w:lineRule="auto"/>
        <w:contextualSpacing/>
        <w:jc w:val="both"/>
        <w:rPr>
          <w:rFonts w:ascii="Times New Roman" w:hAnsi="Times New Roman"/>
          <w:sz w:val="28"/>
          <w:szCs w:val="28"/>
        </w:rPr>
      </w:pPr>
      <w:r>
        <w:rPr>
          <w:rFonts w:ascii="Times New Roman" w:hAnsi="Times New Roman"/>
          <w:sz w:val="28"/>
          <w:szCs w:val="28"/>
        </w:rPr>
        <w:t>исполнять оркестровые партии изученных музыкальных произведений</w:t>
      </w:r>
      <w:r w:rsidRPr="000C646C">
        <w:rPr>
          <w:rFonts w:ascii="Times New Roman" w:hAnsi="Times New Roman"/>
          <w:sz w:val="28"/>
          <w:szCs w:val="28"/>
        </w:rPr>
        <w:t>.</w:t>
      </w:r>
    </w:p>
    <w:p w:rsidR="00BA05E5" w:rsidRDefault="00BA05E5" w:rsidP="00BA05E5">
      <w:pPr>
        <w:tabs>
          <w:tab w:val="center" w:pos="4677"/>
        </w:tabs>
        <w:spacing w:after="0" w:line="240" w:lineRule="auto"/>
        <w:jc w:val="both"/>
        <w:rPr>
          <w:rFonts w:ascii="Times New Roman" w:hAnsi="Times New Roman" w:cs="Times New Roman"/>
          <w:sz w:val="28"/>
          <w:szCs w:val="28"/>
        </w:rPr>
      </w:pPr>
    </w:p>
    <w:p w:rsidR="00BA05E5" w:rsidRPr="001B5A50" w:rsidRDefault="001B5A50" w:rsidP="00BA05E5">
      <w:pPr>
        <w:spacing w:after="0" w:line="240" w:lineRule="auto"/>
        <w:jc w:val="both"/>
        <w:rPr>
          <w:rFonts w:ascii="Times New Roman" w:hAnsi="Times New Roman" w:cs="Times New Roman"/>
          <w:sz w:val="32"/>
          <w:szCs w:val="28"/>
        </w:rPr>
      </w:pPr>
      <w:r>
        <w:rPr>
          <w:rFonts w:ascii="Times New Roman" w:hAnsi="Times New Roman"/>
          <w:sz w:val="28"/>
          <w:szCs w:val="28"/>
        </w:rPr>
        <w:t xml:space="preserve">        </w:t>
      </w:r>
      <w:r w:rsidR="00BA05E5" w:rsidRPr="000C646C">
        <w:rPr>
          <w:rFonts w:ascii="Times New Roman" w:hAnsi="Times New Roman"/>
          <w:sz w:val="28"/>
          <w:szCs w:val="28"/>
        </w:rPr>
        <w:t xml:space="preserve">К </w:t>
      </w:r>
      <w:r w:rsidR="00BA05E5" w:rsidRPr="000C646C">
        <w:rPr>
          <w:rFonts w:ascii="Times New Roman" w:hAnsi="Times New Roman"/>
          <w:b/>
          <w:sz w:val="28"/>
          <w:szCs w:val="28"/>
        </w:rPr>
        <w:t xml:space="preserve">концу второго года </w:t>
      </w:r>
      <w:proofErr w:type="gramStart"/>
      <w:r w:rsidR="00BA05E5" w:rsidRPr="000C646C">
        <w:rPr>
          <w:rFonts w:ascii="Times New Roman" w:hAnsi="Times New Roman"/>
          <w:b/>
          <w:sz w:val="28"/>
          <w:szCs w:val="28"/>
        </w:rPr>
        <w:t>обучения</w:t>
      </w:r>
      <w:proofErr w:type="gramEnd"/>
      <w:r w:rsidR="00BA05E5" w:rsidRPr="000C646C">
        <w:rPr>
          <w:rFonts w:ascii="Times New Roman" w:hAnsi="Times New Roman"/>
          <w:sz w:val="28"/>
          <w:szCs w:val="28"/>
        </w:rPr>
        <w:t xml:space="preserve"> обучающиеся должны </w:t>
      </w:r>
      <w:r w:rsidR="00BA05E5" w:rsidRPr="000C646C">
        <w:rPr>
          <w:rFonts w:ascii="Times New Roman" w:hAnsi="Times New Roman"/>
          <w:b/>
          <w:sz w:val="28"/>
          <w:szCs w:val="28"/>
        </w:rPr>
        <w:t>знать</w:t>
      </w:r>
      <w:r w:rsidR="00BA05E5" w:rsidRPr="000C646C">
        <w:rPr>
          <w:rFonts w:ascii="Times New Roman" w:hAnsi="Times New Roman"/>
          <w:sz w:val="28"/>
          <w:szCs w:val="28"/>
        </w:rPr>
        <w:t>:</w:t>
      </w:r>
    </w:p>
    <w:p w:rsidR="00BA05E5" w:rsidRPr="00BA05E5" w:rsidRDefault="00BA05E5" w:rsidP="00BA05E5">
      <w:pPr>
        <w:spacing w:after="0" w:line="240" w:lineRule="auto"/>
        <w:contextualSpacing/>
        <w:jc w:val="both"/>
        <w:rPr>
          <w:rFonts w:ascii="Times New Roman" w:hAnsi="Times New Roman"/>
          <w:sz w:val="28"/>
          <w:szCs w:val="28"/>
        </w:rPr>
      </w:pPr>
    </w:p>
    <w:p w:rsidR="00BA05E5" w:rsidRPr="000C646C" w:rsidRDefault="00BA05E5" w:rsidP="00BA05E5">
      <w:pPr>
        <w:pStyle w:val="a3"/>
        <w:numPr>
          <w:ilvl w:val="0"/>
          <w:numId w:val="4"/>
        </w:numPr>
        <w:spacing w:after="0" w:line="240" w:lineRule="auto"/>
        <w:contextualSpacing/>
        <w:jc w:val="both"/>
        <w:rPr>
          <w:rFonts w:ascii="Times New Roman" w:hAnsi="Times New Roman"/>
          <w:sz w:val="28"/>
          <w:szCs w:val="28"/>
        </w:rPr>
      </w:pPr>
      <w:r w:rsidRPr="000C646C">
        <w:rPr>
          <w:rFonts w:ascii="Times New Roman" w:hAnsi="Times New Roman"/>
          <w:sz w:val="28"/>
          <w:szCs w:val="28"/>
        </w:rPr>
        <w:t xml:space="preserve">правила </w:t>
      </w:r>
      <w:r>
        <w:rPr>
          <w:rFonts w:ascii="Times New Roman" w:hAnsi="Times New Roman"/>
          <w:sz w:val="28"/>
          <w:szCs w:val="28"/>
        </w:rPr>
        <w:t>подготовки к концертному выступлению</w:t>
      </w:r>
      <w:r w:rsidRPr="000C646C">
        <w:rPr>
          <w:rFonts w:ascii="Times New Roman" w:hAnsi="Times New Roman"/>
          <w:sz w:val="28"/>
          <w:szCs w:val="28"/>
        </w:rPr>
        <w:t>;</w:t>
      </w:r>
    </w:p>
    <w:p w:rsidR="00BA05E5" w:rsidRDefault="00BA05E5" w:rsidP="00BA05E5">
      <w:pPr>
        <w:pStyle w:val="a3"/>
        <w:numPr>
          <w:ilvl w:val="0"/>
          <w:numId w:val="4"/>
        </w:numPr>
        <w:spacing w:after="0" w:line="240" w:lineRule="auto"/>
        <w:contextualSpacing/>
        <w:jc w:val="both"/>
        <w:rPr>
          <w:rFonts w:ascii="Times New Roman" w:hAnsi="Times New Roman"/>
          <w:sz w:val="28"/>
          <w:szCs w:val="28"/>
        </w:rPr>
      </w:pPr>
      <w:r w:rsidRPr="000C646C">
        <w:rPr>
          <w:rFonts w:ascii="Times New Roman" w:hAnsi="Times New Roman"/>
          <w:sz w:val="28"/>
          <w:szCs w:val="28"/>
        </w:rPr>
        <w:t xml:space="preserve">правила </w:t>
      </w:r>
      <w:r>
        <w:rPr>
          <w:rFonts w:ascii="Times New Roman" w:hAnsi="Times New Roman"/>
          <w:sz w:val="28"/>
          <w:szCs w:val="28"/>
        </w:rPr>
        <w:t>формирования рациональной аппликатуры</w:t>
      </w:r>
      <w:r w:rsidRPr="000C646C">
        <w:rPr>
          <w:rFonts w:ascii="Times New Roman" w:hAnsi="Times New Roman"/>
          <w:sz w:val="28"/>
          <w:szCs w:val="28"/>
        </w:rPr>
        <w:t>;</w:t>
      </w:r>
    </w:p>
    <w:p w:rsidR="00BA05E5" w:rsidRPr="000C646C" w:rsidRDefault="00BA05E5" w:rsidP="00BA05E5">
      <w:pPr>
        <w:pStyle w:val="a3"/>
        <w:numPr>
          <w:ilvl w:val="0"/>
          <w:numId w:val="4"/>
        </w:numPr>
        <w:spacing w:after="0" w:line="240" w:lineRule="auto"/>
        <w:contextualSpacing/>
        <w:jc w:val="both"/>
        <w:rPr>
          <w:rFonts w:ascii="Times New Roman" w:hAnsi="Times New Roman"/>
          <w:sz w:val="28"/>
          <w:szCs w:val="28"/>
        </w:rPr>
      </w:pPr>
      <w:r>
        <w:rPr>
          <w:rFonts w:ascii="Times New Roman" w:hAnsi="Times New Roman"/>
          <w:sz w:val="28"/>
          <w:szCs w:val="28"/>
        </w:rPr>
        <w:t>музыкальные жанры: танец, наигрыш, пьеса, сюита, рондо;</w:t>
      </w:r>
    </w:p>
    <w:p w:rsidR="00BA05E5" w:rsidRPr="000C646C" w:rsidRDefault="00BA05E5" w:rsidP="00BA05E5">
      <w:pPr>
        <w:spacing w:after="0" w:line="240" w:lineRule="auto"/>
        <w:jc w:val="both"/>
        <w:rPr>
          <w:rFonts w:ascii="Times New Roman" w:hAnsi="Times New Roman"/>
          <w:sz w:val="28"/>
          <w:szCs w:val="28"/>
        </w:rPr>
      </w:pPr>
      <w:r w:rsidRPr="000C646C">
        <w:rPr>
          <w:rFonts w:ascii="Times New Roman" w:hAnsi="Times New Roman"/>
          <w:sz w:val="28"/>
          <w:szCs w:val="28"/>
        </w:rPr>
        <w:tab/>
        <w:t xml:space="preserve">Обучающиеся должны </w:t>
      </w:r>
      <w:r w:rsidRPr="000C646C">
        <w:rPr>
          <w:rFonts w:ascii="Times New Roman" w:hAnsi="Times New Roman"/>
          <w:b/>
          <w:sz w:val="28"/>
          <w:szCs w:val="28"/>
        </w:rPr>
        <w:t>уметь</w:t>
      </w:r>
      <w:r w:rsidRPr="000C646C">
        <w:rPr>
          <w:rFonts w:ascii="Times New Roman" w:hAnsi="Times New Roman"/>
          <w:sz w:val="28"/>
          <w:szCs w:val="28"/>
        </w:rPr>
        <w:t>:</w:t>
      </w:r>
    </w:p>
    <w:p w:rsidR="00BA05E5" w:rsidRPr="000C646C" w:rsidRDefault="00BA05E5" w:rsidP="00BA05E5">
      <w:pPr>
        <w:pStyle w:val="a3"/>
        <w:numPr>
          <w:ilvl w:val="0"/>
          <w:numId w:val="5"/>
        </w:numPr>
        <w:spacing w:after="0" w:line="240" w:lineRule="auto"/>
        <w:contextualSpacing/>
        <w:jc w:val="both"/>
        <w:rPr>
          <w:rFonts w:ascii="Times New Roman" w:hAnsi="Times New Roman"/>
          <w:sz w:val="28"/>
          <w:szCs w:val="28"/>
        </w:rPr>
      </w:pPr>
      <w:r>
        <w:rPr>
          <w:rFonts w:ascii="Times New Roman" w:hAnsi="Times New Roman"/>
          <w:sz w:val="28"/>
          <w:szCs w:val="28"/>
        </w:rPr>
        <w:t>самостоятельно разобрать нотный текст</w:t>
      </w:r>
      <w:r w:rsidRPr="000C646C">
        <w:rPr>
          <w:rFonts w:ascii="Times New Roman" w:hAnsi="Times New Roman"/>
          <w:sz w:val="28"/>
          <w:szCs w:val="28"/>
        </w:rPr>
        <w:t>;</w:t>
      </w:r>
    </w:p>
    <w:p w:rsidR="00BA05E5" w:rsidRPr="000C646C" w:rsidRDefault="00BA05E5" w:rsidP="00BA05E5">
      <w:pPr>
        <w:pStyle w:val="a3"/>
        <w:numPr>
          <w:ilvl w:val="0"/>
          <w:numId w:val="5"/>
        </w:num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использовать в игре изученные приёмы </w:t>
      </w:r>
      <w:proofErr w:type="spellStart"/>
      <w:r>
        <w:rPr>
          <w:rFonts w:ascii="Times New Roman" w:hAnsi="Times New Roman"/>
          <w:sz w:val="28"/>
          <w:szCs w:val="28"/>
        </w:rPr>
        <w:t>звукоизвлечения</w:t>
      </w:r>
      <w:proofErr w:type="spellEnd"/>
      <w:r w:rsidRPr="000C646C">
        <w:rPr>
          <w:rFonts w:ascii="Times New Roman" w:hAnsi="Times New Roman"/>
          <w:sz w:val="28"/>
          <w:szCs w:val="28"/>
        </w:rPr>
        <w:t>;</w:t>
      </w:r>
    </w:p>
    <w:p w:rsidR="00BA05E5" w:rsidRPr="000C646C" w:rsidRDefault="00BA05E5" w:rsidP="00BA05E5">
      <w:pPr>
        <w:pStyle w:val="a3"/>
        <w:numPr>
          <w:ilvl w:val="0"/>
          <w:numId w:val="5"/>
        </w:numPr>
        <w:spacing w:after="0" w:line="240" w:lineRule="auto"/>
        <w:contextualSpacing/>
        <w:jc w:val="both"/>
        <w:rPr>
          <w:rFonts w:ascii="Times New Roman" w:hAnsi="Times New Roman"/>
          <w:sz w:val="28"/>
          <w:szCs w:val="28"/>
        </w:rPr>
      </w:pPr>
      <w:r>
        <w:rPr>
          <w:rFonts w:ascii="Times New Roman" w:hAnsi="Times New Roman"/>
          <w:sz w:val="28"/>
          <w:szCs w:val="28"/>
        </w:rPr>
        <w:t>подготавливаться к концертному выступлению</w:t>
      </w:r>
      <w:r w:rsidRPr="000C646C">
        <w:rPr>
          <w:rFonts w:ascii="Times New Roman" w:hAnsi="Times New Roman"/>
          <w:sz w:val="28"/>
          <w:szCs w:val="28"/>
        </w:rPr>
        <w:t>.</w:t>
      </w:r>
    </w:p>
    <w:p w:rsidR="00BA05E5" w:rsidRDefault="00BA05E5" w:rsidP="00BA05E5">
      <w:pPr>
        <w:spacing w:after="0" w:line="240" w:lineRule="auto"/>
        <w:jc w:val="both"/>
        <w:rPr>
          <w:rFonts w:ascii="Times New Roman" w:hAnsi="Times New Roman" w:cs="Times New Roman"/>
          <w:sz w:val="32"/>
          <w:szCs w:val="28"/>
        </w:rPr>
      </w:pPr>
      <w:r>
        <w:rPr>
          <w:rFonts w:ascii="Times New Roman" w:hAnsi="Times New Roman" w:cs="Times New Roman"/>
          <w:sz w:val="28"/>
          <w:szCs w:val="28"/>
        </w:rPr>
        <w:tab/>
      </w:r>
    </w:p>
    <w:p w:rsidR="00BA05E5" w:rsidRPr="000C646C" w:rsidRDefault="00BA05E5" w:rsidP="00BA05E5">
      <w:pPr>
        <w:spacing w:after="0" w:line="240" w:lineRule="auto"/>
        <w:jc w:val="both"/>
        <w:rPr>
          <w:rFonts w:ascii="Times New Roman" w:hAnsi="Times New Roman"/>
          <w:sz w:val="28"/>
          <w:szCs w:val="28"/>
        </w:rPr>
      </w:pPr>
      <w:r>
        <w:rPr>
          <w:rFonts w:ascii="Times New Roman" w:hAnsi="Times New Roman"/>
          <w:sz w:val="28"/>
          <w:szCs w:val="28"/>
        </w:rPr>
        <w:tab/>
      </w:r>
      <w:r w:rsidRPr="000C646C">
        <w:rPr>
          <w:rFonts w:ascii="Times New Roman" w:hAnsi="Times New Roman"/>
          <w:sz w:val="28"/>
          <w:szCs w:val="28"/>
        </w:rPr>
        <w:t xml:space="preserve">К </w:t>
      </w:r>
      <w:r w:rsidRPr="000C646C">
        <w:rPr>
          <w:rFonts w:ascii="Times New Roman" w:hAnsi="Times New Roman"/>
          <w:b/>
          <w:sz w:val="28"/>
          <w:szCs w:val="28"/>
        </w:rPr>
        <w:t xml:space="preserve">концу третьего года </w:t>
      </w:r>
      <w:proofErr w:type="gramStart"/>
      <w:r w:rsidRPr="000C646C">
        <w:rPr>
          <w:rFonts w:ascii="Times New Roman" w:hAnsi="Times New Roman"/>
          <w:b/>
          <w:sz w:val="28"/>
          <w:szCs w:val="28"/>
        </w:rPr>
        <w:t>обучения</w:t>
      </w:r>
      <w:proofErr w:type="gramEnd"/>
      <w:r w:rsidRPr="000C646C">
        <w:rPr>
          <w:rFonts w:ascii="Times New Roman" w:hAnsi="Times New Roman"/>
          <w:sz w:val="28"/>
          <w:szCs w:val="28"/>
        </w:rPr>
        <w:t xml:space="preserve"> обучающиеся должны </w:t>
      </w:r>
      <w:r w:rsidRPr="000C646C">
        <w:rPr>
          <w:rFonts w:ascii="Times New Roman" w:hAnsi="Times New Roman"/>
          <w:b/>
          <w:sz w:val="28"/>
          <w:szCs w:val="28"/>
        </w:rPr>
        <w:t>знать</w:t>
      </w:r>
      <w:r w:rsidRPr="000C646C">
        <w:rPr>
          <w:rFonts w:ascii="Times New Roman" w:hAnsi="Times New Roman"/>
          <w:sz w:val="28"/>
          <w:szCs w:val="28"/>
        </w:rPr>
        <w:t>:</w:t>
      </w:r>
    </w:p>
    <w:p w:rsidR="00BA05E5" w:rsidRPr="00BA05E5" w:rsidRDefault="00BA05E5" w:rsidP="00BA05E5">
      <w:pPr>
        <w:pStyle w:val="a3"/>
        <w:numPr>
          <w:ilvl w:val="0"/>
          <w:numId w:val="6"/>
        </w:numPr>
        <w:spacing w:after="0" w:line="240" w:lineRule="auto"/>
        <w:contextualSpacing/>
        <w:jc w:val="both"/>
        <w:rPr>
          <w:rFonts w:ascii="Times New Roman" w:hAnsi="Times New Roman"/>
          <w:sz w:val="28"/>
          <w:szCs w:val="28"/>
        </w:rPr>
      </w:pPr>
      <w:r>
        <w:rPr>
          <w:rFonts w:ascii="Times New Roman" w:hAnsi="Times New Roman"/>
          <w:sz w:val="28"/>
          <w:szCs w:val="28"/>
        </w:rPr>
        <w:t>основные жанры инструментальной музыки</w:t>
      </w:r>
      <w:r w:rsidRPr="000C646C">
        <w:rPr>
          <w:rFonts w:ascii="Times New Roman" w:hAnsi="Times New Roman"/>
          <w:sz w:val="28"/>
          <w:szCs w:val="28"/>
        </w:rPr>
        <w:t>;</w:t>
      </w:r>
    </w:p>
    <w:p w:rsidR="00BA05E5" w:rsidRPr="000C646C" w:rsidRDefault="00BA05E5" w:rsidP="00BA05E5">
      <w:pPr>
        <w:pStyle w:val="a3"/>
        <w:numPr>
          <w:ilvl w:val="0"/>
          <w:numId w:val="6"/>
        </w:numPr>
        <w:spacing w:after="0" w:line="240" w:lineRule="auto"/>
        <w:contextualSpacing/>
        <w:jc w:val="both"/>
        <w:rPr>
          <w:rFonts w:ascii="Times New Roman" w:hAnsi="Times New Roman"/>
          <w:sz w:val="28"/>
          <w:szCs w:val="28"/>
        </w:rPr>
      </w:pPr>
      <w:r>
        <w:rPr>
          <w:rFonts w:ascii="Times New Roman" w:hAnsi="Times New Roman"/>
          <w:sz w:val="28"/>
          <w:szCs w:val="28"/>
        </w:rPr>
        <w:t>особенности сольного и группового выступления</w:t>
      </w:r>
      <w:r w:rsidRPr="000C646C">
        <w:rPr>
          <w:rFonts w:ascii="Times New Roman" w:hAnsi="Times New Roman"/>
          <w:sz w:val="28"/>
          <w:szCs w:val="28"/>
        </w:rPr>
        <w:t>.</w:t>
      </w:r>
    </w:p>
    <w:p w:rsidR="00BA05E5" w:rsidRPr="000C646C" w:rsidRDefault="00BA05E5" w:rsidP="00BA05E5">
      <w:pPr>
        <w:spacing w:after="0" w:line="240" w:lineRule="auto"/>
        <w:jc w:val="both"/>
        <w:rPr>
          <w:rFonts w:ascii="Times New Roman" w:hAnsi="Times New Roman"/>
          <w:sz w:val="28"/>
          <w:szCs w:val="28"/>
        </w:rPr>
      </w:pPr>
      <w:r w:rsidRPr="000C646C">
        <w:rPr>
          <w:rFonts w:ascii="Times New Roman" w:hAnsi="Times New Roman"/>
          <w:sz w:val="28"/>
          <w:szCs w:val="28"/>
        </w:rPr>
        <w:tab/>
        <w:t xml:space="preserve">Обучающиеся должны </w:t>
      </w:r>
      <w:r w:rsidRPr="000C646C">
        <w:rPr>
          <w:rFonts w:ascii="Times New Roman" w:hAnsi="Times New Roman"/>
          <w:b/>
          <w:sz w:val="28"/>
          <w:szCs w:val="28"/>
        </w:rPr>
        <w:t>уметь</w:t>
      </w:r>
      <w:r w:rsidRPr="000C646C">
        <w:rPr>
          <w:rFonts w:ascii="Times New Roman" w:hAnsi="Times New Roman"/>
          <w:sz w:val="28"/>
          <w:szCs w:val="28"/>
        </w:rPr>
        <w:t>:</w:t>
      </w:r>
    </w:p>
    <w:p w:rsidR="00BA05E5" w:rsidRPr="000C646C" w:rsidRDefault="00BA05E5" w:rsidP="00BA05E5">
      <w:pPr>
        <w:pStyle w:val="a3"/>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 xml:space="preserve">использовать изученные приёмы </w:t>
      </w:r>
      <w:proofErr w:type="spellStart"/>
      <w:r>
        <w:rPr>
          <w:rFonts w:ascii="Times New Roman" w:hAnsi="Times New Roman"/>
          <w:sz w:val="28"/>
          <w:szCs w:val="28"/>
        </w:rPr>
        <w:t>звукоизвлечения</w:t>
      </w:r>
      <w:proofErr w:type="spellEnd"/>
      <w:r w:rsidRPr="000C646C">
        <w:rPr>
          <w:rFonts w:ascii="Times New Roman" w:hAnsi="Times New Roman"/>
          <w:sz w:val="28"/>
          <w:szCs w:val="28"/>
        </w:rPr>
        <w:t>;</w:t>
      </w:r>
    </w:p>
    <w:p w:rsidR="00BA05E5" w:rsidRPr="000C646C" w:rsidRDefault="00BA05E5" w:rsidP="00BA05E5">
      <w:pPr>
        <w:pStyle w:val="a3"/>
        <w:numPr>
          <w:ilvl w:val="0"/>
          <w:numId w:val="7"/>
        </w:numPr>
        <w:spacing w:after="0" w:line="240" w:lineRule="auto"/>
        <w:contextualSpacing/>
        <w:jc w:val="both"/>
        <w:rPr>
          <w:rFonts w:ascii="Times New Roman" w:hAnsi="Times New Roman"/>
          <w:sz w:val="28"/>
          <w:szCs w:val="28"/>
        </w:rPr>
      </w:pPr>
      <w:r w:rsidRPr="000C646C">
        <w:rPr>
          <w:rFonts w:ascii="Times New Roman" w:hAnsi="Times New Roman"/>
          <w:sz w:val="28"/>
          <w:szCs w:val="28"/>
        </w:rPr>
        <w:t xml:space="preserve">методически правильно и артистично исполнять </w:t>
      </w:r>
      <w:r>
        <w:rPr>
          <w:rFonts w:ascii="Times New Roman" w:hAnsi="Times New Roman"/>
          <w:sz w:val="28"/>
          <w:szCs w:val="28"/>
        </w:rPr>
        <w:t>музыкальные произведения</w:t>
      </w:r>
      <w:r w:rsidRPr="000C646C">
        <w:rPr>
          <w:rFonts w:ascii="Times New Roman" w:hAnsi="Times New Roman"/>
          <w:sz w:val="28"/>
          <w:szCs w:val="28"/>
        </w:rPr>
        <w:t>;</w:t>
      </w:r>
    </w:p>
    <w:p w:rsidR="00BA05E5" w:rsidRPr="008A5016" w:rsidRDefault="00BA05E5" w:rsidP="00BA05E5">
      <w:pPr>
        <w:pStyle w:val="a3"/>
        <w:numPr>
          <w:ilvl w:val="0"/>
          <w:numId w:val="7"/>
        </w:numPr>
        <w:spacing w:after="0" w:line="240" w:lineRule="auto"/>
        <w:contextualSpacing/>
        <w:jc w:val="both"/>
        <w:rPr>
          <w:rFonts w:ascii="Times New Roman" w:hAnsi="Times New Roman"/>
          <w:sz w:val="28"/>
          <w:szCs w:val="28"/>
        </w:rPr>
      </w:pPr>
      <w:r w:rsidRPr="000C646C">
        <w:rPr>
          <w:rFonts w:ascii="Times New Roman" w:hAnsi="Times New Roman"/>
          <w:sz w:val="28"/>
          <w:szCs w:val="28"/>
        </w:rPr>
        <w:t>работать самостоятельно, а также в составе группы</w:t>
      </w:r>
      <w:r>
        <w:rPr>
          <w:rFonts w:ascii="Times New Roman" w:hAnsi="Times New Roman"/>
          <w:sz w:val="28"/>
          <w:szCs w:val="28"/>
        </w:rPr>
        <w:t xml:space="preserve"> музыкантов</w:t>
      </w:r>
      <w:r w:rsidRPr="000C646C">
        <w:rPr>
          <w:rFonts w:ascii="Times New Roman" w:hAnsi="Times New Roman"/>
          <w:sz w:val="28"/>
          <w:szCs w:val="28"/>
        </w:rPr>
        <w:t>.</w:t>
      </w:r>
    </w:p>
    <w:p w:rsidR="00BA05E5" w:rsidRDefault="00BA05E5" w:rsidP="00BA05E5">
      <w:pPr>
        <w:spacing w:after="0" w:line="240" w:lineRule="auto"/>
        <w:jc w:val="center"/>
        <w:rPr>
          <w:rFonts w:ascii="Times New Roman" w:hAnsi="Times New Roman"/>
          <w:b/>
          <w:sz w:val="28"/>
          <w:szCs w:val="28"/>
        </w:rPr>
      </w:pPr>
    </w:p>
    <w:p w:rsidR="008E7481" w:rsidRDefault="008E7481"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5B1E8D" w:rsidRDefault="005B1E8D" w:rsidP="00BA05E5">
      <w:pPr>
        <w:spacing w:after="0" w:line="240" w:lineRule="auto"/>
        <w:jc w:val="center"/>
        <w:rPr>
          <w:rFonts w:ascii="Times New Roman" w:hAnsi="Times New Roman"/>
          <w:b/>
          <w:sz w:val="28"/>
          <w:szCs w:val="28"/>
        </w:rPr>
      </w:pPr>
    </w:p>
    <w:p w:rsidR="00BA05E5" w:rsidRPr="000C646C" w:rsidRDefault="00BA05E5" w:rsidP="00BA05E5">
      <w:pPr>
        <w:spacing w:after="0" w:line="240" w:lineRule="auto"/>
        <w:jc w:val="center"/>
        <w:rPr>
          <w:rFonts w:ascii="Times New Roman" w:hAnsi="Times New Roman"/>
          <w:b/>
          <w:bCs/>
          <w:sz w:val="28"/>
          <w:szCs w:val="28"/>
        </w:rPr>
      </w:pPr>
      <w:r>
        <w:rPr>
          <w:rFonts w:ascii="Times New Roman" w:hAnsi="Times New Roman"/>
          <w:b/>
          <w:sz w:val="28"/>
          <w:szCs w:val="28"/>
        </w:rPr>
        <w:t xml:space="preserve"> 2.2. </w:t>
      </w:r>
      <w:r w:rsidRPr="000C646C">
        <w:rPr>
          <w:rFonts w:ascii="Times New Roman" w:hAnsi="Times New Roman"/>
          <w:b/>
          <w:bCs/>
          <w:sz w:val="28"/>
          <w:szCs w:val="28"/>
        </w:rPr>
        <w:t>Условия реализации программы:</w:t>
      </w:r>
    </w:p>
    <w:p w:rsidR="00BA05E5" w:rsidRPr="000C646C" w:rsidRDefault="00BA05E5" w:rsidP="00BA05E5">
      <w:pPr>
        <w:pStyle w:val="a3"/>
        <w:numPr>
          <w:ilvl w:val="0"/>
          <w:numId w:val="1"/>
        </w:numPr>
        <w:spacing w:after="0" w:line="240" w:lineRule="auto"/>
        <w:contextualSpacing/>
        <w:jc w:val="both"/>
        <w:rPr>
          <w:rFonts w:ascii="Times New Roman" w:hAnsi="Times New Roman"/>
          <w:bCs/>
          <w:sz w:val="28"/>
          <w:szCs w:val="28"/>
        </w:rPr>
      </w:pPr>
      <w:r w:rsidRPr="000C646C">
        <w:rPr>
          <w:rFonts w:ascii="Times New Roman" w:hAnsi="Times New Roman"/>
          <w:bCs/>
          <w:sz w:val="28"/>
          <w:szCs w:val="28"/>
        </w:rPr>
        <w:t>наполняемость группы;</w:t>
      </w:r>
    </w:p>
    <w:p w:rsidR="00BA05E5" w:rsidRPr="000C646C" w:rsidRDefault="00BA05E5" w:rsidP="00BA05E5">
      <w:pPr>
        <w:pStyle w:val="a3"/>
        <w:numPr>
          <w:ilvl w:val="0"/>
          <w:numId w:val="1"/>
        </w:numPr>
        <w:spacing w:after="0" w:line="240" w:lineRule="auto"/>
        <w:contextualSpacing/>
        <w:jc w:val="both"/>
        <w:rPr>
          <w:rFonts w:ascii="Times New Roman" w:hAnsi="Times New Roman"/>
          <w:bCs/>
          <w:sz w:val="28"/>
          <w:szCs w:val="28"/>
        </w:rPr>
      </w:pPr>
      <w:r w:rsidRPr="000C646C">
        <w:rPr>
          <w:rFonts w:ascii="Times New Roman" w:hAnsi="Times New Roman"/>
          <w:bCs/>
          <w:sz w:val="28"/>
          <w:szCs w:val="28"/>
        </w:rPr>
        <w:t>регулярность посещения обучающимися занятий;</w:t>
      </w:r>
    </w:p>
    <w:p w:rsidR="00BA05E5" w:rsidRPr="000C646C" w:rsidRDefault="00BA05E5" w:rsidP="00BA05E5">
      <w:pPr>
        <w:pStyle w:val="a3"/>
        <w:numPr>
          <w:ilvl w:val="0"/>
          <w:numId w:val="1"/>
        </w:numPr>
        <w:spacing w:after="0" w:line="240" w:lineRule="auto"/>
        <w:contextualSpacing/>
        <w:jc w:val="both"/>
        <w:rPr>
          <w:rFonts w:ascii="Times New Roman" w:hAnsi="Times New Roman"/>
          <w:bCs/>
          <w:sz w:val="28"/>
          <w:szCs w:val="28"/>
        </w:rPr>
      </w:pPr>
      <w:r w:rsidRPr="000C646C">
        <w:rPr>
          <w:rFonts w:ascii="Times New Roman" w:hAnsi="Times New Roman"/>
          <w:bCs/>
          <w:sz w:val="28"/>
          <w:szCs w:val="28"/>
        </w:rPr>
        <w:t>наличие учебно-методической и материально-технической базы (</w:t>
      </w:r>
      <w:r>
        <w:rPr>
          <w:rFonts w:ascii="Times New Roman" w:hAnsi="Times New Roman"/>
          <w:bCs/>
          <w:sz w:val="28"/>
          <w:szCs w:val="28"/>
        </w:rPr>
        <w:t xml:space="preserve">нотный материал, народных </w:t>
      </w:r>
      <w:r w:rsidRPr="000C646C">
        <w:rPr>
          <w:rFonts w:ascii="Times New Roman" w:hAnsi="Times New Roman"/>
          <w:bCs/>
          <w:sz w:val="28"/>
          <w:szCs w:val="28"/>
        </w:rPr>
        <w:t>музыкальн</w:t>
      </w:r>
      <w:r>
        <w:rPr>
          <w:rFonts w:ascii="Times New Roman" w:hAnsi="Times New Roman"/>
          <w:bCs/>
          <w:sz w:val="28"/>
          <w:szCs w:val="28"/>
        </w:rPr>
        <w:t>ых</w:t>
      </w:r>
      <w:r w:rsidRPr="000C646C">
        <w:rPr>
          <w:rFonts w:ascii="Times New Roman" w:hAnsi="Times New Roman"/>
          <w:bCs/>
          <w:sz w:val="28"/>
          <w:szCs w:val="28"/>
        </w:rPr>
        <w:t xml:space="preserve"> инструмент</w:t>
      </w:r>
      <w:r>
        <w:rPr>
          <w:rFonts w:ascii="Times New Roman" w:hAnsi="Times New Roman"/>
          <w:bCs/>
          <w:sz w:val="28"/>
          <w:szCs w:val="28"/>
        </w:rPr>
        <w:t>ов</w:t>
      </w:r>
      <w:r w:rsidRPr="000C646C">
        <w:rPr>
          <w:rFonts w:ascii="Times New Roman" w:hAnsi="Times New Roman"/>
          <w:bCs/>
          <w:sz w:val="28"/>
          <w:szCs w:val="28"/>
        </w:rPr>
        <w:t>);</w:t>
      </w:r>
    </w:p>
    <w:p w:rsidR="00BA05E5" w:rsidRPr="000C646C" w:rsidRDefault="00BA05E5" w:rsidP="00BA05E5">
      <w:pPr>
        <w:pStyle w:val="a3"/>
        <w:numPr>
          <w:ilvl w:val="0"/>
          <w:numId w:val="1"/>
        </w:numPr>
        <w:spacing w:after="0" w:line="240" w:lineRule="auto"/>
        <w:contextualSpacing/>
        <w:jc w:val="both"/>
        <w:rPr>
          <w:rFonts w:ascii="Times New Roman" w:hAnsi="Times New Roman"/>
          <w:bCs/>
          <w:sz w:val="28"/>
          <w:szCs w:val="28"/>
        </w:rPr>
      </w:pPr>
      <w:r>
        <w:rPr>
          <w:rFonts w:ascii="Times New Roman" w:hAnsi="Times New Roman"/>
          <w:bCs/>
          <w:sz w:val="28"/>
          <w:szCs w:val="28"/>
        </w:rPr>
        <w:t>репетиционный</w:t>
      </w:r>
      <w:r w:rsidRPr="000C646C">
        <w:rPr>
          <w:rFonts w:ascii="Times New Roman" w:hAnsi="Times New Roman"/>
          <w:bCs/>
          <w:sz w:val="28"/>
          <w:szCs w:val="28"/>
        </w:rPr>
        <w:t xml:space="preserve"> класс;</w:t>
      </w:r>
    </w:p>
    <w:p w:rsidR="00BA05E5" w:rsidRPr="000C646C" w:rsidRDefault="00BA05E5" w:rsidP="00BA05E5">
      <w:pPr>
        <w:pStyle w:val="a3"/>
        <w:numPr>
          <w:ilvl w:val="0"/>
          <w:numId w:val="1"/>
        </w:numPr>
        <w:spacing w:after="0" w:line="240" w:lineRule="auto"/>
        <w:contextualSpacing/>
        <w:jc w:val="both"/>
        <w:rPr>
          <w:rFonts w:ascii="Times New Roman" w:hAnsi="Times New Roman"/>
          <w:bCs/>
          <w:sz w:val="28"/>
          <w:szCs w:val="28"/>
        </w:rPr>
      </w:pPr>
      <w:r w:rsidRPr="000C646C">
        <w:rPr>
          <w:rFonts w:ascii="Times New Roman" w:hAnsi="Times New Roman"/>
          <w:bCs/>
          <w:sz w:val="28"/>
          <w:szCs w:val="28"/>
        </w:rPr>
        <w:t>налаженная обратная связь с обучающимися и родителями.</w:t>
      </w:r>
    </w:p>
    <w:p w:rsidR="00BA05E5" w:rsidRPr="000C646C" w:rsidRDefault="00BA05E5" w:rsidP="00BA05E5">
      <w:pPr>
        <w:spacing w:after="0" w:line="240" w:lineRule="auto"/>
        <w:jc w:val="both"/>
        <w:rPr>
          <w:rFonts w:ascii="Times New Roman" w:hAnsi="Times New Roman"/>
          <w:b/>
          <w:sz w:val="28"/>
          <w:szCs w:val="28"/>
        </w:rPr>
      </w:pPr>
      <w:r w:rsidRPr="000C646C">
        <w:rPr>
          <w:rFonts w:ascii="Times New Roman" w:hAnsi="Times New Roman"/>
          <w:b/>
          <w:sz w:val="28"/>
          <w:szCs w:val="28"/>
        </w:rPr>
        <w:tab/>
      </w:r>
    </w:p>
    <w:p w:rsidR="00BA05E5" w:rsidRDefault="00BA05E5" w:rsidP="00BA05E5"/>
    <w:p w:rsidR="00BA05E5" w:rsidRDefault="00BA05E5" w:rsidP="0098604C">
      <w:pPr>
        <w:pStyle w:val="a3"/>
        <w:spacing w:after="0" w:line="240" w:lineRule="auto"/>
        <w:ind w:left="1080"/>
        <w:jc w:val="center"/>
        <w:rPr>
          <w:rFonts w:ascii="Times New Roman" w:hAnsi="Times New Roman"/>
          <w:b/>
          <w:sz w:val="28"/>
          <w:szCs w:val="28"/>
        </w:rPr>
      </w:pPr>
      <w:r>
        <w:rPr>
          <w:rFonts w:ascii="Times New Roman" w:hAnsi="Times New Roman"/>
          <w:b/>
          <w:sz w:val="28"/>
          <w:szCs w:val="28"/>
        </w:rPr>
        <w:t>2.3. Формы аттестации.</w:t>
      </w:r>
    </w:p>
    <w:p w:rsidR="00BA05E5" w:rsidRPr="000C646C" w:rsidRDefault="00BA05E5" w:rsidP="00BA05E5">
      <w:pPr>
        <w:spacing w:after="0" w:line="240" w:lineRule="auto"/>
        <w:jc w:val="center"/>
        <w:rPr>
          <w:rFonts w:ascii="Times New Roman" w:hAnsi="Times New Roman"/>
          <w:b/>
          <w:sz w:val="28"/>
          <w:szCs w:val="28"/>
        </w:rPr>
      </w:pPr>
    </w:p>
    <w:p w:rsidR="00BA05E5" w:rsidRDefault="00BA05E5" w:rsidP="00BA05E5">
      <w:pPr>
        <w:spacing w:after="0" w:line="240" w:lineRule="auto"/>
        <w:jc w:val="both"/>
        <w:rPr>
          <w:rFonts w:ascii="Times New Roman" w:hAnsi="Times New Roman"/>
          <w:sz w:val="28"/>
          <w:szCs w:val="28"/>
        </w:rPr>
      </w:pPr>
      <w:r w:rsidRPr="000C646C">
        <w:rPr>
          <w:rFonts w:ascii="Times New Roman" w:hAnsi="Times New Roman"/>
          <w:sz w:val="28"/>
          <w:szCs w:val="28"/>
        </w:rPr>
        <w:tab/>
        <w:t>Входящая, промежуточная и итоговая диагностики проводятся с использованием одного и того же аналитико-диагностического инструментария (за исключением теоретических знаний), что допустимо цикличностью построения образовательного процесса.</w:t>
      </w:r>
    </w:p>
    <w:p w:rsidR="00BA05E5" w:rsidRDefault="00BA05E5" w:rsidP="00BA05E5">
      <w:pPr>
        <w:rPr>
          <w:rFonts w:ascii="Times New Roman" w:hAnsi="Times New Roman" w:cs="Times New Roman"/>
          <w:sz w:val="28"/>
          <w:szCs w:val="28"/>
        </w:rPr>
      </w:pPr>
    </w:p>
    <w:p w:rsidR="008E7481" w:rsidRDefault="008E7481" w:rsidP="00BA05E5">
      <w:pPr>
        <w:rPr>
          <w:rFonts w:ascii="Times New Roman" w:hAnsi="Times New Roman" w:cs="Times New Roman"/>
          <w:sz w:val="28"/>
          <w:szCs w:val="28"/>
        </w:rPr>
      </w:pPr>
    </w:p>
    <w:p w:rsidR="008E7481" w:rsidRDefault="008E7481" w:rsidP="00BA05E5">
      <w:pPr>
        <w:rPr>
          <w:rFonts w:ascii="Times New Roman" w:hAnsi="Times New Roman" w:cs="Times New Roman"/>
          <w:sz w:val="28"/>
          <w:szCs w:val="28"/>
        </w:rPr>
      </w:pPr>
    </w:p>
    <w:p w:rsidR="008E7481" w:rsidRDefault="008E7481" w:rsidP="00BA05E5">
      <w:pPr>
        <w:rPr>
          <w:rFonts w:ascii="Times New Roman" w:hAnsi="Times New Roman" w:cs="Times New Roman"/>
          <w:sz w:val="28"/>
          <w:szCs w:val="28"/>
        </w:rPr>
      </w:pPr>
    </w:p>
    <w:p w:rsidR="008E7481" w:rsidRDefault="008E7481" w:rsidP="00BA05E5">
      <w:pPr>
        <w:rPr>
          <w:rFonts w:ascii="Times New Roman" w:hAnsi="Times New Roman" w:cs="Times New Roman"/>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98604C" w:rsidRPr="00D34AFD" w:rsidRDefault="0098604C" w:rsidP="008E7481">
      <w:pPr>
        <w:spacing w:after="0" w:line="240" w:lineRule="auto"/>
        <w:jc w:val="center"/>
        <w:rPr>
          <w:rFonts w:ascii="Times New Roman" w:hAnsi="Times New Roman"/>
          <w:b/>
          <w:sz w:val="28"/>
          <w:szCs w:val="28"/>
        </w:rPr>
      </w:pPr>
    </w:p>
    <w:p w:rsidR="008E7481" w:rsidRDefault="008E7481" w:rsidP="008E7481">
      <w:pPr>
        <w:spacing w:after="0" w:line="240" w:lineRule="auto"/>
        <w:jc w:val="center"/>
        <w:rPr>
          <w:rFonts w:ascii="Times New Roman" w:hAnsi="Times New Roman"/>
          <w:b/>
          <w:sz w:val="28"/>
          <w:szCs w:val="28"/>
        </w:rPr>
      </w:pPr>
      <w:r>
        <w:rPr>
          <w:rFonts w:ascii="Times New Roman" w:hAnsi="Times New Roman"/>
          <w:b/>
          <w:sz w:val="28"/>
          <w:szCs w:val="28"/>
          <w:lang w:val="en-US"/>
        </w:rPr>
        <w:t>III</w:t>
      </w:r>
      <w:r w:rsidRPr="00D5019F">
        <w:rPr>
          <w:rFonts w:ascii="Times New Roman" w:hAnsi="Times New Roman"/>
          <w:b/>
          <w:sz w:val="28"/>
          <w:szCs w:val="28"/>
        </w:rPr>
        <w:t>.</w:t>
      </w:r>
      <w:r>
        <w:rPr>
          <w:rFonts w:ascii="Times New Roman" w:hAnsi="Times New Roman"/>
          <w:b/>
          <w:sz w:val="28"/>
          <w:szCs w:val="28"/>
        </w:rPr>
        <w:t xml:space="preserve"> </w:t>
      </w:r>
      <w:r w:rsidRPr="00002991">
        <w:rPr>
          <w:rFonts w:ascii="Times New Roman" w:hAnsi="Times New Roman"/>
          <w:b/>
          <w:sz w:val="28"/>
          <w:szCs w:val="28"/>
        </w:rPr>
        <w:t>Список литературы</w:t>
      </w:r>
      <w:r>
        <w:rPr>
          <w:rFonts w:ascii="Times New Roman" w:hAnsi="Times New Roman"/>
          <w:b/>
          <w:sz w:val="28"/>
          <w:szCs w:val="28"/>
        </w:rPr>
        <w:t>.</w:t>
      </w:r>
    </w:p>
    <w:p w:rsidR="008E7481" w:rsidRPr="00002991" w:rsidRDefault="008E7481" w:rsidP="008E7481">
      <w:pPr>
        <w:spacing w:after="0" w:line="240" w:lineRule="auto"/>
        <w:jc w:val="center"/>
        <w:rPr>
          <w:rFonts w:ascii="Times New Roman" w:hAnsi="Times New Roman"/>
          <w:b/>
          <w:sz w:val="28"/>
          <w:szCs w:val="28"/>
        </w:rPr>
      </w:pP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Агаджанов</w:t>
      </w:r>
      <w:proofErr w:type="spellEnd"/>
      <w:r w:rsidRPr="003B6BA7">
        <w:rPr>
          <w:rFonts w:ascii="Times New Roman" w:hAnsi="Times New Roman"/>
          <w:sz w:val="28"/>
          <w:szCs w:val="28"/>
        </w:rPr>
        <w:t xml:space="preserve"> А. Русские народные музыкальные инструменты. — М, 1962.</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Алексеев А.  Музыка для русских народных инструментов. - М., 1958.</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Будашкин</w:t>
      </w:r>
      <w:proofErr w:type="spellEnd"/>
      <w:r w:rsidRPr="003B6BA7">
        <w:rPr>
          <w:rFonts w:ascii="Times New Roman" w:hAnsi="Times New Roman"/>
          <w:sz w:val="28"/>
          <w:szCs w:val="28"/>
        </w:rPr>
        <w:t xml:space="preserve"> Н. Народные музыкальные инструменты. — М., 1961.</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 xml:space="preserve">В мире музыкальных инструментов, С. </w:t>
      </w:r>
      <w:proofErr w:type="spellStart"/>
      <w:r w:rsidRPr="003B6BA7">
        <w:rPr>
          <w:rFonts w:ascii="Times New Roman" w:hAnsi="Times New Roman"/>
          <w:sz w:val="28"/>
          <w:szCs w:val="28"/>
        </w:rPr>
        <w:t>Газарян</w:t>
      </w:r>
      <w:proofErr w:type="spellEnd"/>
      <w:r w:rsidRPr="003B6BA7">
        <w:rPr>
          <w:rFonts w:ascii="Times New Roman" w:hAnsi="Times New Roman"/>
          <w:sz w:val="28"/>
          <w:szCs w:val="28"/>
        </w:rPr>
        <w:t>. М.,1989.</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Васильев Ю., Широков А. Рассказы о русских народных инструментах. — М., 1986.</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Васина-</w:t>
      </w:r>
      <w:proofErr w:type="spellStart"/>
      <w:r w:rsidRPr="003B6BA7">
        <w:rPr>
          <w:rFonts w:ascii="Times New Roman" w:hAnsi="Times New Roman"/>
          <w:sz w:val="28"/>
          <w:szCs w:val="28"/>
        </w:rPr>
        <w:t>Гроссман</w:t>
      </w:r>
      <w:proofErr w:type="spellEnd"/>
      <w:r w:rsidRPr="003B6BA7">
        <w:rPr>
          <w:rFonts w:ascii="Times New Roman" w:hAnsi="Times New Roman"/>
          <w:sz w:val="28"/>
          <w:szCs w:val="28"/>
        </w:rPr>
        <w:t xml:space="preserve"> В. Книга о музыке и великих музыкантах – М., 1986г.</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 xml:space="preserve">Возрастная и педагогическая </w:t>
      </w:r>
      <w:proofErr w:type="gramStart"/>
      <w:r w:rsidRPr="003B6BA7">
        <w:rPr>
          <w:rFonts w:ascii="Times New Roman" w:hAnsi="Times New Roman"/>
          <w:sz w:val="28"/>
          <w:szCs w:val="28"/>
        </w:rPr>
        <w:t>психология  под</w:t>
      </w:r>
      <w:proofErr w:type="gramEnd"/>
      <w:r w:rsidRPr="003B6BA7">
        <w:rPr>
          <w:rFonts w:ascii="Times New Roman" w:hAnsi="Times New Roman"/>
          <w:sz w:val="28"/>
          <w:szCs w:val="28"/>
        </w:rPr>
        <w:t xml:space="preserve"> редакцией  М.В. </w:t>
      </w:r>
      <w:proofErr w:type="spellStart"/>
      <w:r w:rsidRPr="003B6BA7">
        <w:rPr>
          <w:rFonts w:ascii="Times New Roman" w:hAnsi="Times New Roman"/>
          <w:sz w:val="28"/>
          <w:szCs w:val="28"/>
        </w:rPr>
        <w:t>Гамезо</w:t>
      </w:r>
      <w:proofErr w:type="spellEnd"/>
      <w:r w:rsidRPr="003B6BA7">
        <w:rPr>
          <w:rFonts w:ascii="Times New Roman" w:hAnsi="Times New Roman"/>
          <w:sz w:val="28"/>
          <w:szCs w:val="28"/>
        </w:rPr>
        <w:t xml:space="preserve"> – М.,1983.</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Дорожкин</w:t>
      </w:r>
      <w:proofErr w:type="spellEnd"/>
      <w:r w:rsidRPr="003B6BA7">
        <w:rPr>
          <w:rFonts w:ascii="Times New Roman" w:hAnsi="Times New Roman"/>
          <w:sz w:val="28"/>
          <w:szCs w:val="28"/>
        </w:rPr>
        <w:t xml:space="preserve"> А.  Оркестры русских народных инструментов: методические рекомендации. — М., 1955.</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Имханицкий</w:t>
      </w:r>
      <w:proofErr w:type="spellEnd"/>
      <w:r w:rsidRPr="003B6BA7">
        <w:rPr>
          <w:rFonts w:ascii="Times New Roman" w:hAnsi="Times New Roman"/>
          <w:sz w:val="28"/>
          <w:szCs w:val="28"/>
        </w:rPr>
        <w:t xml:space="preserve"> М.  У истоков русской народной оркестровой культуры. — М., 1987.</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Каргин А. Работа с самодеятельным оркестром русских народных инструментов- М., 1987г.</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Колчева</w:t>
      </w:r>
      <w:proofErr w:type="spellEnd"/>
      <w:r w:rsidRPr="003B6BA7">
        <w:rPr>
          <w:rFonts w:ascii="Times New Roman" w:hAnsi="Times New Roman"/>
          <w:sz w:val="28"/>
          <w:szCs w:val="28"/>
        </w:rPr>
        <w:t xml:space="preserve"> М. Просветительская деятельность В. В. Андреева и его великорусский оркестр. — М., 1976.</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 xml:space="preserve">Комплексная программа обучения в Русском Народном оркестре. Сост. </w:t>
      </w:r>
      <w:proofErr w:type="spellStart"/>
      <w:r w:rsidRPr="003B6BA7">
        <w:rPr>
          <w:rFonts w:ascii="Times New Roman" w:hAnsi="Times New Roman"/>
          <w:sz w:val="28"/>
          <w:szCs w:val="28"/>
        </w:rPr>
        <w:t>Н.И.Ткачева</w:t>
      </w:r>
      <w:proofErr w:type="spellEnd"/>
      <w:r w:rsidRPr="003B6BA7">
        <w:rPr>
          <w:rFonts w:ascii="Times New Roman" w:hAnsi="Times New Roman"/>
          <w:sz w:val="28"/>
          <w:szCs w:val="28"/>
        </w:rPr>
        <w:t xml:space="preserve"> и др.- СПб ГДТЮ, 2001. </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lastRenderedPageBreak/>
        <w:t xml:space="preserve">Кушнер Г. Советы руководителям самодеятельных оркестров народных </w:t>
      </w:r>
      <w:proofErr w:type="spellStart"/>
      <w:proofErr w:type="gramStart"/>
      <w:r w:rsidRPr="003B6BA7">
        <w:rPr>
          <w:rFonts w:ascii="Times New Roman" w:hAnsi="Times New Roman"/>
          <w:sz w:val="28"/>
          <w:szCs w:val="28"/>
        </w:rPr>
        <w:t>инстру</w:t>
      </w:r>
      <w:proofErr w:type="spellEnd"/>
      <w:r w:rsidRPr="003B6BA7">
        <w:rPr>
          <w:rFonts w:ascii="Times New Roman" w:hAnsi="Times New Roman"/>
          <w:sz w:val="28"/>
          <w:szCs w:val="28"/>
        </w:rPr>
        <w:t>-ментов</w:t>
      </w:r>
      <w:proofErr w:type="gramEnd"/>
      <w:r w:rsidRPr="003B6BA7">
        <w:rPr>
          <w:rFonts w:ascii="Times New Roman" w:hAnsi="Times New Roman"/>
          <w:sz w:val="28"/>
          <w:szCs w:val="28"/>
        </w:rPr>
        <w:t>- М., 1996г.</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Максимов Л. Оркестры и ансамбли русских народных инструментов. — М., 1983.</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Методика обучения игре на русских народных инструментах. - Л., 1975.</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Музыкальная грамота. С.Е. Максимов. М.,1984.</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Музыкальная психология, В.И. Петрушин. М.,1997.</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Ощепкова Е.И., Семенова Н.Т. Программа оркестра русских народных инструментов. Пермь.</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Программы и конспекты занятий для педагогов дополнительного образования. — М., 1999.</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Работа с самодеятельным оркестром русских народных инструментов. – А. Каргин. М.,1966.</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Смирнов A. Программа оркестра русских народных инструментов. Сборник программ.</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 xml:space="preserve">Современный русский народный оркестр, </w:t>
      </w:r>
      <w:proofErr w:type="spellStart"/>
      <w:r w:rsidRPr="003B6BA7">
        <w:rPr>
          <w:rFonts w:ascii="Times New Roman" w:hAnsi="Times New Roman"/>
          <w:sz w:val="28"/>
          <w:szCs w:val="28"/>
        </w:rPr>
        <w:t>В.С.Чунин</w:t>
      </w:r>
      <w:proofErr w:type="spellEnd"/>
      <w:r w:rsidRPr="003B6BA7">
        <w:rPr>
          <w:rFonts w:ascii="Times New Roman" w:hAnsi="Times New Roman"/>
          <w:sz w:val="28"/>
          <w:szCs w:val="28"/>
        </w:rPr>
        <w:t>. М.,1981.</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r w:rsidRPr="003B6BA7">
        <w:rPr>
          <w:rFonts w:ascii="Times New Roman" w:hAnsi="Times New Roman"/>
          <w:sz w:val="28"/>
          <w:szCs w:val="28"/>
        </w:rPr>
        <w:t xml:space="preserve">Соколов Ф. В. В. Андреев и его оркестр, — </w:t>
      </w:r>
      <w:proofErr w:type="gramStart"/>
      <w:r w:rsidRPr="003B6BA7">
        <w:rPr>
          <w:rFonts w:ascii="Times New Roman" w:hAnsi="Times New Roman"/>
          <w:sz w:val="28"/>
          <w:szCs w:val="28"/>
        </w:rPr>
        <w:t>Л,,</w:t>
      </w:r>
      <w:proofErr w:type="gramEnd"/>
      <w:r w:rsidRPr="003B6BA7">
        <w:rPr>
          <w:rFonts w:ascii="Times New Roman" w:hAnsi="Times New Roman"/>
          <w:sz w:val="28"/>
          <w:szCs w:val="28"/>
        </w:rPr>
        <w:t xml:space="preserve"> 1962.</w:t>
      </w:r>
    </w:p>
    <w:p w:rsidR="008E7481" w:rsidRPr="003B6BA7" w:rsidRDefault="008E7481" w:rsidP="008E7481">
      <w:pPr>
        <w:pStyle w:val="a3"/>
        <w:numPr>
          <w:ilvl w:val="0"/>
          <w:numId w:val="9"/>
        </w:numPr>
        <w:spacing w:after="0"/>
        <w:contextualSpacing/>
        <w:jc w:val="both"/>
        <w:rPr>
          <w:rFonts w:ascii="Times New Roman" w:hAnsi="Times New Roman"/>
          <w:sz w:val="28"/>
          <w:szCs w:val="28"/>
        </w:rPr>
      </w:pPr>
      <w:proofErr w:type="spellStart"/>
      <w:r w:rsidRPr="003B6BA7">
        <w:rPr>
          <w:rFonts w:ascii="Times New Roman" w:hAnsi="Times New Roman"/>
          <w:sz w:val="28"/>
          <w:szCs w:val="28"/>
        </w:rPr>
        <w:t>Тегезунгей</w:t>
      </w:r>
      <w:proofErr w:type="spellEnd"/>
      <w:r w:rsidRPr="003B6BA7">
        <w:rPr>
          <w:rFonts w:ascii="Times New Roman" w:hAnsi="Times New Roman"/>
          <w:sz w:val="28"/>
          <w:szCs w:val="28"/>
        </w:rPr>
        <w:t xml:space="preserve"> М.  Оркестры русских народных инструментов. -Иркутск, 1962.</w:t>
      </w:r>
    </w:p>
    <w:p w:rsidR="008E7481" w:rsidRPr="003B6BA7" w:rsidRDefault="008E7481" w:rsidP="008E7481">
      <w:pPr>
        <w:pStyle w:val="a3"/>
        <w:widowControl w:val="0"/>
        <w:numPr>
          <w:ilvl w:val="0"/>
          <w:numId w:val="9"/>
        </w:numPr>
        <w:suppressAutoHyphens/>
        <w:spacing w:after="0"/>
        <w:contextualSpacing/>
        <w:jc w:val="both"/>
        <w:rPr>
          <w:rFonts w:ascii="Times New Roman" w:hAnsi="Times New Roman"/>
          <w:sz w:val="28"/>
          <w:szCs w:val="28"/>
        </w:rPr>
      </w:pPr>
      <w:r w:rsidRPr="003B6BA7">
        <w:rPr>
          <w:rFonts w:ascii="Times New Roman" w:hAnsi="Times New Roman"/>
          <w:sz w:val="28"/>
          <w:szCs w:val="28"/>
        </w:rPr>
        <w:t xml:space="preserve">Х.Д. </w:t>
      </w:r>
      <w:proofErr w:type="spellStart"/>
      <w:r w:rsidRPr="003B6BA7">
        <w:rPr>
          <w:rFonts w:ascii="Times New Roman" w:hAnsi="Times New Roman"/>
          <w:sz w:val="28"/>
          <w:szCs w:val="28"/>
        </w:rPr>
        <w:t>Дзапаров</w:t>
      </w:r>
      <w:proofErr w:type="spellEnd"/>
      <w:r w:rsidRPr="003B6BA7">
        <w:rPr>
          <w:rFonts w:ascii="Times New Roman" w:hAnsi="Times New Roman"/>
          <w:sz w:val="28"/>
          <w:szCs w:val="28"/>
        </w:rPr>
        <w:t xml:space="preserve">. Штрихи и приёмы игры на балалайке прима: методическое пособие.  </w:t>
      </w:r>
    </w:p>
    <w:p w:rsidR="008E7481" w:rsidRPr="003B6BA7" w:rsidRDefault="008E7481" w:rsidP="008E7481">
      <w:pPr>
        <w:jc w:val="both"/>
        <w:rPr>
          <w:rFonts w:ascii="Times New Roman" w:hAnsi="Times New Roman"/>
          <w:sz w:val="28"/>
          <w:szCs w:val="28"/>
        </w:rPr>
      </w:pPr>
    </w:p>
    <w:p w:rsidR="008E7481" w:rsidRPr="003B6BA7" w:rsidRDefault="008E7481" w:rsidP="008E7481">
      <w:pPr>
        <w:jc w:val="center"/>
        <w:rPr>
          <w:rFonts w:ascii="Times New Roman" w:hAnsi="Times New Roman"/>
          <w:sz w:val="28"/>
          <w:szCs w:val="28"/>
        </w:rPr>
      </w:pPr>
    </w:p>
    <w:p w:rsidR="008E7481" w:rsidRPr="003B6BA7" w:rsidRDefault="008E7481" w:rsidP="008E7481">
      <w:pPr>
        <w:jc w:val="center"/>
        <w:rPr>
          <w:rFonts w:ascii="Times New Roman" w:hAnsi="Times New Roman"/>
          <w:sz w:val="28"/>
          <w:szCs w:val="28"/>
        </w:rPr>
      </w:pPr>
    </w:p>
    <w:p w:rsidR="008E7481" w:rsidRDefault="008E7481" w:rsidP="00BA05E5">
      <w:pPr>
        <w:rPr>
          <w:rFonts w:ascii="Times New Roman" w:hAnsi="Times New Roman" w:cs="Times New Roman"/>
          <w:sz w:val="28"/>
          <w:szCs w:val="28"/>
        </w:rPr>
      </w:pPr>
    </w:p>
    <w:p w:rsidR="008E7481" w:rsidRPr="00BA05E5" w:rsidRDefault="008E7481" w:rsidP="00BA05E5">
      <w:pPr>
        <w:rPr>
          <w:rFonts w:ascii="Times New Roman" w:hAnsi="Times New Roman" w:cs="Times New Roman"/>
          <w:sz w:val="28"/>
          <w:szCs w:val="28"/>
        </w:rPr>
      </w:pPr>
    </w:p>
    <w:sectPr w:rsidR="008E7481" w:rsidRPr="00BA0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D4B9B"/>
    <w:multiLevelType w:val="hybridMultilevel"/>
    <w:tmpl w:val="7FD0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B76714"/>
    <w:multiLevelType w:val="hybridMultilevel"/>
    <w:tmpl w:val="4CBE7E7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F4B7EBA"/>
    <w:multiLevelType w:val="hybridMultilevel"/>
    <w:tmpl w:val="D8C80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CF4C7A"/>
    <w:multiLevelType w:val="hybridMultilevel"/>
    <w:tmpl w:val="5204D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2C6B99"/>
    <w:multiLevelType w:val="hybridMultilevel"/>
    <w:tmpl w:val="CC1492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0AD3C45"/>
    <w:multiLevelType w:val="multilevel"/>
    <w:tmpl w:val="D9A409A2"/>
    <w:lvl w:ilvl="0">
      <w:start w:val="1"/>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C8B136D"/>
    <w:multiLevelType w:val="hybridMultilevel"/>
    <w:tmpl w:val="E286E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D03015C"/>
    <w:multiLevelType w:val="hybridMultilevel"/>
    <w:tmpl w:val="C08AF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8A2791"/>
    <w:multiLevelType w:val="hybridMultilevel"/>
    <w:tmpl w:val="349C9616"/>
    <w:lvl w:ilvl="0" w:tplc="23361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422A08"/>
    <w:multiLevelType w:val="hybridMultilevel"/>
    <w:tmpl w:val="5E50B172"/>
    <w:lvl w:ilvl="0" w:tplc="23361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4C7445"/>
    <w:multiLevelType w:val="hybridMultilevel"/>
    <w:tmpl w:val="7278D1BC"/>
    <w:lvl w:ilvl="0" w:tplc="23361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E44F6A"/>
    <w:multiLevelType w:val="multilevel"/>
    <w:tmpl w:val="2758D132"/>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6"/>
  </w:num>
  <w:num w:numId="4">
    <w:abstractNumId w:val="7"/>
  </w:num>
  <w:num w:numId="5">
    <w:abstractNumId w:val="0"/>
  </w:num>
  <w:num w:numId="6">
    <w:abstractNumId w:val="2"/>
  </w:num>
  <w:num w:numId="7">
    <w:abstractNumId w:val="3"/>
  </w:num>
  <w:num w:numId="8">
    <w:abstractNumId w:val="11"/>
  </w:num>
  <w:num w:numId="9">
    <w:abstractNumId w:val="1"/>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47"/>
    <w:rsid w:val="00064CFC"/>
    <w:rsid w:val="001B5A50"/>
    <w:rsid w:val="003C7DC7"/>
    <w:rsid w:val="005B1E8D"/>
    <w:rsid w:val="00635C47"/>
    <w:rsid w:val="007D757F"/>
    <w:rsid w:val="00891967"/>
    <w:rsid w:val="008A51CF"/>
    <w:rsid w:val="008E7481"/>
    <w:rsid w:val="0098604C"/>
    <w:rsid w:val="00B93232"/>
    <w:rsid w:val="00BA05E5"/>
    <w:rsid w:val="00D3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B6459-0DE8-4876-9598-5FD3790D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5E5"/>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5E5"/>
    <w:pPr>
      <w:ind w:left="720"/>
    </w:pPr>
  </w:style>
  <w:style w:type="paragraph" w:styleId="a4">
    <w:name w:val="Normal (Web)"/>
    <w:basedOn w:val="a"/>
    <w:uiPriority w:val="99"/>
    <w:unhideWhenUsed/>
    <w:rsid w:val="00B9323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5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Юля</cp:lastModifiedBy>
  <cp:revision>2</cp:revision>
  <dcterms:created xsi:type="dcterms:W3CDTF">2019-02-11T09:33:00Z</dcterms:created>
  <dcterms:modified xsi:type="dcterms:W3CDTF">2019-02-11T09:33:00Z</dcterms:modified>
</cp:coreProperties>
</file>