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73" w:rsidRPr="00312D73" w:rsidRDefault="00312D73" w:rsidP="00312D7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312D73">
        <w:rPr>
          <w:rStyle w:val="extended-textshort"/>
          <w:rFonts w:ascii="Times New Roman" w:hAnsi="Times New Roman" w:cs="Times New Roman"/>
          <w:b/>
          <w:sz w:val="40"/>
          <w:szCs w:val="40"/>
        </w:rPr>
        <w:t xml:space="preserve">ГБОУ средняя </w:t>
      </w:r>
      <w:r w:rsidRPr="00312D73">
        <w:rPr>
          <w:rStyle w:val="extended-textshort"/>
          <w:rFonts w:ascii="Times New Roman" w:hAnsi="Times New Roman" w:cs="Times New Roman"/>
          <w:b/>
          <w:bCs/>
          <w:sz w:val="40"/>
          <w:szCs w:val="40"/>
        </w:rPr>
        <w:t>школа</w:t>
      </w:r>
      <w:r w:rsidRPr="00312D73">
        <w:rPr>
          <w:rStyle w:val="extended-textshort"/>
          <w:rFonts w:ascii="Times New Roman" w:hAnsi="Times New Roman" w:cs="Times New Roman"/>
          <w:b/>
          <w:sz w:val="40"/>
          <w:szCs w:val="40"/>
        </w:rPr>
        <w:t xml:space="preserve"> №</w:t>
      </w:r>
      <w:r w:rsidRPr="00312D73">
        <w:rPr>
          <w:rStyle w:val="extended-textshort"/>
          <w:rFonts w:ascii="Times New Roman" w:hAnsi="Times New Roman" w:cs="Times New Roman"/>
          <w:b/>
          <w:bCs/>
          <w:sz w:val="40"/>
          <w:szCs w:val="40"/>
        </w:rPr>
        <w:t>27</w:t>
      </w:r>
      <w:r w:rsidRPr="00312D73">
        <w:rPr>
          <w:rStyle w:val="extended-textshort"/>
          <w:rFonts w:ascii="Times New Roman" w:hAnsi="Times New Roman" w:cs="Times New Roman"/>
          <w:b/>
          <w:sz w:val="40"/>
          <w:szCs w:val="40"/>
        </w:rPr>
        <w:t xml:space="preserve"> с углубленным изучением литературы, истории и иностранных языков Василеостровского района </w:t>
      </w:r>
      <w:r w:rsidRPr="00312D73">
        <w:rPr>
          <w:rStyle w:val="extended-textshort"/>
          <w:rFonts w:ascii="Times New Roman" w:hAnsi="Times New Roman" w:cs="Times New Roman"/>
          <w:b/>
          <w:bCs/>
          <w:sz w:val="40"/>
          <w:szCs w:val="40"/>
        </w:rPr>
        <w:t>Санкт</w:t>
      </w:r>
      <w:r w:rsidRPr="00312D73">
        <w:rPr>
          <w:rStyle w:val="extended-textshort"/>
          <w:rFonts w:ascii="Times New Roman" w:hAnsi="Times New Roman" w:cs="Times New Roman"/>
          <w:b/>
          <w:sz w:val="40"/>
          <w:szCs w:val="40"/>
        </w:rPr>
        <w:t>-</w:t>
      </w:r>
      <w:r w:rsidRPr="00312D73">
        <w:rPr>
          <w:rStyle w:val="extended-textshort"/>
          <w:rFonts w:ascii="Times New Roman" w:hAnsi="Times New Roman" w:cs="Times New Roman"/>
          <w:b/>
          <w:bCs/>
          <w:sz w:val="40"/>
          <w:szCs w:val="40"/>
        </w:rPr>
        <w:t>Петербурга</w:t>
      </w:r>
      <w:r w:rsidRPr="00312D73">
        <w:rPr>
          <w:rStyle w:val="extended-textshort"/>
          <w:rFonts w:ascii="Times New Roman" w:hAnsi="Times New Roman" w:cs="Times New Roman"/>
          <w:b/>
          <w:sz w:val="40"/>
          <w:szCs w:val="40"/>
        </w:rPr>
        <w:t xml:space="preserve"> им. И.А.Бунина</w:t>
      </w:r>
    </w:p>
    <w:p w:rsidR="00312D73" w:rsidRPr="00312D73" w:rsidRDefault="00312D73" w:rsidP="00312D73">
      <w:pPr>
        <w:spacing w:line="240" w:lineRule="auto"/>
        <w:rPr>
          <w:rFonts w:ascii="Nimbus Roman No9 L" w:hAnsi="Nimbus Roman No9 L"/>
          <w:color w:val="000000"/>
          <w:sz w:val="40"/>
          <w:szCs w:val="40"/>
        </w:rPr>
      </w:pPr>
      <w:r>
        <w:rPr>
          <w:rFonts w:ascii="Nimbus Roman No9 L" w:hAnsi="Nimbus Roman No9 L"/>
          <w:color w:val="000000"/>
          <w:sz w:val="40"/>
          <w:szCs w:val="40"/>
        </w:rPr>
        <w:t>______________________________________________</w:t>
      </w:r>
    </w:p>
    <w:p w:rsidR="00312D73" w:rsidRDefault="00312D73" w:rsidP="00312D73">
      <w:pPr>
        <w:spacing w:line="240" w:lineRule="auto"/>
        <w:rPr>
          <w:rFonts w:ascii="Nimbus Roman No9 L" w:hAnsi="Nimbus Roman No9 L"/>
          <w:color w:val="000000"/>
          <w:sz w:val="28"/>
          <w:szCs w:val="28"/>
        </w:rPr>
      </w:pPr>
    </w:p>
    <w:p w:rsidR="00312D73" w:rsidRDefault="00312D73" w:rsidP="00312D73">
      <w:pPr>
        <w:spacing w:line="240" w:lineRule="auto"/>
        <w:rPr>
          <w:rFonts w:ascii="Nimbus Roman No9 L" w:hAnsi="Nimbus Roman No9 L"/>
          <w:color w:val="000000"/>
          <w:sz w:val="28"/>
          <w:szCs w:val="28"/>
        </w:rPr>
      </w:pPr>
    </w:p>
    <w:p w:rsidR="00312D73" w:rsidRPr="00312D73" w:rsidRDefault="00312D73" w:rsidP="00312D73">
      <w:pPr>
        <w:spacing w:line="240" w:lineRule="auto"/>
        <w:jc w:val="center"/>
        <w:rPr>
          <w:rFonts w:ascii="Nimbus Roman No9 L" w:hAnsi="Nimbus Roman No9 L"/>
          <w:color w:val="000000"/>
          <w:sz w:val="36"/>
          <w:szCs w:val="36"/>
        </w:rPr>
      </w:pPr>
    </w:p>
    <w:p w:rsidR="00312D73" w:rsidRDefault="00312D73" w:rsidP="00312D7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312D73">
        <w:rPr>
          <w:rFonts w:ascii="Times New Roman" w:hAnsi="Times New Roman" w:cs="Times New Roman"/>
          <w:b/>
          <w:color w:val="000000"/>
          <w:sz w:val="52"/>
          <w:szCs w:val="52"/>
        </w:rPr>
        <w:t>Педагогический проект:</w:t>
      </w:r>
      <w:r w:rsidRPr="00312D73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312D73" w:rsidRPr="00312D73" w:rsidRDefault="00312D73" w:rsidP="00312D7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312D73">
        <w:rPr>
          <w:rFonts w:ascii="Times New Roman" w:hAnsi="Times New Roman" w:cs="Times New Roman"/>
          <w:b/>
          <w:color w:val="000000"/>
          <w:sz w:val="52"/>
          <w:szCs w:val="52"/>
        </w:rPr>
        <w:t>«По ступеням творчества»</w:t>
      </w:r>
    </w:p>
    <w:p w:rsidR="00EB5104" w:rsidRDefault="00EB5104" w:rsidP="00312D73">
      <w:pPr>
        <w:spacing w:after="0" w:line="240" w:lineRule="auto"/>
        <w:jc w:val="center"/>
        <w:rPr>
          <w:rFonts w:ascii="Nimbus Roman No9 L" w:hAnsi="Nimbus Roman No9 L"/>
          <w:color w:val="000000"/>
          <w:sz w:val="28"/>
          <w:szCs w:val="28"/>
        </w:rPr>
      </w:pPr>
    </w:p>
    <w:p w:rsidR="00312D73" w:rsidRDefault="00312D73" w:rsidP="00312D73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12D73" w:rsidRDefault="00312D73" w:rsidP="00312D73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12D73" w:rsidRDefault="00312D73" w:rsidP="00EB5104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12D73" w:rsidRDefault="00312D73" w:rsidP="00EB5104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12D73" w:rsidRDefault="00312D73" w:rsidP="00EB5104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12D73" w:rsidRDefault="00312D73" w:rsidP="00EB5104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12D73" w:rsidRDefault="00312D73" w:rsidP="00312D73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</w:p>
    <w:p w:rsidR="00312D73" w:rsidRDefault="00312D73" w:rsidP="00EB5104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12D73" w:rsidRPr="00312D73" w:rsidRDefault="00312D73" w:rsidP="00312D73">
      <w:pPr>
        <w:spacing w:after="0" w:line="36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312D73">
        <w:rPr>
          <w:rFonts w:ascii="Times New Roman" w:hAnsi="Times New Roman" w:cs="Times New Roman"/>
          <w:sz w:val="30"/>
          <w:szCs w:val="30"/>
        </w:rPr>
        <w:t xml:space="preserve">Учитель начальных классов </w:t>
      </w:r>
    </w:p>
    <w:p w:rsidR="00312D73" w:rsidRPr="00312D73" w:rsidRDefault="00312D73" w:rsidP="00312D73">
      <w:pPr>
        <w:spacing w:after="0" w:line="36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312D73">
        <w:rPr>
          <w:rFonts w:ascii="Times New Roman" w:hAnsi="Times New Roman" w:cs="Times New Roman"/>
          <w:sz w:val="30"/>
          <w:szCs w:val="30"/>
        </w:rPr>
        <w:t>Михайлова Александра Михайловна</w:t>
      </w:r>
    </w:p>
    <w:p w:rsidR="00312D73" w:rsidRDefault="00312D73" w:rsidP="00312D73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</w:p>
    <w:p w:rsidR="00312D73" w:rsidRDefault="00312D73" w:rsidP="00EB5104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12D73" w:rsidRDefault="00312D73" w:rsidP="00EB5104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Санкт-Петербург</w:t>
      </w:r>
    </w:p>
    <w:p w:rsidR="00312D73" w:rsidRDefault="00312D73" w:rsidP="00312D73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2018</w:t>
      </w:r>
    </w:p>
    <w:p w:rsidR="00EB5104" w:rsidRDefault="00EB5104" w:rsidP="00EB5104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Введение</w:t>
      </w:r>
    </w:p>
    <w:p w:rsidR="00482E36" w:rsidRDefault="00EB5104" w:rsidP="00EB51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</w:t>
      </w:r>
      <w:r w:rsidR="00D20B28">
        <w:rPr>
          <w:rFonts w:ascii="Times New Roman" w:hAnsi="Times New Roman" w:cs="Times New Roman"/>
          <w:sz w:val="28"/>
          <w:szCs w:val="28"/>
        </w:rPr>
        <w:t>В современном образовании деятельность эстетической направленности, а именно и</w:t>
      </w:r>
      <w:r w:rsidR="00482E36">
        <w:rPr>
          <w:rFonts w:ascii="Times New Roman" w:hAnsi="Times New Roman" w:cs="Times New Roman"/>
          <w:sz w:val="28"/>
          <w:szCs w:val="28"/>
        </w:rPr>
        <w:t>зобразительная   и дизайн-деятельност</w:t>
      </w:r>
      <w:r w:rsidR="00D20B28">
        <w:rPr>
          <w:rFonts w:ascii="Times New Roman" w:hAnsi="Times New Roman" w:cs="Times New Roman"/>
          <w:sz w:val="28"/>
          <w:szCs w:val="28"/>
        </w:rPr>
        <w:t xml:space="preserve">ь </w:t>
      </w:r>
      <w:r w:rsidR="00482E36">
        <w:rPr>
          <w:rFonts w:ascii="Times New Roman" w:hAnsi="Times New Roman" w:cs="Times New Roman"/>
          <w:sz w:val="28"/>
          <w:szCs w:val="28"/>
        </w:rPr>
        <w:t xml:space="preserve"> младших школьников являются основными </w:t>
      </w:r>
      <w:r w:rsidR="00A804D3">
        <w:rPr>
          <w:rFonts w:ascii="Times New Roman" w:hAnsi="Times New Roman" w:cs="Times New Roman"/>
          <w:sz w:val="28"/>
          <w:szCs w:val="28"/>
        </w:rPr>
        <w:t>составляющими</w:t>
      </w:r>
      <w:r w:rsidR="00482E36">
        <w:rPr>
          <w:rFonts w:ascii="Times New Roman" w:hAnsi="Times New Roman" w:cs="Times New Roman"/>
          <w:sz w:val="28"/>
          <w:szCs w:val="28"/>
        </w:rPr>
        <w:t xml:space="preserve"> в системе эстетического воспитания, в системе эмоцион</w:t>
      </w:r>
      <w:r w:rsidR="00A804D3">
        <w:rPr>
          <w:rFonts w:ascii="Times New Roman" w:hAnsi="Times New Roman" w:cs="Times New Roman"/>
          <w:sz w:val="28"/>
          <w:szCs w:val="28"/>
        </w:rPr>
        <w:t>ального и когнитивного развития. Занятия эстетического цикла</w:t>
      </w:r>
      <w:r w:rsidR="00482E36">
        <w:rPr>
          <w:rFonts w:ascii="Times New Roman" w:hAnsi="Times New Roman" w:cs="Times New Roman"/>
          <w:sz w:val="28"/>
          <w:szCs w:val="28"/>
        </w:rPr>
        <w:t xml:space="preserve"> играют важнейшую роль в формировании у детей эстетических идеалов, их художественного вкуса, эстетического отношения к искусству и действительности, эмоционального отношения и восприятия окружающего  мира</w:t>
      </w:r>
      <w:r w:rsidR="00A804D3">
        <w:rPr>
          <w:rFonts w:ascii="Times New Roman" w:hAnsi="Times New Roman" w:cs="Times New Roman"/>
          <w:sz w:val="28"/>
          <w:szCs w:val="28"/>
        </w:rPr>
        <w:t>, одним словом, в формировании художественного интеллекта.</w:t>
      </w:r>
      <w:r w:rsidR="008A25FD">
        <w:rPr>
          <w:rFonts w:ascii="Times New Roman" w:hAnsi="Times New Roman" w:cs="Times New Roman"/>
          <w:sz w:val="28"/>
          <w:szCs w:val="28"/>
        </w:rPr>
        <w:t xml:space="preserve"> </w:t>
      </w:r>
      <w:r w:rsidR="00ED776C">
        <w:rPr>
          <w:rFonts w:ascii="Times New Roman" w:hAnsi="Times New Roman" w:cs="Times New Roman"/>
          <w:sz w:val="28"/>
          <w:szCs w:val="28"/>
        </w:rPr>
        <w:t>Поэтому на сегодняшний день актуальны различные проектные разработки, направленные на развитие художественного интеллекта у младших школьников.</w:t>
      </w:r>
    </w:p>
    <w:p w:rsidR="00A804D3" w:rsidRPr="00D85D02" w:rsidRDefault="00A804D3" w:rsidP="00D85D02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</w:t>
      </w:r>
      <w:r w:rsidR="00ED776C">
        <w:rPr>
          <w:rFonts w:ascii="Times New Roman" w:hAnsi="Times New Roman" w:cs="Times New Roman"/>
          <w:sz w:val="28"/>
          <w:szCs w:val="28"/>
        </w:rPr>
        <w:t>предлагаемого</w:t>
      </w:r>
      <w:r>
        <w:rPr>
          <w:rFonts w:ascii="Times New Roman" w:hAnsi="Times New Roman" w:cs="Times New Roman"/>
          <w:sz w:val="28"/>
          <w:szCs w:val="28"/>
        </w:rPr>
        <w:t xml:space="preserve"> проекта заключается в том, что </w:t>
      </w:r>
      <w:r w:rsidR="00D85D02">
        <w:rPr>
          <w:rFonts w:ascii="Times New Roman" w:hAnsi="Times New Roman" w:cs="Times New Roman"/>
          <w:sz w:val="28"/>
          <w:szCs w:val="28"/>
        </w:rPr>
        <w:t xml:space="preserve">на сегодняшний день, </w:t>
      </w:r>
      <w:r w:rsidR="00D85D02">
        <w:rPr>
          <w:rFonts w:ascii="Times New Roman" w:hAnsi="Times New Roman" w:cs="Times New Roman"/>
          <w:spacing w:val="-4"/>
          <w:sz w:val="28"/>
          <w:szCs w:val="28"/>
        </w:rPr>
        <w:t xml:space="preserve">не смотря на требования стандартов, во многих школах занятия эстетического цикла занимают далеко не приоритетное место по отношению к другим видам деятельности. </w:t>
      </w:r>
      <w:r w:rsidR="00AE215C">
        <w:rPr>
          <w:rFonts w:ascii="Times New Roman" w:hAnsi="Times New Roman" w:cs="Times New Roman"/>
          <w:spacing w:val="-4"/>
          <w:sz w:val="28"/>
          <w:szCs w:val="28"/>
        </w:rPr>
        <w:t xml:space="preserve"> Многие программы эстетического цикла предполагают  развитие отдельных параметров художественного интеллекта</w:t>
      </w:r>
      <w:r w:rsidR="00203385">
        <w:rPr>
          <w:rFonts w:ascii="Times New Roman" w:hAnsi="Times New Roman" w:cs="Times New Roman"/>
          <w:spacing w:val="-4"/>
          <w:sz w:val="28"/>
          <w:szCs w:val="28"/>
        </w:rPr>
        <w:t xml:space="preserve">, что не соответствует комплексной структуре художественного интеллекта, </w:t>
      </w:r>
      <w:r w:rsidR="007C65A0">
        <w:rPr>
          <w:rFonts w:ascii="Times New Roman" w:hAnsi="Times New Roman" w:cs="Times New Roman"/>
          <w:spacing w:val="-4"/>
          <w:sz w:val="28"/>
          <w:szCs w:val="28"/>
        </w:rPr>
        <w:t xml:space="preserve">это </w:t>
      </w:r>
      <w:r w:rsidR="00203385">
        <w:rPr>
          <w:rFonts w:ascii="Times New Roman" w:hAnsi="Times New Roman" w:cs="Times New Roman"/>
          <w:spacing w:val="-4"/>
          <w:sz w:val="28"/>
          <w:szCs w:val="28"/>
        </w:rPr>
        <w:t xml:space="preserve"> м</w:t>
      </w:r>
      <w:r w:rsidR="007C65A0">
        <w:rPr>
          <w:rFonts w:ascii="Times New Roman" w:hAnsi="Times New Roman" w:cs="Times New Roman"/>
          <w:spacing w:val="-4"/>
          <w:sz w:val="28"/>
          <w:szCs w:val="28"/>
        </w:rPr>
        <w:t xml:space="preserve">ожет привести к негармоничному </w:t>
      </w:r>
      <w:r w:rsidR="00203385">
        <w:rPr>
          <w:rFonts w:ascii="Times New Roman" w:hAnsi="Times New Roman" w:cs="Times New Roman"/>
          <w:spacing w:val="-4"/>
          <w:sz w:val="28"/>
          <w:szCs w:val="28"/>
        </w:rPr>
        <w:t>развитию личности</w:t>
      </w:r>
      <w:r w:rsidR="007C65A0">
        <w:rPr>
          <w:rFonts w:ascii="Times New Roman" w:hAnsi="Times New Roman" w:cs="Times New Roman"/>
          <w:spacing w:val="-4"/>
          <w:sz w:val="28"/>
          <w:szCs w:val="28"/>
        </w:rPr>
        <w:t>. На сегодняшний день н</w:t>
      </w:r>
      <w:r w:rsidR="00D85D02">
        <w:rPr>
          <w:rFonts w:ascii="Times New Roman" w:hAnsi="Times New Roman" w:cs="Times New Roman"/>
          <w:spacing w:val="-4"/>
          <w:sz w:val="28"/>
          <w:szCs w:val="28"/>
        </w:rPr>
        <w:t xml:space="preserve">аблюдается противоречие: с одной стороны,  на государственном уровне снижается интерес к эстетическому, художественно-творческому образованию, это объясняется </w:t>
      </w:r>
      <w:r w:rsidR="00A7086B">
        <w:rPr>
          <w:rFonts w:ascii="Times New Roman" w:hAnsi="Times New Roman" w:cs="Times New Roman"/>
          <w:spacing w:val="-4"/>
          <w:sz w:val="28"/>
          <w:szCs w:val="28"/>
        </w:rPr>
        <w:t xml:space="preserve">сокращением </w:t>
      </w:r>
      <w:r w:rsidR="00D85D02">
        <w:rPr>
          <w:rFonts w:ascii="Times New Roman" w:hAnsi="Times New Roman" w:cs="Times New Roman"/>
          <w:spacing w:val="-4"/>
          <w:sz w:val="28"/>
          <w:szCs w:val="28"/>
        </w:rPr>
        <w:t xml:space="preserve">программ и </w:t>
      </w:r>
      <w:r w:rsidR="00A7086B">
        <w:rPr>
          <w:rFonts w:ascii="Times New Roman" w:hAnsi="Times New Roman" w:cs="Times New Roman"/>
          <w:spacing w:val="-4"/>
          <w:sz w:val="28"/>
          <w:szCs w:val="28"/>
        </w:rPr>
        <w:t xml:space="preserve">отсутствием </w:t>
      </w:r>
      <w:r w:rsidR="00D85D02">
        <w:rPr>
          <w:rFonts w:ascii="Times New Roman" w:hAnsi="Times New Roman" w:cs="Times New Roman"/>
          <w:spacing w:val="-4"/>
          <w:sz w:val="28"/>
          <w:szCs w:val="28"/>
        </w:rPr>
        <w:t>инициатив в области художественного образования, с другой стороны в социуме наблюдается активное увлечение разнообразным дизайном, декором, флористикой и т.д.</w:t>
      </w:r>
    </w:p>
    <w:p w:rsidR="00EB5104" w:rsidRDefault="00A7086B" w:rsidP="00482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представляет собой разработанную нами систему творческих заданий, целостно развивающих художественный интеллект у младших школьников.</w:t>
      </w:r>
    </w:p>
    <w:p w:rsidR="00482E36" w:rsidRDefault="00ED776C" w:rsidP="00482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5FF">
        <w:rPr>
          <w:rFonts w:ascii="Times New Roman" w:hAnsi="Times New Roman" w:cs="Times New Roman"/>
          <w:sz w:val="28"/>
          <w:szCs w:val="28"/>
        </w:rPr>
        <w:t>В роли ц</w:t>
      </w:r>
      <w:r w:rsidR="004727A0" w:rsidRPr="00FA55FF">
        <w:rPr>
          <w:rFonts w:ascii="Times New Roman" w:hAnsi="Times New Roman" w:cs="Times New Roman"/>
          <w:sz w:val="28"/>
          <w:szCs w:val="28"/>
        </w:rPr>
        <w:t>елевой группы выступят младшие</w:t>
      </w:r>
      <w:r w:rsidR="004727A0">
        <w:rPr>
          <w:rFonts w:ascii="Times New Roman" w:hAnsi="Times New Roman" w:cs="Times New Roman"/>
          <w:sz w:val="28"/>
          <w:szCs w:val="28"/>
        </w:rPr>
        <w:t xml:space="preserve"> школьники.</w:t>
      </w:r>
    </w:p>
    <w:p w:rsidR="0080187C" w:rsidRDefault="0080187C" w:rsidP="00482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Тип проекта: проект является творческим и  практико-ориентированным, предусматривает совместную работу учителя и учеников.</w:t>
      </w:r>
    </w:p>
    <w:p w:rsidR="0080187C" w:rsidRDefault="0080187C" w:rsidP="00482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проекта: сроки проведения варьируются от 2 до 3 месяцев. </w:t>
      </w:r>
    </w:p>
    <w:p w:rsidR="002E2AA1" w:rsidRDefault="00731B43" w:rsidP="00482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Предлагаемый проект разработан на основе определенной, выстроенной нами, модели структуры художественного интеллекта с учетом особенностей периода младшего школьного возраста.  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85"/>
        <w:gridCol w:w="5461"/>
      </w:tblGrid>
      <w:tr w:rsidR="002E2AA1" w:rsidTr="00FF4232">
        <w:tc>
          <w:tcPr>
            <w:tcW w:w="3885" w:type="dxa"/>
            <w:shd w:val="clear" w:color="auto" w:fill="auto"/>
          </w:tcPr>
          <w:p w:rsidR="002E2AA1" w:rsidRPr="001237ED" w:rsidRDefault="002E2AA1" w:rsidP="00FF42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ED">
              <w:rPr>
                <w:rFonts w:ascii="Times New Roman" w:hAnsi="Times New Roman" w:cs="Times New Roman"/>
                <w:sz w:val="28"/>
                <w:szCs w:val="28"/>
              </w:rPr>
              <w:t>Название блоков</w:t>
            </w:r>
          </w:p>
        </w:tc>
        <w:tc>
          <w:tcPr>
            <w:tcW w:w="5461" w:type="dxa"/>
            <w:shd w:val="clear" w:color="auto" w:fill="auto"/>
          </w:tcPr>
          <w:p w:rsidR="002E2AA1" w:rsidRPr="001237ED" w:rsidRDefault="002E2AA1" w:rsidP="00FF42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ED">
              <w:rPr>
                <w:rFonts w:ascii="Times New Roman" w:hAnsi="Times New Roman" w:cs="Times New Roman"/>
                <w:sz w:val="28"/>
                <w:szCs w:val="28"/>
              </w:rPr>
              <w:t>Параметры художественного интеллекта</w:t>
            </w:r>
          </w:p>
        </w:tc>
      </w:tr>
      <w:tr w:rsidR="002E2AA1" w:rsidTr="00FF4232">
        <w:tc>
          <w:tcPr>
            <w:tcW w:w="3885" w:type="dxa"/>
            <w:shd w:val="clear" w:color="auto" w:fill="auto"/>
          </w:tcPr>
          <w:p w:rsidR="002E2AA1" w:rsidRPr="001237ED" w:rsidRDefault="002E2AA1" w:rsidP="00FF42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7ED">
              <w:rPr>
                <w:rFonts w:ascii="Times New Roman" w:hAnsi="Times New Roman" w:cs="Times New Roman"/>
                <w:sz w:val="28"/>
                <w:szCs w:val="28"/>
              </w:rPr>
              <w:t xml:space="preserve">Когнитивный </w:t>
            </w:r>
          </w:p>
        </w:tc>
        <w:tc>
          <w:tcPr>
            <w:tcW w:w="5461" w:type="dxa"/>
            <w:shd w:val="clear" w:color="auto" w:fill="auto"/>
          </w:tcPr>
          <w:p w:rsidR="002E2AA1" w:rsidRPr="001237ED" w:rsidRDefault="002E2AA1" w:rsidP="00FF42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7ED">
              <w:rPr>
                <w:rFonts w:ascii="Times New Roman" w:hAnsi="Times New Roman" w:cs="Times New Roman"/>
                <w:sz w:val="28"/>
                <w:szCs w:val="28"/>
              </w:rPr>
              <w:t>Способность к ассоциированию, преобразованиям (вариативность)</w:t>
            </w:r>
          </w:p>
        </w:tc>
      </w:tr>
      <w:tr w:rsidR="002E2AA1" w:rsidTr="00FF4232">
        <w:tc>
          <w:tcPr>
            <w:tcW w:w="3885" w:type="dxa"/>
            <w:shd w:val="clear" w:color="auto" w:fill="auto"/>
          </w:tcPr>
          <w:p w:rsidR="002E2AA1" w:rsidRPr="001237ED" w:rsidRDefault="002E2AA1" w:rsidP="00FF42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7ED">
              <w:rPr>
                <w:rFonts w:ascii="Times New Roman" w:hAnsi="Times New Roman" w:cs="Times New Roman"/>
                <w:sz w:val="28"/>
                <w:szCs w:val="28"/>
              </w:rPr>
              <w:t>Эмоциональный</w:t>
            </w:r>
          </w:p>
        </w:tc>
        <w:tc>
          <w:tcPr>
            <w:tcW w:w="5461" w:type="dxa"/>
            <w:shd w:val="clear" w:color="auto" w:fill="auto"/>
          </w:tcPr>
          <w:p w:rsidR="002E2AA1" w:rsidRPr="001237ED" w:rsidRDefault="002E2AA1" w:rsidP="00FF42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7ED">
              <w:rPr>
                <w:rFonts w:ascii="Times New Roman" w:hAnsi="Times New Roman" w:cs="Times New Roman"/>
                <w:sz w:val="28"/>
                <w:szCs w:val="28"/>
              </w:rPr>
              <w:t>Эстетическая эмпатия</w:t>
            </w:r>
          </w:p>
        </w:tc>
      </w:tr>
      <w:tr w:rsidR="002E2AA1" w:rsidTr="00FF4232">
        <w:tc>
          <w:tcPr>
            <w:tcW w:w="3885" w:type="dxa"/>
            <w:shd w:val="clear" w:color="auto" w:fill="auto"/>
          </w:tcPr>
          <w:p w:rsidR="002E2AA1" w:rsidRPr="001237ED" w:rsidRDefault="002E2AA1" w:rsidP="00FF42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7ED">
              <w:rPr>
                <w:rFonts w:ascii="Times New Roman" w:hAnsi="Times New Roman" w:cs="Times New Roman"/>
                <w:sz w:val="28"/>
                <w:szCs w:val="28"/>
              </w:rPr>
              <w:t>Эстетический</w:t>
            </w:r>
          </w:p>
        </w:tc>
        <w:tc>
          <w:tcPr>
            <w:tcW w:w="5461" w:type="dxa"/>
            <w:shd w:val="clear" w:color="auto" w:fill="auto"/>
          </w:tcPr>
          <w:p w:rsidR="002E2AA1" w:rsidRPr="001237ED" w:rsidRDefault="002E2AA1" w:rsidP="00FF42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7ED">
              <w:rPr>
                <w:rFonts w:ascii="Times New Roman" w:hAnsi="Times New Roman" w:cs="Times New Roman"/>
                <w:sz w:val="28"/>
                <w:szCs w:val="28"/>
              </w:rPr>
              <w:t>Чувство стиля</w:t>
            </w:r>
          </w:p>
        </w:tc>
      </w:tr>
      <w:tr w:rsidR="002E2AA1" w:rsidTr="00FF4232">
        <w:tc>
          <w:tcPr>
            <w:tcW w:w="3885" w:type="dxa"/>
            <w:shd w:val="clear" w:color="auto" w:fill="auto"/>
          </w:tcPr>
          <w:p w:rsidR="002E2AA1" w:rsidRPr="001237ED" w:rsidRDefault="002E2AA1" w:rsidP="00FF42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</w:t>
            </w:r>
          </w:p>
        </w:tc>
        <w:tc>
          <w:tcPr>
            <w:tcW w:w="5461" w:type="dxa"/>
            <w:shd w:val="clear" w:color="auto" w:fill="auto"/>
          </w:tcPr>
          <w:p w:rsidR="002E2AA1" w:rsidRPr="001237ED" w:rsidRDefault="002E2AA1" w:rsidP="00FF42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Художественные интересы</w:t>
            </w:r>
          </w:p>
        </w:tc>
      </w:tr>
    </w:tbl>
    <w:p w:rsidR="00EE0F60" w:rsidRDefault="00EE0F60" w:rsidP="00482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3EE" w:rsidRDefault="00482E36" w:rsidP="00ED6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F9F"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 xml:space="preserve"> – развитие художественного интеллекта младших школьников</w:t>
      </w:r>
      <w:r w:rsidRPr="008B1C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C65A0">
        <w:rPr>
          <w:rFonts w:ascii="Times New Roman" w:hAnsi="Times New Roman" w:cs="Times New Roman"/>
          <w:sz w:val="28"/>
          <w:szCs w:val="28"/>
        </w:rPr>
        <w:t>на занятиях эстетического цикла</w:t>
      </w:r>
      <w:r w:rsidRPr="00740A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2E36" w:rsidRPr="005D1C29" w:rsidRDefault="00ED63EE" w:rsidP="005D1C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11F9F">
        <w:rPr>
          <w:rFonts w:ascii="Times New Roman" w:hAnsi="Times New Roman"/>
          <w:b/>
          <w:sz w:val="28"/>
        </w:rPr>
        <w:t>Задачи проекта</w:t>
      </w:r>
      <w:r>
        <w:rPr>
          <w:rFonts w:ascii="Times New Roman" w:hAnsi="Times New Roman"/>
          <w:sz w:val="28"/>
        </w:rPr>
        <w:t>: познакомить детей с необычными творческими заданиями на занятиях эстетического цикла, научить</w:t>
      </w:r>
      <w:r w:rsidR="005F392C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посредством  предложенных творческих заданий</w:t>
      </w:r>
      <w:r w:rsidR="005F392C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выражать свои эмоции, повысить эмоциональную отзывчивость</w:t>
      </w:r>
      <w:r w:rsidR="00A82636">
        <w:rPr>
          <w:rFonts w:ascii="Times New Roman" w:hAnsi="Times New Roman"/>
          <w:sz w:val="28"/>
        </w:rPr>
        <w:t xml:space="preserve"> у младших школьников</w:t>
      </w:r>
      <w:r>
        <w:rPr>
          <w:rFonts w:ascii="Times New Roman" w:hAnsi="Times New Roman"/>
          <w:sz w:val="28"/>
        </w:rPr>
        <w:t xml:space="preserve"> на различные художественные явления, </w:t>
      </w:r>
      <w:r w:rsidR="00A82636">
        <w:rPr>
          <w:rFonts w:ascii="Times New Roman" w:hAnsi="Times New Roman"/>
          <w:sz w:val="28"/>
        </w:rPr>
        <w:t xml:space="preserve">повысить уровень </w:t>
      </w:r>
      <w:r>
        <w:rPr>
          <w:rFonts w:ascii="Times New Roman" w:hAnsi="Times New Roman"/>
          <w:sz w:val="28"/>
        </w:rPr>
        <w:t>разви</w:t>
      </w:r>
      <w:r w:rsidR="00A82636">
        <w:rPr>
          <w:rFonts w:ascii="Times New Roman" w:hAnsi="Times New Roman"/>
          <w:sz w:val="28"/>
        </w:rPr>
        <w:t>тия</w:t>
      </w:r>
      <w:r>
        <w:rPr>
          <w:rFonts w:ascii="Times New Roman" w:hAnsi="Times New Roman"/>
          <w:sz w:val="28"/>
        </w:rPr>
        <w:t xml:space="preserve"> воображение</w:t>
      </w:r>
      <w:r w:rsidR="00A82636">
        <w:rPr>
          <w:rFonts w:ascii="Times New Roman" w:hAnsi="Times New Roman"/>
          <w:sz w:val="28"/>
        </w:rPr>
        <w:t>, эстетической эмпатии</w:t>
      </w:r>
      <w:r>
        <w:rPr>
          <w:rFonts w:ascii="Times New Roman" w:hAnsi="Times New Roman"/>
          <w:sz w:val="28"/>
        </w:rPr>
        <w:t>.</w:t>
      </w:r>
    </w:p>
    <w:p w:rsidR="002E2AA1" w:rsidRDefault="002E2AA1" w:rsidP="002E2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Объектом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процесс развития художественного интеллекта у младших школьников </w:t>
      </w:r>
      <w:r w:rsidR="00A82636">
        <w:rPr>
          <w:rFonts w:ascii="Times New Roman" w:hAnsi="Times New Roman" w:cs="Times New Roman"/>
          <w:sz w:val="28"/>
          <w:szCs w:val="28"/>
        </w:rPr>
        <w:t>на занятиях эстетического цикла.</w:t>
      </w:r>
    </w:p>
    <w:p w:rsidR="00EE1F98" w:rsidRDefault="002E2AA1" w:rsidP="00EE1F98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 психолого-педагогические условия  развития художественного интеллекта младших школьников в деятельности эстетической направленности.</w:t>
      </w:r>
      <w:r w:rsidR="00EE1F98" w:rsidRPr="00EE1F98">
        <w:rPr>
          <w:sz w:val="28"/>
          <w:szCs w:val="28"/>
        </w:rPr>
        <w:t xml:space="preserve"> </w:t>
      </w:r>
    </w:p>
    <w:p w:rsidR="009C18CC" w:rsidRDefault="009C18CC" w:rsidP="009C18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Гипотеза исследования: </w:t>
      </w:r>
      <w:r>
        <w:rPr>
          <w:rFonts w:ascii="Times New Roman" w:hAnsi="Times New Roman" w:cs="Times New Roman"/>
          <w:sz w:val="28"/>
          <w:szCs w:val="28"/>
        </w:rPr>
        <w:t>развитие художественного интеллекта  младших школьников может быть успешным при соблюдении следующих психолого-педагогических условий:</w:t>
      </w:r>
    </w:p>
    <w:p w:rsidR="009C18CC" w:rsidRDefault="009C18CC" w:rsidP="009C18CC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данных диагностики уровня развития художественного  интеллекта;</w:t>
      </w:r>
    </w:p>
    <w:p w:rsidR="009C18CC" w:rsidRDefault="009C18CC" w:rsidP="009C18CC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системы творческих дизайнерских и изобразительных заданий;</w:t>
      </w:r>
    </w:p>
    <w:p w:rsidR="009C18CC" w:rsidRPr="009C18CC" w:rsidRDefault="009C18CC" w:rsidP="009C18CC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отборе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содержания развивающих заданий, учитывающих  модель структуры художественного интеллекта.</w:t>
      </w:r>
    </w:p>
    <w:p w:rsidR="00EE1F98" w:rsidRPr="00EE1F98" w:rsidRDefault="00BF426F" w:rsidP="00EE1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проекта будет осуществлена через систему творческих заданий.</w:t>
      </w:r>
    </w:p>
    <w:p w:rsidR="00482E36" w:rsidRDefault="00BF426F" w:rsidP="00BF42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методы в данном проекте:</w:t>
      </w:r>
    </w:p>
    <w:p w:rsidR="00BF426F" w:rsidRDefault="00BF426F" w:rsidP="00BF42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ассоциативного, эмоционального, зрительного, слухового восприятия;</w:t>
      </w:r>
    </w:p>
    <w:p w:rsidR="00BF426F" w:rsidRDefault="00BF426F" w:rsidP="00BF42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 творческого моделирования.</w:t>
      </w:r>
    </w:p>
    <w:p w:rsidR="00482E36" w:rsidRDefault="00EE0F60" w:rsidP="00482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="005F392C">
        <w:rPr>
          <w:rFonts w:ascii="Times New Roman" w:hAnsi="Times New Roman" w:cs="Times New Roman"/>
          <w:sz w:val="28"/>
        </w:rPr>
        <w:t>четырех</w:t>
      </w:r>
      <w:r w:rsidR="00482E36">
        <w:rPr>
          <w:rFonts w:ascii="Times New Roman" w:hAnsi="Times New Roman" w:cs="Times New Roman"/>
          <w:sz w:val="28"/>
        </w:rPr>
        <w:t xml:space="preserve"> цикл</w:t>
      </w:r>
      <w:r>
        <w:rPr>
          <w:rFonts w:ascii="Times New Roman" w:hAnsi="Times New Roman" w:cs="Times New Roman"/>
          <w:sz w:val="28"/>
        </w:rPr>
        <w:t>ов</w:t>
      </w:r>
      <w:r w:rsidR="005F392C">
        <w:rPr>
          <w:rFonts w:ascii="Times New Roman" w:hAnsi="Times New Roman" w:cs="Times New Roman"/>
          <w:sz w:val="28"/>
        </w:rPr>
        <w:t xml:space="preserve">, в совокупности включающих в себя </w:t>
      </w:r>
      <w:r w:rsidR="00BE1C9E">
        <w:rPr>
          <w:rFonts w:ascii="Times New Roman" w:hAnsi="Times New Roman" w:cs="Times New Roman"/>
          <w:sz w:val="28"/>
        </w:rPr>
        <w:t>10 занятий.</w:t>
      </w:r>
    </w:p>
    <w:p w:rsidR="00482E36" w:rsidRDefault="005F392C" w:rsidP="00482E3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 xml:space="preserve">Циклы: </w:t>
      </w:r>
      <w:r w:rsidR="00482E36">
        <w:rPr>
          <w:rFonts w:ascii="Times New Roman" w:hAnsi="Times New Roman" w:cs="Times New Roman"/>
          <w:i/>
          <w:iCs/>
          <w:sz w:val="28"/>
        </w:rPr>
        <w:t>«Я воображаю»; «Я чувствую»; «Я создаю»</w:t>
      </w:r>
      <w:r w:rsidR="00E46F7A">
        <w:rPr>
          <w:rFonts w:ascii="Times New Roman" w:hAnsi="Times New Roman" w:cs="Times New Roman"/>
          <w:i/>
          <w:iCs/>
          <w:sz w:val="28"/>
        </w:rPr>
        <w:t>, «Я хочу знать»</w:t>
      </w:r>
      <w:r w:rsidR="00482E36">
        <w:rPr>
          <w:rFonts w:ascii="Times New Roman" w:hAnsi="Times New Roman" w:cs="Times New Roman"/>
          <w:i/>
          <w:iCs/>
          <w:sz w:val="28"/>
        </w:rPr>
        <w:t>.</w:t>
      </w:r>
    </w:p>
    <w:p w:rsidR="00482E36" w:rsidRDefault="00482E36" w:rsidP="00482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цикле </w:t>
      </w:r>
      <w:r>
        <w:rPr>
          <w:rFonts w:ascii="Times New Roman" w:hAnsi="Times New Roman" w:cs="Times New Roman"/>
          <w:i/>
          <w:iCs/>
          <w:sz w:val="28"/>
        </w:rPr>
        <w:t>«Я воображаю»</w:t>
      </w:r>
      <w:r>
        <w:rPr>
          <w:rFonts w:ascii="Times New Roman" w:hAnsi="Times New Roman" w:cs="Times New Roman"/>
          <w:sz w:val="28"/>
        </w:rPr>
        <w:t xml:space="preserve"> мы предложили следующие виды заданий: </w:t>
      </w:r>
    </w:p>
    <w:p w:rsidR="00482E36" w:rsidRDefault="00482E36" w:rsidP="00482E36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«</w:t>
      </w:r>
      <w:r w:rsidR="00B6227E">
        <w:rPr>
          <w:rFonts w:ascii="Times New Roman" w:hAnsi="Times New Roman" w:cs="Times New Roman"/>
          <w:i/>
          <w:iCs/>
          <w:sz w:val="28"/>
        </w:rPr>
        <w:t>В мире живой фантастики</w:t>
      </w:r>
      <w:r>
        <w:rPr>
          <w:rFonts w:ascii="Times New Roman" w:hAnsi="Times New Roman" w:cs="Times New Roman"/>
          <w:i/>
          <w:iCs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- занятие, направленное на умение фантазировать, создавать то, что отличается от непосредственных восприятий и переживаний ребенка (детям предлагается нарисовать фантастическое животное</w:t>
      </w:r>
      <w:r w:rsidR="00B6227E">
        <w:rPr>
          <w:rFonts w:ascii="Times New Roman" w:hAnsi="Times New Roman" w:cs="Times New Roman"/>
          <w:sz w:val="28"/>
        </w:rPr>
        <w:t xml:space="preserve"> и растение, каждому изображению необходимо дать название</w:t>
      </w:r>
      <w:r>
        <w:rPr>
          <w:rFonts w:ascii="Times New Roman" w:hAnsi="Times New Roman" w:cs="Times New Roman"/>
          <w:sz w:val="28"/>
        </w:rPr>
        <w:t>);</w:t>
      </w:r>
    </w:p>
    <w:p w:rsidR="00482E36" w:rsidRDefault="00482E36" w:rsidP="00482E36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«Натюрморт»</w:t>
      </w:r>
      <w:r>
        <w:rPr>
          <w:rFonts w:ascii="Times New Roman" w:hAnsi="Times New Roman" w:cs="Times New Roman"/>
          <w:sz w:val="28"/>
        </w:rPr>
        <w:t xml:space="preserve"> - занятие, направленное на умение представлять перед собой картину на заданную тематику (детям предлагается нарисовать натюрморт на тему «Деревья</w:t>
      </w:r>
      <w:r w:rsidR="00E46F7A">
        <w:rPr>
          <w:rFonts w:ascii="Times New Roman" w:hAnsi="Times New Roman" w:cs="Times New Roman"/>
          <w:sz w:val="28"/>
        </w:rPr>
        <w:t>, на которых растут мои мечты»</w:t>
      </w:r>
      <w:r>
        <w:rPr>
          <w:rFonts w:ascii="Times New Roman" w:hAnsi="Times New Roman" w:cs="Times New Roman"/>
          <w:sz w:val="28"/>
        </w:rPr>
        <w:t>)</w:t>
      </w:r>
      <w:r w:rsidR="000D29E4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</w:p>
    <w:p w:rsidR="00482E36" w:rsidRDefault="00482E36" w:rsidP="00482E36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«Я главный герой сюжета»</w:t>
      </w:r>
      <w:r>
        <w:rPr>
          <w:rFonts w:ascii="Times New Roman" w:hAnsi="Times New Roman" w:cs="Times New Roman"/>
          <w:sz w:val="28"/>
        </w:rPr>
        <w:t xml:space="preserve"> - занятие, направленное на развитие воображения, умение представлять себя в той или иной ситуации (детям предлагаются репродукции, которые представляют собой сюжет, в котором </w:t>
      </w:r>
      <w:r>
        <w:rPr>
          <w:rFonts w:ascii="Times New Roman" w:hAnsi="Times New Roman" w:cs="Times New Roman"/>
          <w:sz w:val="28"/>
        </w:rPr>
        <w:lastRenderedPageBreak/>
        <w:t>ребенку необходимо представить себя главным героем и рассказать о своих действиях, о своем настроении и дать название сюжету).</w:t>
      </w:r>
    </w:p>
    <w:p w:rsidR="00482E36" w:rsidRDefault="00482E36" w:rsidP="00482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цикле «</w:t>
      </w:r>
      <w:r w:rsidRPr="00A55DE7">
        <w:rPr>
          <w:rFonts w:ascii="Times New Roman" w:hAnsi="Times New Roman" w:cs="Times New Roman"/>
          <w:i/>
          <w:sz w:val="28"/>
        </w:rPr>
        <w:t>Я чувствую</w:t>
      </w:r>
      <w:r>
        <w:rPr>
          <w:rFonts w:ascii="Times New Roman" w:hAnsi="Times New Roman" w:cs="Times New Roman"/>
          <w:sz w:val="28"/>
        </w:rPr>
        <w:t xml:space="preserve">» мы предложили следующие виды заданий: </w:t>
      </w:r>
    </w:p>
    <w:p w:rsidR="00482E36" w:rsidRDefault="00482E36" w:rsidP="00482E36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A55DE7">
        <w:rPr>
          <w:rFonts w:ascii="Times New Roman" w:hAnsi="Times New Roman" w:cs="Times New Roman"/>
          <w:i/>
          <w:sz w:val="28"/>
        </w:rPr>
        <w:t>Волшебник</w:t>
      </w:r>
      <w:r>
        <w:rPr>
          <w:rFonts w:ascii="Times New Roman" w:hAnsi="Times New Roman" w:cs="Times New Roman"/>
          <w:sz w:val="28"/>
        </w:rPr>
        <w:t>» - занятие, которое направлено на развитие умения представлять конкретные эмоции и уметь их изображать в рисунках (детям предоставляются иллюстрации волшебников, на которых необходимо изобразить лицо доброго</w:t>
      </w:r>
      <w:r w:rsidR="000D29E4">
        <w:rPr>
          <w:rFonts w:ascii="Times New Roman" w:hAnsi="Times New Roman" w:cs="Times New Roman"/>
          <w:sz w:val="28"/>
        </w:rPr>
        <w:t>, веселого, грустного</w:t>
      </w:r>
      <w:r>
        <w:rPr>
          <w:rFonts w:ascii="Times New Roman" w:hAnsi="Times New Roman" w:cs="Times New Roman"/>
          <w:sz w:val="28"/>
        </w:rPr>
        <w:t xml:space="preserve"> и лицо злого волшебника).</w:t>
      </w:r>
    </w:p>
    <w:p w:rsidR="00482E36" w:rsidRDefault="00482E36" w:rsidP="00482E36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0D29E4">
        <w:rPr>
          <w:rFonts w:ascii="Times New Roman" w:hAnsi="Times New Roman" w:cs="Times New Roman"/>
          <w:i/>
          <w:sz w:val="28"/>
        </w:rPr>
        <w:t>Палитра моих чувств</w:t>
      </w:r>
      <w:r>
        <w:rPr>
          <w:rFonts w:ascii="Times New Roman" w:hAnsi="Times New Roman" w:cs="Times New Roman"/>
          <w:sz w:val="28"/>
        </w:rPr>
        <w:t>» - занятие</w:t>
      </w:r>
      <w:r w:rsidR="000D29E4">
        <w:rPr>
          <w:rFonts w:ascii="Times New Roman" w:hAnsi="Times New Roman" w:cs="Times New Roman"/>
          <w:sz w:val="28"/>
        </w:rPr>
        <w:t xml:space="preserve">, направленное </w:t>
      </w:r>
      <w:r>
        <w:rPr>
          <w:rFonts w:ascii="Times New Roman" w:hAnsi="Times New Roman" w:cs="Times New Roman"/>
          <w:sz w:val="28"/>
        </w:rPr>
        <w:t xml:space="preserve"> на развитие умения изображать свое настроение посредством красок, а так же на умение характеризовать настроение человека по рисунку и использованным в нем цветам (детям предлагается нарисовать свое настроение красками, причем нужно использовать только линии). После того как дети нарисуют свои рисунки, им предлагается поменяться работами с соседом по парте и рассказать самим о настроении своего соседа по рисунку. </w:t>
      </w:r>
    </w:p>
    <w:p w:rsidR="00482E36" w:rsidRDefault="00482E36" w:rsidP="005F392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цикле «</w:t>
      </w:r>
      <w:r w:rsidRPr="00A55DE7">
        <w:rPr>
          <w:rFonts w:ascii="Times New Roman" w:hAnsi="Times New Roman" w:cs="Times New Roman"/>
          <w:i/>
          <w:sz w:val="28"/>
        </w:rPr>
        <w:t>Я создаю</w:t>
      </w:r>
      <w:r>
        <w:rPr>
          <w:rFonts w:ascii="Times New Roman" w:hAnsi="Times New Roman" w:cs="Times New Roman"/>
          <w:sz w:val="28"/>
        </w:rPr>
        <w:t xml:space="preserve">» мы предложили следующие виды заданий: </w:t>
      </w:r>
    </w:p>
    <w:p w:rsidR="00482E36" w:rsidRDefault="00482E36" w:rsidP="005F392C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275477">
        <w:rPr>
          <w:rFonts w:ascii="Times New Roman" w:hAnsi="Times New Roman" w:cs="Times New Roman"/>
          <w:i/>
          <w:sz w:val="28"/>
        </w:rPr>
        <w:t>В мире форм</w:t>
      </w:r>
      <w:r>
        <w:rPr>
          <w:rFonts w:ascii="Times New Roman" w:hAnsi="Times New Roman" w:cs="Times New Roman"/>
          <w:sz w:val="28"/>
        </w:rPr>
        <w:t>» - занятие, направленное на развитие умения выделять различные формы, умение создавать свои воображаемые оригинальные формы, а так же использовать предложенные формы для создания придуманной ребенком конструкции (детям предлагаются вырезанные разноцветные разнообразные фигуры</w:t>
      </w:r>
      <w:r w:rsidR="000D29E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из которых дети должны </w:t>
      </w:r>
      <w:r w:rsidR="000D29E4">
        <w:rPr>
          <w:rFonts w:ascii="Times New Roman" w:hAnsi="Times New Roman" w:cs="Times New Roman"/>
          <w:sz w:val="28"/>
        </w:rPr>
        <w:t>сконструировать</w:t>
      </w:r>
      <w:r>
        <w:rPr>
          <w:rFonts w:ascii="Times New Roman" w:hAnsi="Times New Roman" w:cs="Times New Roman"/>
          <w:sz w:val="28"/>
        </w:rPr>
        <w:t xml:space="preserve"> фигуру</w:t>
      </w:r>
      <w:r w:rsidR="000D29E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и дать название);</w:t>
      </w:r>
    </w:p>
    <w:p w:rsidR="00482E36" w:rsidRDefault="00482E36" w:rsidP="005F392C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275477">
        <w:rPr>
          <w:rFonts w:ascii="Times New Roman" w:hAnsi="Times New Roman" w:cs="Times New Roman"/>
          <w:i/>
          <w:sz w:val="28"/>
        </w:rPr>
        <w:t>3 цвета красок</w:t>
      </w:r>
      <w:r>
        <w:rPr>
          <w:rFonts w:ascii="Times New Roman" w:hAnsi="Times New Roman" w:cs="Times New Roman"/>
          <w:sz w:val="28"/>
        </w:rPr>
        <w:t>» - детям предлагается нарисовать рисунок  только тремя цветами красок на темы «Когда я грустный», «Когда мне весело».</w:t>
      </w:r>
    </w:p>
    <w:p w:rsidR="00D3135E" w:rsidRDefault="00D3135E" w:rsidP="00C11F9F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0D29E4">
        <w:rPr>
          <w:rFonts w:ascii="Times New Roman" w:hAnsi="Times New Roman" w:cs="Times New Roman"/>
          <w:i/>
          <w:sz w:val="28"/>
        </w:rPr>
        <w:t>Книга моих желаний</w:t>
      </w:r>
      <w:r>
        <w:rPr>
          <w:rFonts w:ascii="Times New Roman" w:hAnsi="Times New Roman" w:cs="Times New Roman"/>
          <w:sz w:val="28"/>
        </w:rPr>
        <w:t>»- занятие</w:t>
      </w:r>
      <w:r w:rsidR="000D29E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направленное на развитие художественной и конструкторско-технологической способности, умение создавать свои в</w:t>
      </w:r>
      <w:r w:rsidR="00605568">
        <w:rPr>
          <w:rFonts w:ascii="Times New Roman" w:hAnsi="Times New Roman" w:cs="Times New Roman"/>
          <w:sz w:val="28"/>
        </w:rPr>
        <w:t>оображаемые оригинальные формы.</w:t>
      </w:r>
    </w:p>
    <w:p w:rsidR="000D29E4" w:rsidRPr="000D29E4" w:rsidRDefault="000D29E4" w:rsidP="00C11F9F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0D29E4">
        <w:rPr>
          <w:rFonts w:ascii="Times New Roman" w:hAnsi="Times New Roman" w:cs="Times New Roman"/>
          <w:sz w:val="28"/>
        </w:rPr>
        <w:t>В цикле «</w:t>
      </w:r>
      <w:r w:rsidRPr="000D29E4">
        <w:rPr>
          <w:rFonts w:ascii="Times New Roman" w:hAnsi="Times New Roman" w:cs="Times New Roman"/>
          <w:i/>
          <w:sz w:val="28"/>
        </w:rPr>
        <w:t xml:space="preserve">Я </w:t>
      </w:r>
      <w:r>
        <w:rPr>
          <w:rFonts w:ascii="Times New Roman" w:hAnsi="Times New Roman" w:cs="Times New Roman"/>
          <w:i/>
          <w:sz w:val="28"/>
        </w:rPr>
        <w:t>хочу знать</w:t>
      </w:r>
      <w:r w:rsidRPr="000D29E4">
        <w:rPr>
          <w:rFonts w:ascii="Times New Roman" w:hAnsi="Times New Roman" w:cs="Times New Roman"/>
          <w:sz w:val="28"/>
        </w:rPr>
        <w:t xml:space="preserve">» мы предложили следующие виды заданий: </w:t>
      </w:r>
    </w:p>
    <w:p w:rsidR="00605568" w:rsidRPr="005F392C" w:rsidRDefault="00605568" w:rsidP="00C11F9F">
      <w:pPr>
        <w:pStyle w:val="a5"/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F392C">
        <w:rPr>
          <w:rFonts w:ascii="Times New Roman" w:hAnsi="Times New Roman" w:cs="Times New Roman"/>
          <w:sz w:val="28"/>
        </w:rPr>
        <w:t>«</w:t>
      </w:r>
      <w:r w:rsidRPr="005F392C">
        <w:rPr>
          <w:rFonts w:ascii="Times New Roman" w:hAnsi="Times New Roman" w:cs="Times New Roman"/>
          <w:i/>
          <w:sz w:val="28"/>
        </w:rPr>
        <w:t>Вселенная знаний</w:t>
      </w:r>
      <w:r w:rsidRPr="005F392C">
        <w:rPr>
          <w:rFonts w:ascii="Times New Roman" w:hAnsi="Times New Roman" w:cs="Times New Roman"/>
          <w:sz w:val="28"/>
        </w:rPr>
        <w:t xml:space="preserve">»- занятие, направленное на развитие стремления к открытию новых знаний в области эстетического воспитания, на стимулирование  творческих проявлений младших школьников (детям </w:t>
      </w:r>
      <w:r w:rsidRPr="005F392C">
        <w:rPr>
          <w:rFonts w:ascii="Times New Roman" w:hAnsi="Times New Roman" w:cs="Times New Roman"/>
          <w:sz w:val="28"/>
        </w:rPr>
        <w:lastRenderedPageBreak/>
        <w:t xml:space="preserve">предлагается на листе бумаги формата А3 нарисовать необычную вселенную, на которой будут расположены различные </w:t>
      </w:r>
      <w:r w:rsidR="00F32C3D" w:rsidRPr="005F392C">
        <w:rPr>
          <w:rFonts w:ascii="Times New Roman" w:hAnsi="Times New Roman" w:cs="Times New Roman"/>
          <w:sz w:val="28"/>
        </w:rPr>
        <w:t xml:space="preserve">планеты с названиями тех знаний, которые хотят приобрести ученики </w:t>
      </w:r>
      <w:r w:rsidR="00F32C3D" w:rsidRPr="009126C3">
        <w:rPr>
          <w:rFonts w:ascii="Times New Roman" w:hAnsi="Times New Roman" w:cs="Times New Roman"/>
          <w:b/>
          <w:sz w:val="28"/>
          <w:u w:val="single"/>
        </w:rPr>
        <w:t>именно на занятиях эстетического цикла</w:t>
      </w:r>
      <w:r w:rsidRPr="005F392C">
        <w:rPr>
          <w:rFonts w:ascii="Times New Roman" w:hAnsi="Times New Roman" w:cs="Times New Roman"/>
          <w:sz w:val="28"/>
        </w:rPr>
        <w:t>)</w:t>
      </w:r>
      <w:r w:rsidR="00F32C3D" w:rsidRPr="005F392C">
        <w:rPr>
          <w:rFonts w:ascii="Times New Roman" w:hAnsi="Times New Roman" w:cs="Times New Roman"/>
          <w:sz w:val="28"/>
        </w:rPr>
        <w:t>.</w:t>
      </w:r>
    </w:p>
    <w:p w:rsidR="0083516B" w:rsidRDefault="0083516B" w:rsidP="00C11F9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83516B">
        <w:rPr>
          <w:rFonts w:ascii="Times New Roman" w:hAnsi="Times New Roman" w:cs="Times New Roman"/>
          <w:i/>
          <w:sz w:val="28"/>
        </w:rPr>
        <w:t>В мире побуждений</w:t>
      </w:r>
      <w:r>
        <w:rPr>
          <w:rFonts w:ascii="Times New Roman" w:hAnsi="Times New Roman" w:cs="Times New Roman"/>
          <w:sz w:val="28"/>
        </w:rPr>
        <w:t>»- занятие</w:t>
      </w:r>
      <w:r w:rsidR="00BE1C9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направленное на развитие умения осознавать ценности искусства</w:t>
      </w:r>
      <w:r w:rsidR="00BE1C9E">
        <w:rPr>
          <w:rFonts w:ascii="Times New Roman" w:hAnsi="Times New Roman" w:cs="Times New Roman"/>
          <w:sz w:val="28"/>
        </w:rPr>
        <w:t xml:space="preserve"> и определять потребности в художественной деятельности (детям предлагается 1) прослушать музыкальное произведение и определить, на какие действия оно их побудило; 2) рассмотреть репродукцию, так же  определить, на что побудило предложенное произведение).</w:t>
      </w:r>
    </w:p>
    <w:p w:rsidR="00BE1C9E" w:rsidRDefault="00C11F9F" w:rsidP="00C11F9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E1C9E">
        <w:rPr>
          <w:rFonts w:ascii="Times New Roman" w:hAnsi="Times New Roman" w:cs="Times New Roman"/>
          <w:sz w:val="28"/>
        </w:rPr>
        <w:t>После каждого занятия детям предлагается выполнить творческое домашнее задание в зависимости от тематики  проведенного занятия.</w:t>
      </w:r>
    </w:p>
    <w:p w:rsidR="009D1A85" w:rsidRDefault="009D1A85" w:rsidP="00C11F9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Таким образом, по нашему мнению, данный проект является целостной системой разви</w:t>
      </w:r>
      <w:r w:rsidR="00D75668">
        <w:rPr>
          <w:rFonts w:ascii="Times New Roman" w:hAnsi="Times New Roman" w:cs="Times New Roman"/>
          <w:sz w:val="28"/>
        </w:rPr>
        <w:t>тия художественного интеллекта</w:t>
      </w:r>
      <w:r w:rsidR="009126C3">
        <w:rPr>
          <w:rFonts w:ascii="Times New Roman" w:hAnsi="Times New Roman" w:cs="Times New Roman"/>
          <w:sz w:val="28"/>
        </w:rPr>
        <w:t xml:space="preserve">. Мы предполагаем, что </w:t>
      </w:r>
      <w:r w:rsidR="00D75668">
        <w:rPr>
          <w:rFonts w:ascii="Times New Roman" w:hAnsi="Times New Roman" w:cs="Times New Roman"/>
          <w:sz w:val="28"/>
        </w:rPr>
        <w:t xml:space="preserve"> реализация</w:t>
      </w:r>
      <w:r w:rsidR="009126C3">
        <w:rPr>
          <w:rFonts w:ascii="Times New Roman" w:hAnsi="Times New Roman" w:cs="Times New Roman"/>
          <w:sz w:val="28"/>
        </w:rPr>
        <w:t xml:space="preserve"> предложенного проекта</w:t>
      </w:r>
      <w:r w:rsidR="00D75668">
        <w:rPr>
          <w:rFonts w:ascii="Times New Roman" w:hAnsi="Times New Roman" w:cs="Times New Roman"/>
          <w:sz w:val="28"/>
        </w:rPr>
        <w:t xml:space="preserve"> позволит получить положительные результаты  в развитии художественного интеллекта у младших школьников.</w:t>
      </w:r>
    </w:p>
    <w:p w:rsidR="00A64B31" w:rsidRDefault="008968AB" w:rsidP="00C11F9F">
      <w:pPr>
        <w:pStyle w:val="a5"/>
        <w:spacing w:before="100" w:beforeAutospacing="1" w:after="100" w:afterAutospacing="1" w:line="360" w:lineRule="auto"/>
        <w:ind w:left="1080"/>
        <w:jc w:val="both"/>
      </w:pPr>
    </w:p>
    <w:p w:rsidR="00700A10" w:rsidRDefault="00700A10" w:rsidP="00C11F9F">
      <w:pPr>
        <w:pStyle w:val="a5"/>
        <w:spacing w:before="100" w:beforeAutospacing="1" w:after="100" w:afterAutospacing="1" w:line="360" w:lineRule="auto"/>
        <w:ind w:left="1080"/>
        <w:jc w:val="both"/>
      </w:pPr>
    </w:p>
    <w:p w:rsidR="00700A10" w:rsidRDefault="00700A10" w:rsidP="00C11F9F">
      <w:pPr>
        <w:pStyle w:val="a5"/>
        <w:spacing w:before="100" w:beforeAutospacing="1" w:after="100" w:afterAutospacing="1" w:line="360" w:lineRule="auto"/>
        <w:ind w:left="1080"/>
        <w:jc w:val="both"/>
      </w:pPr>
    </w:p>
    <w:p w:rsidR="00700A10" w:rsidRDefault="00700A10" w:rsidP="00C11F9F">
      <w:pPr>
        <w:pStyle w:val="a5"/>
        <w:spacing w:before="100" w:beforeAutospacing="1" w:after="100" w:afterAutospacing="1" w:line="360" w:lineRule="auto"/>
        <w:ind w:left="1080"/>
        <w:jc w:val="both"/>
      </w:pPr>
    </w:p>
    <w:p w:rsidR="00700A10" w:rsidRDefault="00700A10" w:rsidP="00C11F9F">
      <w:pPr>
        <w:pStyle w:val="a5"/>
        <w:spacing w:before="100" w:beforeAutospacing="1" w:after="100" w:afterAutospacing="1" w:line="360" w:lineRule="auto"/>
        <w:ind w:left="1080"/>
        <w:jc w:val="both"/>
      </w:pPr>
    </w:p>
    <w:p w:rsidR="00700A10" w:rsidRDefault="00700A10" w:rsidP="00C11F9F">
      <w:pPr>
        <w:pStyle w:val="a5"/>
        <w:spacing w:before="100" w:beforeAutospacing="1" w:after="100" w:afterAutospacing="1" w:line="360" w:lineRule="auto"/>
        <w:ind w:left="1080"/>
        <w:jc w:val="both"/>
      </w:pPr>
    </w:p>
    <w:p w:rsidR="00700A10" w:rsidRDefault="00700A10" w:rsidP="00C11F9F">
      <w:pPr>
        <w:pStyle w:val="a5"/>
        <w:spacing w:before="100" w:beforeAutospacing="1" w:after="100" w:afterAutospacing="1" w:line="360" w:lineRule="auto"/>
        <w:ind w:left="1080"/>
        <w:jc w:val="both"/>
      </w:pPr>
    </w:p>
    <w:p w:rsidR="00700A10" w:rsidRDefault="00700A10" w:rsidP="00C11F9F">
      <w:pPr>
        <w:pStyle w:val="a5"/>
        <w:spacing w:before="100" w:beforeAutospacing="1" w:after="100" w:afterAutospacing="1" w:line="360" w:lineRule="auto"/>
        <w:ind w:left="1080"/>
        <w:jc w:val="both"/>
      </w:pPr>
    </w:p>
    <w:p w:rsidR="00700A10" w:rsidRDefault="00700A10" w:rsidP="00C11F9F">
      <w:pPr>
        <w:pStyle w:val="a5"/>
        <w:spacing w:before="100" w:beforeAutospacing="1" w:after="100" w:afterAutospacing="1" w:line="360" w:lineRule="auto"/>
        <w:ind w:left="1080"/>
        <w:jc w:val="both"/>
      </w:pPr>
    </w:p>
    <w:p w:rsidR="00700A10" w:rsidRDefault="00700A10" w:rsidP="00C11F9F">
      <w:pPr>
        <w:pStyle w:val="a5"/>
        <w:spacing w:before="100" w:beforeAutospacing="1" w:after="100" w:afterAutospacing="1" w:line="360" w:lineRule="auto"/>
        <w:ind w:left="1080"/>
        <w:jc w:val="both"/>
      </w:pPr>
    </w:p>
    <w:p w:rsidR="00700A10" w:rsidRDefault="00700A10" w:rsidP="00C11F9F">
      <w:pPr>
        <w:pStyle w:val="a5"/>
        <w:spacing w:before="100" w:beforeAutospacing="1" w:after="100" w:afterAutospacing="1" w:line="360" w:lineRule="auto"/>
        <w:ind w:left="1080"/>
        <w:jc w:val="both"/>
      </w:pPr>
    </w:p>
    <w:p w:rsidR="00700A10" w:rsidRDefault="00700A10" w:rsidP="00C11F9F">
      <w:pPr>
        <w:pStyle w:val="a5"/>
        <w:spacing w:before="100" w:beforeAutospacing="1" w:after="100" w:afterAutospacing="1" w:line="360" w:lineRule="auto"/>
        <w:ind w:left="1080"/>
        <w:jc w:val="both"/>
      </w:pPr>
    </w:p>
    <w:p w:rsidR="00700A10" w:rsidRDefault="00700A10" w:rsidP="00C11F9F">
      <w:pPr>
        <w:pStyle w:val="a5"/>
        <w:spacing w:before="100" w:beforeAutospacing="1" w:after="100" w:afterAutospacing="1" w:line="360" w:lineRule="auto"/>
        <w:ind w:left="1080"/>
        <w:jc w:val="both"/>
      </w:pPr>
    </w:p>
    <w:p w:rsidR="00700A10" w:rsidRDefault="00700A10" w:rsidP="006079DA">
      <w:pPr>
        <w:spacing w:before="100" w:beforeAutospacing="1" w:after="100" w:afterAutospacing="1" w:line="360" w:lineRule="auto"/>
        <w:jc w:val="both"/>
      </w:pPr>
    </w:p>
    <w:p w:rsidR="006079DA" w:rsidRDefault="006079DA" w:rsidP="006079DA">
      <w:pPr>
        <w:spacing w:before="100" w:beforeAutospacing="1" w:after="100" w:afterAutospacing="1" w:line="360" w:lineRule="auto"/>
        <w:jc w:val="both"/>
      </w:pPr>
    </w:p>
    <w:p w:rsidR="00700A10" w:rsidRDefault="00700A10" w:rsidP="00700A10">
      <w:pPr>
        <w:tabs>
          <w:tab w:val="left" w:pos="3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Библиография</w:t>
      </w:r>
    </w:p>
    <w:p w:rsidR="00700A10" w:rsidRDefault="00700A10" w:rsidP="00700A10">
      <w:pPr>
        <w:tabs>
          <w:tab w:val="left" w:pos="3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A10" w:rsidRDefault="00700A10" w:rsidP="00700A10">
      <w:pPr>
        <w:tabs>
          <w:tab w:val="left" w:pos="3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Диагностика эстетического развития личности.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РГПУ им. А.И. Герцена 1999 г.</w:t>
      </w:r>
    </w:p>
    <w:p w:rsidR="00700A10" w:rsidRDefault="00700A10" w:rsidP="00700A10">
      <w:pPr>
        <w:tabs>
          <w:tab w:val="left" w:pos="3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Креативность. Диагностика и развитие.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РГПУ им. А.И. Герцена 2002 г.</w:t>
      </w:r>
    </w:p>
    <w:p w:rsidR="00700A10" w:rsidRDefault="00700A10" w:rsidP="00700A10">
      <w:pPr>
        <w:tabs>
          <w:tab w:val="left" w:pos="3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От художественного интереса к художественному интеллекту.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2011 г.</w:t>
      </w:r>
    </w:p>
    <w:p w:rsidR="00700A10" w:rsidRDefault="00700A10" w:rsidP="00700A10">
      <w:pPr>
        <w:tabs>
          <w:tab w:val="left" w:pos="3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Шекалов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Как воспитать в ребенке творческую личность? – Ростов-на-Дону «Феникс» 2004 г.</w:t>
      </w:r>
    </w:p>
    <w:p w:rsidR="00700A10" w:rsidRDefault="00700A10" w:rsidP="00C11F9F">
      <w:pPr>
        <w:pStyle w:val="a5"/>
        <w:spacing w:before="100" w:beforeAutospacing="1" w:after="100" w:afterAutospacing="1" w:line="360" w:lineRule="auto"/>
        <w:ind w:left="1080"/>
        <w:jc w:val="both"/>
      </w:pPr>
    </w:p>
    <w:p w:rsidR="00700A10" w:rsidRDefault="00700A10" w:rsidP="00C11F9F">
      <w:pPr>
        <w:pStyle w:val="a5"/>
        <w:spacing w:before="100" w:beforeAutospacing="1" w:after="100" w:afterAutospacing="1" w:line="360" w:lineRule="auto"/>
        <w:ind w:left="1080"/>
        <w:jc w:val="both"/>
      </w:pPr>
    </w:p>
    <w:p w:rsidR="00700A10" w:rsidRDefault="00700A10" w:rsidP="00C11F9F">
      <w:pPr>
        <w:pStyle w:val="a5"/>
        <w:spacing w:before="100" w:beforeAutospacing="1" w:after="100" w:afterAutospacing="1" w:line="360" w:lineRule="auto"/>
        <w:ind w:left="1080"/>
        <w:jc w:val="both"/>
      </w:pPr>
    </w:p>
    <w:p w:rsidR="00700A10" w:rsidRDefault="00700A10" w:rsidP="00C11F9F">
      <w:pPr>
        <w:pStyle w:val="a5"/>
        <w:spacing w:before="100" w:beforeAutospacing="1" w:after="100" w:afterAutospacing="1" w:line="360" w:lineRule="auto"/>
        <w:ind w:left="1080"/>
        <w:jc w:val="both"/>
      </w:pPr>
    </w:p>
    <w:p w:rsidR="00700A10" w:rsidRDefault="00700A10" w:rsidP="00C11F9F">
      <w:pPr>
        <w:pStyle w:val="a5"/>
        <w:spacing w:before="100" w:beforeAutospacing="1" w:after="100" w:afterAutospacing="1" w:line="360" w:lineRule="auto"/>
        <w:ind w:left="1080"/>
        <w:jc w:val="both"/>
      </w:pPr>
    </w:p>
    <w:p w:rsidR="00700A10" w:rsidRDefault="00700A10" w:rsidP="00C11F9F">
      <w:pPr>
        <w:pStyle w:val="a5"/>
        <w:spacing w:before="100" w:beforeAutospacing="1" w:after="100" w:afterAutospacing="1" w:line="360" w:lineRule="auto"/>
        <w:ind w:left="1080"/>
        <w:jc w:val="both"/>
      </w:pPr>
    </w:p>
    <w:p w:rsidR="00700A10" w:rsidRDefault="00700A10" w:rsidP="00C11F9F">
      <w:pPr>
        <w:pStyle w:val="a5"/>
        <w:spacing w:before="100" w:beforeAutospacing="1" w:after="100" w:afterAutospacing="1" w:line="360" w:lineRule="auto"/>
        <w:ind w:left="1080"/>
        <w:jc w:val="both"/>
      </w:pPr>
    </w:p>
    <w:p w:rsidR="00700A10" w:rsidRDefault="00700A10" w:rsidP="00C11F9F">
      <w:pPr>
        <w:pStyle w:val="a5"/>
        <w:spacing w:before="100" w:beforeAutospacing="1" w:after="100" w:afterAutospacing="1" w:line="360" w:lineRule="auto"/>
        <w:ind w:left="1080"/>
        <w:jc w:val="both"/>
      </w:pPr>
    </w:p>
    <w:sectPr w:rsidR="00700A10" w:rsidSect="00012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8AB" w:rsidRDefault="008968AB" w:rsidP="006079DA">
      <w:pPr>
        <w:spacing w:after="0" w:line="240" w:lineRule="auto"/>
      </w:pPr>
      <w:r>
        <w:separator/>
      </w:r>
    </w:p>
  </w:endnote>
  <w:endnote w:type="continuationSeparator" w:id="0">
    <w:p w:rsidR="008968AB" w:rsidRDefault="008968AB" w:rsidP="00607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Nimbus Roman No9 L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8AB" w:rsidRDefault="008968AB" w:rsidP="006079DA">
      <w:pPr>
        <w:spacing w:after="0" w:line="240" w:lineRule="auto"/>
      </w:pPr>
      <w:r>
        <w:separator/>
      </w:r>
    </w:p>
  </w:footnote>
  <w:footnote w:type="continuationSeparator" w:id="0">
    <w:p w:rsidR="008968AB" w:rsidRDefault="008968AB" w:rsidP="00607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9"/>
    <w:multiLevelType w:val="multilevel"/>
    <w:tmpl w:val="1CB0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A"/>
    <w:multiLevelType w:val="multilevel"/>
    <w:tmpl w:val="D464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B"/>
    <w:multiLevelType w:val="multilevel"/>
    <w:tmpl w:val="54C45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88486A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imbus Roman No9 L" w:hAnsi="Nimbus Roman No9 L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E36"/>
    <w:rsid w:val="00012072"/>
    <w:rsid w:val="000662E4"/>
    <w:rsid w:val="000C5B2F"/>
    <w:rsid w:val="000D29E4"/>
    <w:rsid w:val="00203385"/>
    <w:rsid w:val="0021759F"/>
    <w:rsid w:val="00257E4E"/>
    <w:rsid w:val="00271FF2"/>
    <w:rsid w:val="002E2AA1"/>
    <w:rsid w:val="00312D73"/>
    <w:rsid w:val="00322EA7"/>
    <w:rsid w:val="0037153B"/>
    <w:rsid w:val="004727A0"/>
    <w:rsid w:val="00482E36"/>
    <w:rsid w:val="004F12C8"/>
    <w:rsid w:val="005D1C29"/>
    <w:rsid w:val="005F392C"/>
    <w:rsid w:val="00605568"/>
    <w:rsid w:val="006079DA"/>
    <w:rsid w:val="00644F18"/>
    <w:rsid w:val="006D2908"/>
    <w:rsid w:val="00700A10"/>
    <w:rsid w:val="00720073"/>
    <w:rsid w:val="00731B43"/>
    <w:rsid w:val="007C65A0"/>
    <w:rsid w:val="007E5B5E"/>
    <w:rsid w:val="0080187C"/>
    <w:rsid w:val="0083516B"/>
    <w:rsid w:val="008968AB"/>
    <w:rsid w:val="008A25FD"/>
    <w:rsid w:val="009126C3"/>
    <w:rsid w:val="00934F93"/>
    <w:rsid w:val="009C18CC"/>
    <w:rsid w:val="009D1A85"/>
    <w:rsid w:val="00A7086B"/>
    <w:rsid w:val="00A804D3"/>
    <w:rsid w:val="00A82636"/>
    <w:rsid w:val="00AE215C"/>
    <w:rsid w:val="00B6227E"/>
    <w:rsid w:val="00B93830"/>
    <w:rsid w:val="00BE1C9E"/>
    <w:rsid w:val="00BF426F"/>
    <w:rsid w:val="00C11F9F"/>
    <w:rsid w:val="00C530BE"/>
    <w:rsid w:val="00D20B28"/>
    <w:rsid w:val="00D3135E"/>
    <w:rsid w:val="00D75668"/>
    <w:rsid w:val="00D85D02"/>
    <w:rsid w:val="00E46DC6"/>
    <w:rsid w:val="00E46F7A"/>
    <w:rsid w:val="00EB2C8C"/>
    <w:rsid w:val="00EB5104"/>
    <w:rsid w:val="00ED63EE"/>
    <w:rsid w:val="00ED776C"/>
    <w:rsid w:val="00EE0F60"/>
    <w:rsid w:val="00EE1F98"/>
    <w:rsid w:val="00F012CF"/>
    <w:rsid w:val="00F32C3D"/>
    <w:rsid w:val="00FA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36"/>
    <w:pPr>
      <w:suppressAutoHyphens/>
    </w:pPr>
    <w:rPr>
      <w:rFonts w:ascii="Calibri" w:eastAsia="Calibri" w:hAnsi="Calibri" w:cs="Calibri"/>
      <w:kern w:val="1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E2AA1"/>
    <w:pPr>
      <w:suppressLineNumbers/>
    </w:pPr>
  </w:style>
  <w:style w:type="paragraph" w:customStyle="1" w:styleId="a4">
    <w:name w:val="Стиль Знак"/>
    <w:basedOn w:val="a"/>
    <w:rsid w:val="00ED63EE"/>
    <w:pPr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0D29E4"/>
    <w:pPr>
      <w:ind w:left="720"/>
      <w:contextualSpacing/>
    </w:pPr>
  </w:style>
  <w:style w:type="character" w:styleId="a6">
    <w:name w:val="Emphasis"/>
    <w:qFormat/>
    <w:rsid w:val="00EB5104"/>
    <w:rPr>
      <w:i/>
      <w:iCs/>
    </w:rPr>
  </w:style>
  <w:style w:type="paragraph" w:styleId="a7">
    <w:name w:val="Normal (Web)"/>
    <w:basedOn w:val="a"/>
    <w:uiPriority w:val="99"/>
    <w:rsid w:val="00EB5104"/>
    <w:pPr>
      <w:spacing w:before="280" w:after="280"/>
    </w:pPr>
  </w:style>
  <w:style w:type="paragraph" w:styleId="a8">
    <w:name w:val="header"/>
    <w:basedOn w:val="a"/>
    <w:link w:val="a9"/>
    <w:uiPriority w:val="99"/>
    <w:semiHidden/>
    <w:unhideWhenUsed/>
    <w:rsid w:val="00607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79DA"/>
    <w:rPr>
      <w:rFonts w:ascii="Calibri" w:eastAsia="Calibri" w:hAnsi="Calibri" w:cs="Calibri"/>
      <w:kern w:val="1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607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079DA"/>
    <w:rPr>
      <w:rFonts w:ascii="Calibri" w:eastAsia="Calibri" w:hAnsi="Calibri" w:cs="Calibri"/>
      <w:kern w:val="1"/>
      <w:lang w:eastAsia="ar-SA"/>
    </w:rPr>
  </w:style>
  <w:style w:type="character" w:customStyle="1" w:styleId="extended-textshort">
    <w:name w:val="extended-text__short"/>
    <w:basedOn w:val="a0"/>
    <w:rsid w:val="00312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7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Санечка</dc:creator>
  <cp:keywords/>
  <dc:description/>
  <cp:lastModifiedBy>Санечка</cp:lastModifiedBy>
  <cp:revision>21</cp:revision>
  <dcterms:created xsi:type="dcterms:W3CDTF">2013-05-14T19:19:00Z</dcterms:created>
  <dcterms:modified xsi:type="dcterms:W3CDTF">2019-01-24T19:48:00Z</dcterms:modified>
</cp:coreProperties>
</file>