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C6" w:rsidRDefault="00C70AFE">
      <w:pPr>
        <w:pStyle w:val="a3"/>
        <w:tabs>
          <w:tab w:val="left" w:pos="5610"/>
        </w:tabs>
        <w:spacing w:line="100" w:lineRule="atLeast"/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204AA5" w:rsidRDefault="00204AA5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4AA5" w:rsidRDefault="00204AA5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4AA5" w:rsidRDefault="00204AA5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7C6" w:rsidRDefault="00F607C6">
      <w:pPr>
        <w:pStyle w:val="a3"/>
        <w:spacing w:line="100" w:lineRule="atLeast"/>
        <w:jc w:val="center"/>
      </w:pPr>
    </w:p>
    <w:p w:rsidR="00F607C6" w:rsidRDefault="00637AA4">
      <w:pPr>
        <w:pStyle w:val="a3"/>
        <w:spacing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F607C6" w:rsidRDefault="00C70AFE">
      <w:pPr>
        <w:pStyle w:val="a3"/>
        <w:spacing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«И. Брамс  Рапсодия соч.79 №1 си минор.</w:t>
      </w:r>
    </w:p>
    <w:p w:rsidR="00F607C6" w:rsidRDefault="00C70AFE">
      <w:pPr>
        <w:pStyle w:val="a3"/>
        <w:spacing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методический 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607C6" w:rsidRDefault="00F607C6">
      <w:pPr>
        <w:pStyle w:val="a3"/>
        <w:spacing w:line="100" w:lineRule="atLeast"/>
        <w:ind w:left="2268"/>
      </w:pPr>
    </w:p>
    <w:p w:rsidR="00F607C6" w:rsidRDefault="00F607C6">
      <w:pPr>
        <w:pStyle w:val="a3"/>
        <w:spacing w:line="100" w:lineRule="atLeast"/>
        <w:ind w:left="2268"/>
      </w:pPr>
    </w:p>
    <w:p w:rsidR="00F607C6" w:rsidRDefault="00637AA4">
      <w:pPr>
        <w:pStyle w:val="a3"/>
        <w:tabs>
          <w:tab w:val="left" w:pos="6663"/>
        </w:tabs>
        <w:spacing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Фаррухшина Ольга Михайловна</w:t>
      </w:r>
    </w:p>
    <w:p w:rsidR="00F607C6" w:rsidRDefault="00F607C6">
      <w:pPr>
        <w:pStyle w:val="a3"/>
        <w:jc w:val="right"/>
      </w:pPr>
    </w:p>
    <w:p w:rsidR="00F607C6" w:rsidRDefault="00F607C6">
      <w:pPr>
        <w:pStyle w:val="a3"/>
        <w:jc w:val="right"/>
      </w:pPr>
    </w:p>
    <w:p w:rsidR="00F607C6" w:rsidRDefault="00F607C6">
      <w:pPr>
        <w:pStyle w:val="a3"/>
        <w:jc w:val="right"/>
      </w:pPr>
    </w:p>
    <w:p w:rsidR="00F607C6" w:rsidRDefault="00F607C6">
      <w:pPr>
        <w:pStyle w:val="a3"/>
        <w:jc w:val="right"/>
      </w:pPr>
    </w:p>
    <w:p w:rsidR="00F607C6" w:rsidRDefault="00F607C6">
      <w:pPr>
        <w:pStyle w:val="a3"/>
        <w:jc w:val="right"/>
      </w:pPr>
    </w:p>
    <w:p w:rsidR="00F607C6" w:rsidRDefault="00F607C6">
      <w:pPr>
        <w:pStyle w:val="a3"/>
        <w:jc w:val="right"/>
      </w:pPr>
    </w:p>
    <w:p w:rsidR="00637AA4" w:rsidRDefault="00637AA4">
      <w:pPr>
        <w:pStyle w:val="a3"/>
        <w:jc w:val="right"/>
      </w:pPr>
    </w:p>
    <w:p w:rsidR="00637AA4" w:rsidRDefault="00637AA4">
      <w:pPr>
        <w:pStyle w:val="a3"/>
        <w:jc w:val="right"/>
      </w:pPr>
    </w:p>
    <w:p w:rsidR="00637AA4" w:rsidRDefault="00637AA4">
      <w:pPr>
        <w:pStyle w:val="a3"/>
        <w:jc w:val="right"/>
      </w:pPr>
    </w:p>
    <w:p w:rsidR="00637AA4" w:rsidRDefault="00637AA4">
      <w:pPr>
        <w:pStyle w:val="a3"/>
        <w:jc w:val="right"/>
      </w:pPr>
    </w:p>
    <w:p w:rsidR="00637AA4" w:rsidRDefault="00637AA4">
      <w:pPr>
        <w:pStyle w:val="a3"/>
        <w:jc w:val="right"/>
      </w:pPr>
    </w:p>
    <w:p w:rsidR="00637AA4" w:rsidRDefault="00637AA4">
      <w:pPr>
        <w:pStyle w:val="a3"/>
        <w:jc w:val="right"/>
      </w:pPr>
    </w:p>
    <w:p w:rsidR="00637AA4" w:rsidRDefault="00637AA4">
      <w:pPr>
        <w:pStyle w:val="a3"/>
        <w:jc w:val="right"/>
      </w:pPr>
    </w:p>
    <w:p w:rsidR="00637AA4" w:rsidRDefault="00637AA4">
      <w:pPr>
        <w:pStyle w:val="a3"/>
        <w:jc w:val="right"/>
      </w:pPr>
    </w:p>
    <w:p w:rsidR="00F607C6" w:rsidRDefault="00F607C6">
      <w:pPr>
        <w:pStyle w:val="a3"/>
        <w:jc w:val="right"/>
      </w:pPr>
    </w:p>
    <w:p w:rsidR="00F607C6" w:rsidRDefault="00F607C6">
      <w:pPr>
        <w:pStyle w:val="a3"/>
        <w:jc w:val="right"/>
      </w:pPr>
    </w:p>
    <w:p w:rsidR="00F607C6" w:rsidRDefault="00637AA4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Казань, 2018</w:t>
      </w:r>
    </w:p>
    <w:p w:rsidR="00F607C6" w:rsidRDefault="00F607C6">
      <w:pPr>
        <w:pStyle w:val="a3"/>
        <w:jc w:val="center"/>
      </w:pPr>
    </w:p>
    <w:p w:rsidR="00F607C6" w:rsidRDefault="00F607C6">
      <w:pPr>
        <w:pStyle w:val="a3"/>
        <w:jc w:val="center"/>
      </w:pPr>
    </w:p>
    <w:p w:rsidR="00637AA4" w:rsidRDefault="00637AA4" w:rsidP="00637A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7C6" w:rsidRDefault="00C70AFE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07C6" w:rsidRPr="0037659B" w:rsidRDefault="0037659B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Вступление. И. Брамс</w:t>
      </w:r>
      <w:r w:rsidR="00C70A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великий композитор и исполнитель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27526B">
        <w:rPr>
          <w:rFonts w:ascii="Times New Roman" w:hAnsi="Times New Roman" w:cs="Times New Roman"/>
          <w:sz w:val="28"/>
          <w:szCs w:val="28"/>
        </w:rPr>
        <w:t>.</w:t>
      </w:r>
    </w:p>
    <w:p w:rsidR="0037659B" w:rsidRPr="0037659B" w:rsidRDefault="0037659B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Рапсодия </w:t>
      </w:r>
      <w:r w:rsidR="0027526B">
        <w:rPr>
          <w:rFonts w:ascii="Times New Roman" w:hAnsi="Times New Roman" w:cs="Times New Roman"/>
          <w:sz w:val="28"/>
          <w:szCs w:val="28"/>
        </w:rPr>
        <w:t xml:space="preserve">№1 ор.79  </w:t>
      </w:r>
      <w:r>
        <w:rPr>
          <w:rFonts w:ascii="Times New Roman" w:hAnsi="Times New Roman" w:cs="Times New Roman"/>
          <w:sz w:val="28"/>
          <w:szCs w:val="28"/>
        </w:rPr>
        <w:t>си – минор</w:t>
      </w:r>
      <w:r w:rsidR="0027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Брамс.</w:t>
      </w:r>
    </w:p>
    <w:p w:rsidR="0027526B" w:rsidRDefault="0027526B" w:rsidP="0027526B">
      <w:pPr>
        <w:pStyle w:val="aa"/>
        <w:ind w:left="720"/>
      </w:pPr>
      <w:r>
        <w:t>жанр рапсодии</w:t>
      </w:r>
    </w:p>
    <w:p w:rsidR="00F607C6" w:rsidRPr="00C70AFE" w:rsidRDefault="00C70AFE" w:rsidP="0027526B">
      <w:pPr>
        <w:pStyle w:val="aa"/>
        <w:ind w:left="720"/>
      </w:pPr>
      <w:r>
        <w:t>история и предпосылки написания</w:t>
      </w:r>
    </w:p>
    <w:p w:rsidR="00F607C6" w:rsidRDefault="00C70AFE" w:rsidP="00C70AFE">
      <w:r>
        <w:t xml:space="preserve">          </w:t>
      </w:r>
      <w:r w:rsidR="0027526B">
        <w:t xml:space="preserve">  </w:t>
      </w:r>
      <w:r>
        <w:t xml:space="preserve">   разбор и гармонический анализ</w:t>
      </w:r>
    </w:p>
    <w:p w:rsidR="00C70AFE" w:rsidRDefault="00C70AFE" w:rsidP="00C70AFE">
      <w:r>
        <w:t xml:space="preserve">         </w:t>
      </w:r>
      <w:r w:rsidR="0027526B">
        <w:t xml:space="preserve">  </w:t>
      </w:r>
      <w:r>
        <w:t xml:space="preserve">    </w:t>
      </w:r>
      <w:r w:rsidR="00DA6FED">
        <w:t>интерпретации</w:t>
      </w:r>
      <w:r>
        <w:t xml:space="preserve"> различных пианистов</w:t>
      </w:r>
    </w:p>
    <w:p w:rsidR="00F607C6" w:rsidRPr="0027526B" w:rsidRDefault="00C70AFE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Заключение. </w:t>
      </w:r>
    </w:p>
    <w:p w:rsidR="0027526B" w:rsidRDefault="0027526B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F607C6" w:rsidRDefault="00F607C6">
      <w:pPr>
        <w:pStyle w:val="aa"/>
      </w:pPr>
    </w:p>
    <w:p w:rsidR="00F607C6" w:rsidRDefault="00F607C6">
      <w:pPr>
        <w:pStyle w:val="a3"/>
        <w:jc w:val="center"/>
      </w:pPr>
    </w:p>
    <w:p w:rsidR="00F607C6" w:rsidRDefault="00F607C6">
      <w:pPr>
        <w:pStyle w:val="a3"/>
        <w:jc w:val="center"/>
      </w:pPr>
    </w:p>
    <w:p w:rsidR="00F607C6" w:rsidRDefault="00F607C6">
      <w:pPr>
        <w:pStyle w:val="a3"/>
        <w:jc w:val="center"/>
      </w:pPr>
    </w:p>
    <w:p w:rsidR="00F607C6" w:rsidRDefault="00F607C6">
      <w:pPr>
        <w:pStyle w:val="a3"/>
        <w:jc w:val="center"/>
      </w:pPr>
    </w:p>
    <w:p w:rsidR="00F607C6" w:rsidRDefault="00F607C6">
      <w:pPr>
        <w:pStyle w:val="a3"/>
        <w:jc w:val="center"/>
      </w:pPr>
    </w:p>
    <w:p w:rsidR="00F607C6" w:rsidRDefault="00F607C6">
      <w:pPr>
        <w:pStyle w:val="a3"/>
        <w:jc w:val="center"/>
      </w:pPr>
    </w:p>
    <w:p w:rsidR="00F607C6" w:rsidRDefault="00F607C6">
      <w:pPr>
        <w:pStyle w:val="a3"/>
        <w:jc w:val="center"/>
      </w:pPr>
    </w:p>
    <w:p w:rsidR="00F607C6" w:rsidRDefault="00F607C6">
      <w:pPr>
        <w:pStyle w:val="a3"/>
      </w:pPr>
    </w:p>
    <w:p w:rsidR="00F607C6" w:rsidRDefault="00F607C6">
      <w:pPr>
        <w:pStyle w:val="a3"/>
      </w:pPr>
    </w:p>
    <w:p w:rsidR="00F607C6" w:rsidRDefault="00F607C6">
      <w:pPr>
        <w:pStyle w:val="a3"/>
        <w:jc w:val="center"/>
      </w:pPr>
    </w:p>
    <w:p w:rsidR="00F607C6" w:rsidRDefault="00F607C6">
      <w:pPr>
        <w:pStyle w:val="a3"/>
        <w:jc w:val="center"/>
      </w:pPr>
    </w:p>
    <w:p w:rsidR="00637AA4" w:rsidRDefault="00637AA4">
      <w:pPr>
        <w:pStyle w:val="a3"/>
        <w:jc w:val="center"/>
      </w:pPr>
    </w:p>
    <w:p w:rsidR="00637AA4" w:rsidRDefault="00637AA4">
      <w:pPr>
        <w:pStyle w:val="a3"/>
        <w:jc w:val="center"/>
      </w:pPr>
    </w:p>
    <w:p w:rsidR="00637AA4" w:rsidRDefault="00637AA4">
      <w:pPr>
        <w:pStyle w:val="a3"/>
        <w:jc w:val="center"/>
      </w:pPr>
    </w:p>
    <w:p w:rsidR="00637AA4" w:rsidRDefault="00637AA4">
      <w:pPr>
        <w:pStyle w:val="a3"/>
        <w:jc w:val="center"/>
      </w:pPr>
    </w:p>
    <w:p w:rsidR="00637AA4" w:rsidRDefault="00637AA4">
      <w:pPr>
        <w:pStyle w:val="a3"/>
        <w:jc w:val="center"/>
      </w:pPr>
    </w:p>
    <w:p w:rsidR="009D3862" w:rsidRDefault="00C70A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862">
        <w:rPr>
          <w:rFonts w:ascii="Times New Roman" w:hAnsi="Times New Roman"/>
          <w:sz w:val="24"/>
          <w:szCs w:val="24"/>
        </w:rPr>
        <w:t xml:space="preserve">          </w:t>
      </w:r>
    </w:p>
    <w:p w:rsidR="009D3862" w:rsidRDefault="009D38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3862" w:rsidRDefault="009D38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3862" w:rsidRDefault="009D38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«Я знал…и надеялся, что  грядёт Он, тот, кто призван стать идеальным выразителем времени, тот, чьё мастерство не проклёвывается из земли робкими ростками, а сразу расцветает пышным цветом. И он явился, юноша светлый, у колыбели которого стояли Грации и Герои.  Его имя -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Иоганнес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Брамс».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>Этими пророческими словами Роберт Шуман, в октябре 1853 года, в своей пламенной статье « Новые пути» возвеличил совершенно никому не известного до того дня художника.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Первым учителем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Иоганнеса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был именитый пианист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Отто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Фридрих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Виллибальд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Коссель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Брамс начал своё обучение в возрасте семи лет, а в десять он уже выступал в престижных концертах, где исполнял партию фортепиано. Дальнейшее обучение Брамс продолжил у педагога и композитора Эдуарда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Марксена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Наряду с этим отец привлекал его для вечерней работы в различных местах.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Иоганнес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был хрупким, часто страдал от головных болей. Возможно, сказалось долгое пребывание в душных, прокуренных помещениях и постоянное недосыпание по ночам. Уже в пятнадцать лет он производил впечатление эгоцентрика и интроверта, « стороннего наблюдателя», как он именовал себя в более поздние годы жизни. Он предпочитал отказываться от новых знакомств и жить в мире своего творчества. Самым, пожалуй, значимым событием в жизни Брамса, изменившим её коренным образом, стало знакомство  с Робертом и Кларой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Шуманами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Это случилось 30 сентября 1853 года. Шуман уговорил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Иоганнеса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исполнить  что-либо из его сочинений и уже после нескольких тактов вскочил со словами: «Это должна слышать Клара!». Уже на следующий день среди записей в расходной книге Шумана появляется фраза: « В гостях был Брамс- гений». Клара Шуман тоже отметила первую встречу с Брамсом в своём дневнике: «Этот месяц принес нам чудесное явление в лице двадцатилетнего композитора Брамса из Гамбурга. Это - истинный посланец Божий! По-настоящему трогательно видеть этого человека за фортепиано, наблюдать за его привлекательным юным лицом, которое озаряется во время игры, видеть его прекрасную руку, с большой легкостью справляющуюся с самыми трудными пассажами, и при этом слышать эти необыкновенные сочинения…». Эта встреча и оценка никому не известного композитора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Шуманами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 повлияли на судьбу и творчество молодого композитора. Достигнув зрелости, Брамс не переставал считать себя приемником и последователем Роберта Шумана. Этот факт отразился и на особую позицию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Иоганнеса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в борьбе двух немецких композиторских школ.   В позднем немецком романтизме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Иоганнес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Брамс и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Рихард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Вагнер олицетворяли два противоположных полюса. Имя Вагнера было символом радикального новаторства, Брамс же воспринимался как хранитель классических традиций. Многие современники считали, что он идёт «проторенными дорогами», называли академистом и консерватором.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Иоганнес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Брамс, стремясь к гармонии нового и традиционного, он не считал, что классические жанры и формы исчерпали себя и их нужно обязательно чем-то новым. В своём творчестве Брамс выступил как хранитель вечных ценностей – классических традиций, и это роднит его с такими романтиками, как Шуберт, Мендельсон, Шопен. Классическое начало ощущается у Брамса и в ясности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тематизма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опирающегося на обобщенные интонации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( 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музыковеды часто упоминают о его пристрастии к интонациям терций и секст ),  и в стройности, пропорциональности,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уравновешанности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форм. Показательно, в частности, что обратившись к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листовскому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жанру рапсодии, Брамс придаёт ему более строгие, классические очертания.</w:t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Рапсодия (греч.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proofErr w:type="gramStart"/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Rapodia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>-пение или декламация нараспев эпическая поэма, буквально песнь рапсода; нем.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proofErr w:type="gramStart"/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Rhapsodie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>, франц.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rhapsodic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итал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</w:t>
      </w:r>
      <w:proofErr w:type="spellStart"/>
      <w:proofErr w:type="gramStart"/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Rapsodia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)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-  вокальное или инструментальное произведение в свободной форме на основе народных мелодий .Жанр рапсодии  близок жанру фантазии, поэмы.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>В Древней Греции рапсодами называли певцов-сказителей, которые слагали эпические поэмы и исполняли их нараспев. Одним из пер</w:t>
      </w:r>
      <w:r w:rsidR="007211B6" w:rsidRPr="00F627C7">
        <w:rPr>
          <w:rFonts w:asciiTheme="minorHAnsi" w:eastAsia="Malgun Gothic" w:hAnsiTheme="minorHAnsi" w:cs="Aharoni"/>
          <w:sz w:val="24"/>
          <w:szCs w:val="24"/>
        </w:rPr>
        <w:t>вых рапсодов был Гомер</w:t>
      </w:r>
      <w:r w:rsidRPr="00F627C7">
        <w:rPr>
          <w:rFonts w:asciiTheme="minorHAnsi" w:eastAsia="Malgun Gothic" w:hAnsiTheme="minorHAnsi" w:cs="Aharoni"/>
          <w:sz w:val="24"/>
          <w:szCs w:val="24"/>
        </w:rPr>
        <w:t>,</w:t>
      </w:r>
      <w:r w:rsidR="007211B6"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r w:rsidRPr="00F627C7">
        <w:rPr>
          <w:rFonts w:asciiTheme="minorHAnsi" w:eastAsia="Malgun Gothic" w:hAnsiTheme="minorHAnsi" w:cs="Aharoni"/>
          <w:sz w:val="24"/>
          <w:szCs w:val="24"/>
        </w:rPr>
        <w:t>яркие примеры его античных рапсодий его «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Иллиада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>» и «Одиссея».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Первым рапсодию как инструментальное (фортепианное) сочинение создал венгерский композитор и пианист -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Ференц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Лист в 19 веке. Ему принадлежит 19 «венгерских рапсодий» с использованием цыганских мотивов, а также «Испанская рапсодия». До Листа жанр рапсодии был утверждён Х.Ф.Д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Шубартом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(1786), В.Р.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Галленбергом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(1802), В.Я.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Томашеком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(1813), Я.В.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Воржишеком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(1814).Также рапсодии есть у младшего современника Листа - 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Иоганеса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Брамса, позднее у Сергея Рахманинова.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>В тоже время в продолжение темы фортепианных рапсодий возник и развился жанр оркестровой рапсодии или рапсодии для оркестра с солирующим инструментом. Эти рапсодии также писались на основе народных тем. Авторы рапсодий для оркестр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а-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Антонин Дворжак, Александр Глазунов, Джордже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Энеску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Морис Равель и др., для солирующего инструмента-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Иоганес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Брамс( также задействовал мужской хор и  соло-альта), Эдуард 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Лало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Рахманинов, Сергей Ляпунов, Джордж Гершвин, Кара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Караев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>, Арам Хачатурян и др.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Русский композитор Сергей Рахманинов написал рапсодию на тему одного из каприсов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Никколо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Паганини. В рок-музыке жанр рапсодии новаторски был применен  в творчестве английской рок-группы «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Queen</w:t>
      </w:r>
      <w:r w:rsidRPr="00F627C7">
        <w:rPr>
          <w:rFonts w:asciiTheme="minorHAnsi" w:eastAsia="Malgun Gothic" w:hAnsiTheme="minorHAnsi" w:cs="Aharoni"/>
          <w:sz w:val="24"/>
          <w:szCs w:val="24"/>
        </w:rPr>
        <w:t>» - была создана первая в истории длинная песня в эфире (6 минут) и первый в истории видеоклип «Богемская рапсодия» («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Bohemian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Rhapsody</w:t>
      </w:r>
      <w:r w:rsidRPr="00F627C7">
        <w:rPr>
          <w:rFonts w:asciiTheme="minorHAnsi" w:eastAsia="Malgun Gothic" w:hAnsiTheme="minorHAnsi" w:cs="Aharoni"/>
          <w:sz w:val="24"/>
          <w:szCs w:val="24"/>
        </w:rPr>
        <w:t>»).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>Главные черты жанра рапсодии - Эпическое изложение, свободная форма состоящая из разнохарактерных эпизодов, в основ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е-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народные темы.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Фортепианные рапсодии Брамса (ор. 79 и ор. 119) сравнительно с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листовскими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более короткие и строгие по форме. Рапсодии ор. 119 первоначально были названы «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каприччи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». Две рапсодии ор.79 были написаны в 1879 году и посвящены Элизабет фон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Герцогенберг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Толчком к созданию этого цикла послужила неожиданная встреча в Лейпциге, где Брамс выступал с концертами в январе- феврале 1874 года. Там он вновь встретил свою бывшую ученицу- баронессу Элизабет фон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Штокхаузен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из Вены. Десять лет назад он внезапно перестал заниматься с ней из боязни «наделать глупостей» и без ума влюбиться в эту одарённую, красивую и умную девушку. И вот он снова встретил ту, чья красота не угасла с годами. Элизабет уже давно была замужем за композитором Генрихом фон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Герцогенбергом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которого Брамс очень почитал. Теперь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Иоганнес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Брамс, без боязни за свою свободу и независимость, мог снова влюбиться в неё, но эта влюблённость носила, скорее, платонический характер. Таким образом, рапсодии ор. 79(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h</w:t>
      </w:r>
      <w:r w:rsidR="00F627C7">
        <w:rPr>
          <w:rFonts w:asciiTheme="minorHAnsi" w:eastAsia="Malgun Gothic" w:hAnsiTheme="minorHAnsi" w:cs="Aharoni"/>
          <w:sz w:val="24"/>
          <w:szCs w:val="24"/>
        </w:rPr>
        <w:t>-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moll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и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g</w:t>
      </w:r>
      <w:r w:rsidR="00F627C7">
        <w:rPr>
          <w:rFonts w:asciiTheme="minorHAnsi" w:eastAsia="Malgun Gothic" w:hAnsiTheme="minorHAnsi" w:cs="Aharoni"/>
          <w:sz w:val="24"/>
          <w:szCs w:val="24"/>
        </w:rPr>
        <w:t>-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moll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) олицетворяют чувства композитора к этой женщине. 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>Как уже было сказано выше Брамс, обращаясь к жанру рапсодии, обличает его в более строгие классические формы, в отличие от своих предшественников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.</w:t>
      </w:r>
      <w:proofErr w:type="gramEnd"/>
    </w:p>
    <w:p w:rsidR="009D3862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lastRenderedPageBreak/>
        <w:t xml:space="preserve">Ярким примером может служить первая рапсодия ор. 79 ,си-минор. В отличие от полных импровизационной свободы рапсодий Листа, она написана в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репризной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трехчастной форме с сонатными крайними разделами. В основе её музыки лежит контраст двух образов – страстного, порывисто- экспрессивного в главной партии, и более спокойного, лирически задумчивого в побочной и родственной ей мажорной теме средней части. Главная партия начинается с призывного возгласа октавного фа в правой руке, далее разворачивается страстная, порывистая тема в верхнем голосе, сдерживаемая хроматическим ходом половинками в среднем голосе. Во второй половине первого такта на относительно- сильном времени вступает басовая партия в синкопированном ритме. Далее тема из верхнего голоса переходит в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нижний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и проводится левой рукой в ре- миноре</w:t>
      </w:r>
      <w:r w:rsidR="009D3862"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>.</w:t>
      </w: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drawing>
          <wp:inline distT="0" distB="0" distL="0" distR="0">
            <wp:extent cx="5234305" cy="667194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lastRenderedPageBreak/>
        <w:t xml:space="preserve"> Вслед за проведением темы в басу, через ряд модуляций наступает кульминация, после которой на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P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со сменой фактуры вступает связующая партия.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В ней автор на два первых такта указывает штрих стаккато в среднем голосе, а </w:t>
      </w:r>
      <w:r w:rsidR="00F627C7">
        <w:rPr>
          <w:rFonts w:asciiTheme="minorHAnsi" w:eastAsia="Malgun Gothic" w:hAnsiTheme="minorHAnsi" w:cs="Aharoni"/>
          <w:sz w:val="24"/>
          <w:szCs w:val="24"/>
        </w:rPr>
        <w:t>на последующие четыре – стаккато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вкупе с лигой, т.е. штрих меня</w:t>
      </w:r>
      <w:r w:rsidR="00F627C7">
        <w:rPr>
          <w:rFonts w:asciiTheme="minorHAnsi" w:eastAsia="Malgun Gothic" w:hAnsiTheme="minorHAnsi" w:cs="Aharoni"/>
          <w:sz w:val="24"/>
          <w:szCs w:val="24"/>
        </w:rPr>
        <w:t>ется на близкий нон легато.</w:t>
      </w:r>
      <w:proofErr w:type="gramEnd"/>
      <w:r w:rsidR="00F627C7">
        <w:rPr>
          <w:rFonts w:asciiTheme="minorHAnsi" w:eastAsia="Malgun Gothic" w:hAnsiTheme="minorHAnsi" w:cs="Aharoni"/>
          <w:sz w:val="24"/>
          <w:szCs w:val="24"/>
        </w:rPr>
        <w:t xml:space="preserve"> Ста</w:t>
      </w:r>
      <w:r w:rsidR="00F627C7" w:rsidRPr="00F627C7">
        <w:rPr>
          <w:rFonts w:asciiTheme="minorHAnsi" w:eastAsia="Malgun Gothic" w:hAnsiTheme="minorHAnsi" w:cs="Aharoni"/>
          <w:sz w:val="24"/>
          <w:szCs w:val="24"/>
        </w:rPr>
        <w:t>ккато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– это единственный штрих, который меняется от присутствия лиг. В трактовке этого момента большинство исполнителей расходятся во мнениях.</w:t>
      </w:r>
      <w:r w:rsid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drawing>
          <wp:inline distT="0" distB="0" distL="0" distR="0">
            <wp:extent cx="5940425" cy="29337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Так Артур Рубинштейн играет и первые два такта и следующие за ними четыре штрихом более близким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тенуто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с густой педалью;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Элен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Гриммо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и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Глен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Гульд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используют здесь нон легато с менее заметной и более прозрачной педалью; а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Иво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Погорелич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преподносит это место как контраст токкатного характера и почти не использует здесь педаль.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После связки следует побочная партия.</w:t>
      </w:r>
    </w:p>
    <w:p w:rsidR="00F607C6" w:rsidRPr="00F627C7" w:rsidRDefault="009D3862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82465"/>
            <wp:effectExtent l="19050" t="0" r="3175" b="0"/>
            <wp:docPr id="1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Лирическая, певучая тема, также как и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предыдущие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полифонична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Она проходит в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ре - миноре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в динамике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PP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Мелодия в верхнем голосе как бы парит над сопровождением двух других. В её одиноких интонациях слышится явная связь с «песней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Сольвейг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» Грига. Брамс, как и многие его современники, знал и почитал творчество этого великого норвежского композитора. После лиричной и отстраненной темы уходящей на </w:t>
      </w:r>
      <w:proofErr w:type="spellStart"/>
      <w:r w:rsidR="00F627C7">
        <w:rPr>
          <w:rFonts w:asciiTheme="minorHAnsi" w:eastAsia="Malgun Gothic" w:hAnsiTheme="minorHAnsi" w:cs="Aharoni"/>
          <w:sz w:val="24"/>
          <w:szCs w:val="24"/>
          <w:lang w:val="en-US"/>
        </w:rPr>
        <w:t>ritenut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o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и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pp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в первоначальном темпе вступает контрастная тема в си- бемоль мажоре на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f</w:t>
      </w:r>
      <w:r w:rsidRPr="00F627C7">
        <w:rPr>
          <w:rFonts w:asciiTheme="minorHAnsi" w:eastAsia="Malgun Gothic" w:hAnsiTheme="minorHAnsi" w:cs="Aharoni"/>
          <w:sz w:val="24"/>
          <w:szCs w:val="24"/>
        </w:rPr>
        <w:t>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218815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9D3862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Она стремительно врывается, далее затихая и подготавливая новую и главную кульминацию, после которой следует реприза. За репризой с небольшими изменениями следует переход к средней части формы.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drawing>
          <wp:inline distT="0" distB="0" distL="0" distR="0">
            <wp:extent cx="5940425" cy="2925445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В нем заметно разряжение фактуры и расширение диапазона, задействуется нижний регистр. Уходя на</w:t>
      </w:r>
      <w:r w:rsidR="00206E90" w:rsidRPr="00206E90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="00206E90">
        <w:rPr>
          <w:rFonts w:asciiTheme="minorHAnsi" w:eastAsia="Malgun Gothic" w:hAnsiTheme="minorHAnsi" w:cs="Aharoni"/>
          <w:sz w:val="24"/>
          <w:szCs w:val="24"/>
          <w:lang w:val="en-US"/>
        </w:rPr>
        <w:t>ritenut</w:t>
      </w:r>
      <w:r w:rsidR="00206E90" w:rsidRPr="00F627C7">
        <w:rPr>
          <w:rFonts w:asciiTheme="minorHAnsi" w:eastAsia="Malgun Gothic" w:hAnsiTheme="minorHAnsi" w:cs="Aharoni"/>
          <w:sz w:val="24"/>
          <w:szCs w:val="24"/>
          <w:lang w:val="en-US"/>
        </w:rPr>
        <w:t>o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на гудящем тоническом басу, мелодия как бы «повисает в воздухе» на фермате, давая настроиться на появление средины.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624070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Она имеет простую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двухчастную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репризную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форму в одноименном мажоре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( 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си- мажоре). Певучую, нежную тему в среднем голосе поддерживает сопровождение со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скрытым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двухголосием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в левой руке. Над всем этим «парит»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остинатное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фа в верхнем голосе, которое придает всей части волшебный, возвышенный характер, тема словно находится в дымке и солнечных бликах. Во второй части тема преобразуется и проходит в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си - миноре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>, как- будто напоминая слушателю о буре и страстных порывах главной партии.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91100" cy="6124575"/>
            <wp:effectExtent l="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Но тема быстро возвращается в мечтательность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,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>это подчеркивается диминуэндо и некоторые исполнители намеренно делают здесь небольшую оттяжку, не указанную автором. Педаль следует брать не слишком густую, чтобы создать эффект прозрачности, но в то же время  необходимую дымку.</w:t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lastRenderedPageBreak/>
        <w:t>Кода: В конце репризы хроматическому ходу в правой руке каноном вторит    в  левой и, словно не достигая желаемой цели, тот же ход звучит, модулируя, и с уплотнением фактуры. Но снова не успокаивается,  повторяет последний мотив несколько раз и приводит к коде.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drawing>
          <wp:inline distT="0" distB="0" distL="0" distR="0">
            <wp:extent cx="5515610" cy="6039485"/>
            <wp:effectExtent l="0" t="0" r="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60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Октавное си в басу звучит как набат, призыв средневекового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колокола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.В</w:t>
      </w:r>
      <w:proofErr w:type="spellEnd"/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правой руке от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p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триолями динамика доходит до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pp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В коде, также как и ранее, присутствует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полифоничность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. На органном тоническом пункте в басу также в левой руке звучит суровая тема, в то время как в правой руке в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триольном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равномерном движении слышна скрытая тема, скорбная и щемящая. Заканчивается рапсодия светлым мотивом ф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>а-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си (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D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- </w:t>
      </w:r>
      <w:r w:rsidRPr="00F627C7">
        <w:rPr>
          <w:rFonts w:asciiTheme="minorHAnsi" w:eastAsia="Malgun Gothic" w:hAnsiTheme="minorHAnsi" w:cs="Aharoni"/>
          <w:sz w:val="24"/>
          <w:szCs w:val="24"/>
          <w:lang w:val="en-US"/>
        </w:rPr>
        <w:t>T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) в правой руке и разложенной гармонией си - мажора в левой. В окончании Брамс продолжает традиции Баха заканчивать минорные произведения в одноимённом мажоре, </w:t>
      </w:r>
      <w:r w:rsidRPr="00F627C7">
        <w:rPr>
          <w:rFonts w:asciiTheme="minorHAnsi" w:eastAsia="Malgun Gothic" w:hAnsiTheme="minorHAnsi" w:cs="Aharoni"/>
          <w:iCs/>
          <w:sz w:val="24"/>
          <w:szCs w:val="24"/>
        </w:rPr>
        <w:t>что</w:t>
      </w:r>
      <w:r w:rsidR="002947A1" w:rsidRPr="00F627C7">
        <w:rPr>
          <w:rFonts w:asciiTheme="minorHAnsi" w:eastAsia="Malgun Gothic" w:hAnsiTheme="minorHAnsi" w:cs="Aharoni"/>
          <w:iCs/>
          <w:sz w:val="24"/>
          <w:szCs w:val="24"/>
        </w:rPr>
        <w:t xml:space="preserve"> обозначается термино</w:t>
      </w:r>
      <w:proofErr w:type="gramStart"/>
      <w:r w:rsidR="002947A1" w:rsidRPr="00F627C7">
        <w:rPr>
          <w:rFonts w:asciiTheme="minorHAnsi" w:eastAsia="Malgun Gothic" w:hAnsiTheme="minorHAnsi" w:cs="Aharoni"/>
          <w:iCs/>
          <w:sz w:val="24"/>
          <w:szCs w:val="24"/>
        </w:rPr>
        <w:t>м-</w:t>
      </w:r>
      <w:proofErr w:type="gramEnd"/>
      <w:r w:rsidR="002947A1" w:rsidRPr="00F627C7">
        <w:rPr>
          <w:rFonts w:asciiTheme="minorHAnsi" w:eastAsia="Malgun Gothic" w:hAnsiTheme="minorHAnsi" w:cs="Aharoni"/>
          <w:iCs/>
          <w:sz w:val="24"/>
          <w:szCs w:val="24"/>
        </w:rPr>
        <w:t>«</w:t>
      </w:r>
      <w:r w:rsidRPr="00F627C7">
        <w:rPr>
          <w:rFonts w:asciiTheme="minorHAnsi" w:eastAsia="Malgun Gothic" w:hAnsiTheme="minorHAnsi" w:cs="Aharoni"/>
          <w:iCs/>
          <w:sz w:val="24"/>
          <w:szCs w:val="24"/>
        </w:rPr>
        <w:t xml:space="preserve"> Катарсис</w:t>
      </w:r>
      <w:r w:rsidR="002947A1" w:rsidRPr="00F627C7">
        <w:rPr>
          <w:rFonts w:asciiTheme="minorHAnsi" w:eastAsia="Malgun Gothic" w:hAnsiTheme="minorHAnsi" w:cs="Aharoni"/>
          <w:iCs/>
          <w:sz w:val="24"/>
          <w:szCs w:val="24"/>
        </w:rPr>
        <w:t>»</w:t>
      </w:r>
      <w:r w:rsidRPr="00F627C7">
        <w:rPr>
          <w:rFonts w:asciiTheme="minorHAnsi" w:eastAsia="Malgun Gothic" w:hAnsiTheme="minorHAnsi" w:cs="Aharoni"/>
          <w:iCs/>
          <w:sz w:val="24"/>
          <w:szCs w:val="24"/>
        </w:rPr>
        <w:t>, т.е. очищение через страдания.</w:t>
      </w:r>
      <w:r w:rsidRPr="00F627C7">
        <w:rPr>
          <w:rFonts w:asciiTheme="minorHAnsi" w:eastAsia="Malgun Gothic" w:hAnsiTheme="minorHAnsi" w:cs="Aharoni"/>
          <w:i/>
          <w:iCs/>
          <w:sz w:val="24"/>
          <w:szCs w:val="24"/>
        </w:rPr>
        <w:t xml:space="preserve"> </w:t>
      </w: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8960" cy="6153785"/>
            <wp:effectExtent l="0" t="0" r="0" b="0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615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C70AFE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  <w:r w:rsidRPr="00F627C7">
        <w:rPr>
          <w:rFonts w:asciiTheme="minorHAnsi" w:eastAsia="Malgun Gothic" w:hAnsiTheme="minorHAnsi" w:cs="Aharoni"/>
          <w:sz w:val="24"/>
          <w:szCs w:val="24"/>
        </w:rPr>
        <w:t>Сложность интерпретации фортепианных произведений Брамса состоит в том, что исполнителю нужно совмещать классическую квадратность и строгость строения с романтической порывистостью и эмоциональным наполнением произведения, немецкую оболочку с венгерским начинкой.</w:t>
      </w:r>
      <w:r w:rsidR="002947A1"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="002947A1" w:rsidRPr="00F627C7">
        <w:rPr>
          <w:rFonts w:asciiTheme="minorHAnsi" w:eastAsia="Malgun Gothic" w:hAnsiTheme="minorHAnsi" w:cs="Aharoni"/>
          <w:sz w:val="24"/>
          <w:szCs w:val="24"/>
        </w:rPr>
        <w:t>Иоганнес</w:t>
      </w:r>
      <w:proofErr w:type="spellEnd"/>
      <w:r w:rsidR="002947A1" w:rsidRPr="00F627C7">
        <w:rPr>
          <w:rFonts w:asciiTheme="minorHAnsi" w:eastAsia="Malgun Gothic" w:hAnsiTheme="minorHAnsi" w:cs="Aharoni"/>
          <w:sz w:val="24"/>
          <w:szCs w:val="24"/>
        </w:rPr>
        <w:t xml:space="preserve"> Брамс не только развил в своём творчестве классические традиции, также он возродил многие забытые черты барокко. Например, финал его четвёртой симфонии написан в форме вариаци</w:t>
      </w:r>
      <w:r w:rsidR="00206E90">
        <w:rPr>
          <w:rFonts w:asciiTheme="minorHAnsi" w:eastAsia="Malgun Gothic" w:hAnsiTheme="minorHAnsi" w:cs="Aharoni"/>
          <w:sz w:val="24"/>
          <w:szCs w:val="24"/>
        </w:rPr>
        <w:t xml:space="preserve">й на </w:t>
      </w:r>
      <w:proofErr w:type="spellStart"/>
      <w:r w:rsidR="00206E90">
        <w:rPr>
          <w:rFonts w:asciiTheme="minorHAnsi" w:eastAsia="Malgun Gothic" w:hAnsiTheme="minorHAnsi" w:cs="Aharoni"/>
          <w:sz w:val="24"/>
          <w:szCs w:val="24"/>
        </w:rPr>
        <w:t>бассо</w:t>
      </w:r>
      <w:proofErr w:type="spellEnd"/>
      <w:r w:rsidR="00206E90">
        <w:rPr>
          <w:rFonts w:asciiTheme="minorHAnsi" w:eastAsia="Malgun Gothic" w:hAnsiTheme="minorHAnsi" w:cs="Aharoni"/>
          <w:sz w:val="24"/>
          <w:szCs w:val="24"/>
        </w:rPr>
        <w:t xml:space="preserve"> - </w:t>
      </w:r>
      <w:proofErr w:type="spellStart"/>
      <w:r w:rsidR="00206E90">
        <w:rPr>
          <w:rFonts w:asciiTheme="minorHAnsi" w:eastAsia="Malgun Gothic" w:hAnsiTheme="minorHAnsi" w:cs="Aharoni"/>
          <w:sz w:val="24"/>
          <w:szCs w:val="24"/>
        </w:rPr>
        <w:t>остинат</w:t>
      </w:r>
      <w:r w:rsidR="002947A1" w:rsidRPr="00F627C7">
        <w:rPr>
          <w:rFonts w:asciiTheme="minorHAnsi" w:eastAsia="Malgun Gothic" w:hAnsiTheme="minorHAnsi" w:cs="Aharoni"/>
          <w:sz w:val="24"/>
          <w:szCs w:val="24"/>
        </w:rPr>
        <w:t>о</w:t>
      </w:r>
      <w:proofErr w:type="spellEnd"/>
      <w:r w:rsidR="002947A1" w:rsidRPr="00F627C7">
        <w:rPr>
          <w:rFonts w:asciiTheme="minorHAnsi" w:eastAsia="Malgun Gothic" w:hAnsiTheme="minorHAnsi" w:cs="Aharoni"/>
          <w:sz w:val="24"/>
          <w:szCs w:val="24"/>
        </w:rPr>
        <w:t xml:space="preserve">. </w:t>
      </w:r>
      <w:r w:rsidRPr="00F627C7">
        <w:rPr>
          <w:rFonts w:asciiTheme="minorHAnsi" w:eastAsia="Malgun Gothic" w:hAnsiTheme="minorHAnsi" w:cs="Aharoni"/>
          <w:sz w:val="24"/>
          <w:szCs w:val="24"/>
        </w:rPr>
        <w:t xml:space="preserve"> Брамс является одним из величайших композиторов немецкой школы, и он оставил  большое наследие потомкам. В период отрицания всего классического, в период расцвета борьбы двух школ – Веймарской </w:t>
      </w:r>
      <w:proofErr w:type="gramStart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( </w:t>
      </w:r>
      <w:proofErr w:type="gram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Вагнер, Лист…) и Лейпцигской (Роберт и Клара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Шуманы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,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t>Йозиф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 </w:t>
      </w:r>
      <w:proofErr w:type="spellStart"/>
      <w:r w:rsidRPr="00F627C7">
        <w:rPr>
          <w:rFonts w:asciiTheme="minorHAnsi" w:eastAsia="Malgun Gothic" w:hAnsiTheme="minorHAnsi" w:cs="Aharoni"/>
          <w:sz w:val="24"/>
          <w:szCs w:val="24"/>
        </w:rPr>
        <w:lastRenderedPageBreak/>
        <w:t>Иоахим</w:t>
      </w:r>
      <w:proofErr w:type="spellEnd"/>
      <w:r w:rsidRPr="00F627C7">
        <w:rPr>
          <w:rFonts w:asciiTheme="minorHAnsi" w:eastAsia="Malgun Gothic" w:hAnsiTheme="minorHAnsi" w:cs="Aharoni"/>
          <w:sz w:val="24"/>
          <w:szCs w:val="24"/>
        </w:rPr>
        <w:t xml:space="preserve">…) Брамс сумел занять свою, нейтральную, независимую позицию. Он, не смотря ни на что, сумел сохранить лучшие из традиций классицизма, и не только сохранить, но и совместить их с противоположными, новаторскими чертами романтизма. Ему удалось показать и доказать то, что, идя «проторенным путём», можно найти много нового и высветить черты, ранее не замеченные. </w:t>
      </w: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3"/>
        <w:jc w:val="both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F627C7" w:rsidRDefault="00F607C6">
      <w:pPr>
        <w:pStyle w:val="aa"/>
        <w:ind w:firstLine="567"/>
        <w:jc w:val="center"/>
        <w:rPr>
          <w:rFonts w:asciiTheme="minorHAnsi" w:eastAsia="Malgun Gothic" w:hAnsiTheme="minorHAnsi" w:cs="Aharoni"/>
          <w:sz w:val="24"/>
          <w:szCs w:val="24"/>
        </w:rPr>
      </w:pPr>
    </w:p>
    <w:p w:rsidR="00F607C6" w:rsidRPr="00E628CC" w:rsidRDefault="00F607C6">
      <w:pPr>
        <w:pStyle w:val="aa"/>
        <w:ind w:left="927"/>
        <w:rPr>
          <w:rFonts w:ascii="Candara" w:eastAsia="Malgun Gothic" w:hAnsi="Candara" w:cs="Arial"/>
        </w:rPr>
      </w:pPr>
      <w:bookmarkStart w:id="0" w:name="_GoBack"/>
      <w:bookmarkEnd w:id="0"/>
    </w:p>
    <w:p w:rsidR="00F607C6" w:rsidRPr="00E628CC" w:rsidRDefault="00F607C6">
      <w:pPr>
        <w:pStyle w:val="aa"/>
        <w:jc w:val="both"/>
        <w:rPr>
          <w:rFonts w:ascii="Candara" w:eastAsia="Malgun Gothic" w:hAnsi="Candara" w:cs="Arial"/>
        </w:rPr>
      </w:pPr>
    </w:p>
    <w:sectPr w:rsidR="00F607C6" w:rsidRPr="00E628CC" w:rsidSect="00F607C6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0C4E"/>
    <w:multiLevelType w:val="multilevel"/>
    <w:tmpl w:val="67688E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2.%3."/>
      <w:lvlJc w:val="right"/>
      <w:pPr>
        <w:ind w:left="2367" w:hanging="180"/>
      </w:pPr>
    </w:lvl>
    <w:lvl w:ilvl="3">
      <w:start w:val="1"/>
      <w:numFmt w:val="decimal"/>
      <w:lvlText w:val="%2.%3.%4."/>
      <w:lvlJc w:val="left"/>
      <w:pPr>
        <w:ind w:left="3087" w:hanging="360"/>
      </w:pPr>
    </w:lvl>
    <w:lvl w:ilvl="4">
      <w:start w:val="1"/>
      <w:numFmt w:val="lowerLetter"/>
      <w:lvlText w:val="%2.%3.%4.%5."/>
      <w:lvlJc w:val="left"/>
      <w:pPr>
        <w:ind w:left="3807" w:hanging="360"/>
      </w:pPr>
    </w:lvl>
    <w:lvl w:ilvl="5">
      <w:start w:val="1"/>
      <w:numFmt w:val="lowerRoman"/>
      <w:lvlText w:val="%2.%3.%4.%5.%6."/>
      <w:lvlJc w:val="right"/>
      <w:pPr>
        <w:ind w:left="4527" w:hanging="180"/>
      </w:pPr>
    </w:lvl>
    <w:lvl w:ilvl="6">
      <w:start w:val="1"/>
      <w:numFmt w:val="decimal"/>
      <w:lvlText w:val="%2.%3.%4.%5.%6.%7."/>
      <w:lvlJc w:val="left"/>
      <w:pPr>
        <w:ind w:left="5247" w:hanging="360"/>
      </w:pPr>
    </w:lvl>
    <w:lvl w:ilvl="7">
      <w:start w:val="1"/>
      <w:numFmt w:val="lowerLetter"/>
      <w:lvlText w:val="%2.%3.%4.%5.%6.%7.%8."/>
      <w:lvlJc w:val="left"/>
      <w:pPr>
        <w:ind w:left="5967" w:hanging="360"/>
      </w:pPr>
    </w:lvl>
    <w:lvl w:ilvl="8">
      <w:start w:val="1"/>
      <w:numFmt w:val="lowerRoman"/>
      <w:lvlText w:val="%2.%3.%4.%5.%6.%7.%8.%9."/>
      <w:lvlJc w:val="right"/>
      <w:pPr>
        <w:ind w:left="6687" w:hanging="180"/>
      </w:pPr>
    </w:lvl>
  </w:abstractNum>
  <w:abstractNum w:abstractNumId="1">
    <w:nsid w:val="25380EA1"/>
    <w:multiLevelType w:val="multilevel"/>
    <w:tmpl w:val="D0CA75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91D0247"/>
    <w:multiLevelType w:val="multilevel"/>
    <w:tmpl w:val="3EA6D81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DB82EA2"/>
    <w:multiLevelType w:val="multilevel"/>
    <w:tmpl w:val="4D40E5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607C6"/>
    <w:rsid w:val="00204AA5"/>
    <w:rsid w:val="00206E90"/>
    <w:rsid w:val="0027526B"/>
    <w:rsid w:val="002947A1"/>
    <w:rsid w:val="0037659B"/>
    <w:rsid w:val="004172CE"/>
    <w:rsid w:val="00637AA4"/>
    <w:rsid w:val="007211B6"/>
    <w:rsid w:val="007672FF"/>
    <w:rsid w:val="009D3862"/>
    <w:rsid w:val="00A32AE3"/>
    <w:rsid w:val="00BF28DB"/>
    <w:rsid w:val="00BF75F1"/>
    <w:rsid w:val="00C47304"/>
    <w:rsid w:val="00C70AFE"/>
    <w:rsid w:val="00DA6FED"/>
    <w:rsid w:val="00E140B0"/>
    <w:rsid w:val="00E628CC"/>
    <w:rsid w:val="00F607C6"/>
    <w:rsid w:val="00F6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07C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en-US"/>
    </w:rPr>
  </w:style>
  <w:style w:type="character" w:customStyle="1" w:styleId="a4">
    <w:name w:val="Текст выноски Знак"/>
    <w:basedOn w:val="a0"/>
    <w:rsid w:val="00F607C6"/>
  </w:style>
  <w:style w:type="character" w:customStyle="1" w:styleId="ListLabel1">
    <w:name w:val="ListLabel 1"/>
    <w:rsid w:val="00F607C6"/>
  </w:style>
  <w:style w:type="character" w:customStyle="1" w:styleId="apple-style-span">
    <w:name w:val="apple-style-span"/>
    <w:basedOn w:val="a0"/>
    <w:rsid w:val="00F607C6"/>
  </w:style>
  <w:style w:type="character" w:customStyle="1" w:styleId="apple-converted-space">
    <w:name w:val="apple-converted-space"/>
    <w:basedOn w:val="a0"/>
    <w:rsid w:val="00F607C6"/>
  </w:style>
  <w:style w:type="character" w:customStyle="1" w:styleId="ListLabel9">
    <w:name w:val="ListLabel 9"/>
    <w:rsid w:val="00F607C6"/>
    <w:rPr>
      <w:rFonts w:cs="Courier New"/>
    </w:rPr>
  </w:style>
  <w:style w:type="character" w:customStyle="1" w:styleId="ListLabel10">
    <w:name w:val="ListLabel 10"/>
    <w:rsid w:val="00F607C6"/>
    <w:rPr>
      <w:rFonts w:cs="Wingdings"/>
    </w:rPr>
  </w:style>
  <w:style w:type="character" w:customStyle="1" w:styleId="ListLabel11">
    <w:name w:val="ListLabel 11"/>
    <w:rsid w:val="00F607C6"/>
    <w:rPr>
      <w:rFonts w:cs="Symbol"/>
    </w:rPr>
  </w:style>
  <w:style w:type="paragraph" w:customStyle="1" w:styleId="a5">
    <w:name w:val="Заголовок"/>
    <w:basedOn w:val="a3"/>
    <w:next w:val="a6"/>
    <w:rsid w:val="00F607C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F607C6"/>
    <w:pPr>
      <w:spacing w:after="120"/>
    </w:pPr>
  </w:style>
  <w:style w:type="paragraph" w:styleId="a7">
    <w:name w:val="List"/>
    <w:basedOn w:val="a6"/>
    <w:rsid w:val="00F607C6"/>
    <w:rPr>
      <w:rFonts w:ascii="Arial" w:hAnsi="Arial" w:cs="Mangal"/>
    </w:rPr>
  </w:style>
  <w:style w:type="paragraph" w:styleId="a8">
    <w:name w:val="Title"/>
    <w:basedOn w:val="a3"/>
    <w:rsid w:val="00F607C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F607C6"/>
    <w:pPr>
      <w:suppressLineNumbers/>
    </w:pPr>
    <w:rPr>
      <w:rFonts w:ascii="Arial" w:hAnsi="Arial" w:cs="Mangal"/>
    </w:rPr>
  </w:style>
  <w:style w:type="paragraph" w:styleId="aa">
    <w:name w:val="List Paragraph"/>
    <w:basedOn w:val="a3"/>
    <w:rsid w:val="00F607C6"/>
  </w:style>
  <w:style w:type="paragraph" w:styleId="ab">
    <w:name w:val="Balloon Text"/>
    <w:basedOn w:val="a3"/>
    <w:rsid w:val="00F60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Ilnaz</cp:lastModifiedBy>
  <cp:revision>25</cp:revision>
  <dcterms:created xsi:type="dcterms:W3CDTF">2012-03-08T16:57:00Z</dcterms:created>
  <dcterms:modified xsi:type="dcterms:W3CDTF">2019-01-15T17:06:00Z</dcterms:modified>
</cp:coreProperties>
</file>