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D44" w:rsidRDefault="009C5AC0" w:rsidP="009C5AC0">
      <w:pPr>
        <w:ind w:firstLine="0"/>
        <w:rPr>
          <w:b/>
          <w:bCs/>
          <w:szCs w:val="28"/>
          <w:lang w:val="en-US"/>
        </w:rPr>
      </w:pPr>
      <w:r w:rsidRPr="00A46BCF">
        <w:rPr>
          <w:b/>
          <w:bCs/>
          <w:szCs w:val="28"/>
        </w:rPr>
        <w:t>Реализация практико-ориентированного подхода в системе ДПО</w:t>
      </w:r>
    </w:p>
    <w:p w:rsidR="009C5AC0" w:rsidRPr="009C5AC0" w:rsidRDefault="009C5AC0" w:rsidP="009C5AC0">
      <w:pPr>
        <w:ind w:firstLine="0"/>
      </w:pPr>
      <w:r>
        <w:t>Григорьева Л.И., преподаватель СПБ ГБУ ДПО «ЦПО СМП»</w:t>
      </w:r>
    </w:p>
    <w:p w:rsidR="00704D44" w:rsidRDefault="00704D44" w:rsidP="00704D44">
      <w:pPr>
        <w:pStyle w:val="Heading1"/>
      </w:pPr>
      <w:r>
        <w:t>1.</w:t>
      </w:r>
      <w:r w:rsidR="00401254">
        <w:t xml:space="preserve"> </w:t>
      </w:r>
      <w:r>
        <w:t>Сущность</w:t>
      </w:r>
      <w:r w:rsidR="00401254">
        <w:t xml:space="preserve"> </w:t>
      </w:r>
      <w:r w:rsidRPr="00704D44">
        <w:t>практикоориентированн</w:t>
      </w:r>
      <w:r>
        <w:t>ого</w:t>
      </w:r>
      <w:r w:rsidR="00401254">
        <w:t xml:space="preserve"> </w:t>
      </w:r>
      <w:r w:rsidRPr="00704D44">
        <w:t>подход</w:t>
      </w:r>
      <w:r>
        <w:t>а</w:t>
      </w:r>
      <w:r w:rsidR="00401254">
        <w:t xml:space="preserve"> </w:t>
      </w:r>
      <w:r w:rsidRPr="00704D44">
        <w:t>в</w:t>
      </w:r>
      <w:r w:rsidR="00401254">
        <w:t xml:space="preserve"> </w:t>
      </w:r>
      <w:r w:rsidRPr="00704D44">
        <w:t>системе</w:t>
      </w:r>
      <w:r w:rsidR="00401254">
        <w:t xml:space="preserve"> </w:t>
      </w:r>
      <w:r w:rsidRPr="00704D44">
        <w:t>ДПО</w:t>
      </w:r>
    </w:p>
    <w:p w:rsidR="00704D44" w:rsidRPr="005D59C6" w:rsidRDefault="00704D44" w:rsidP="003C41B9">
      <w:r w:rsidRPr="005D59C6">
        <w:t>Практико-ориентированное</w:t>
      </w:r>
      <w:r w:rsidR="00401254">
        <w:t xml:space="preserve"> </w:t>
      </w:r>
      <w:r w:rsidRPr="005D59C6">
        <w:t>обучение</w:t>
      </w:r>
      <w:r w:rsidR="00401254">
        <w:t xml:space="preserve"> относится к процессу </w:t>
      </w:r>
      <w:r w:rsidRPr="005D59C6">
        <w:t>освоения</w:t>
      </w:r>
      <w:r w:rsidR="00401254">
        <w:t xml:space="preserve"> </w:t>
      </w:r>
      <w:r w:rsidRPr="005D59C6">
        <w:t>обучаемыми</w:t>
      </w:r>
      <w:r w:rsidR="00401254">
        <w:t xml:space="preserve"> </w:t>
      </w:r>
      <w:r w:rsidRPr="005D59C6">
        <w:t>образовательной</w:t>
      </w:r>
      <w:r w:rsidR="00401254">
        <w:t xml:space="preserve"> </w:t>
      </w:r>
      <w:r w:rsidRPr="005D59C6">
        <w:t>программы</w:t>
      </w:r>
      <w:r w:rsidR="00401254">
        <w:t xml:space="preserve"> </w:t>
      </w:r>
      <w:r w:rsidRPr="005D59C6">
        <w:t>с</w:t>
      </w:r>
      <w:r w:rsidR="00401254">
        <w:t xml:space="preserve"> </w:t>
      </w:r>
      <w:r w:rsidRPr="005D59C6">
        <w:t>целью</w:t>
      </w:r>
      <w:r w:rsidR="00401254">
        <w:t xml:space="preserve"> </w:t>
      </w:r>
      <w:r w:rsidRPr="005D59C6">
        <w:t>формирования</w:t>
      </w:r>
      <w:r w:rsidR="00401254">
        <w:t xml:space="preserve"> </w:t>
      </w:r>
      <w:r w:rsidRPr="005D59C6">
        <w:t>у</w:t>
      </w:r>
      <w:r w:rsidR="00401254">
        <w:t xml:space="preserve"> </w:t>
      </w:r>
      <w:r w:rsidRPr="005D59C6">
        <w:t>них</w:t>
      </w:r>
      <w:r w:rsidR="00401254">
        <w:t xml:space="preserve"> </w:t>
      </w:r>
      <w:r w:rsidRPr="005D59C6">
        <w:t>навыков</w:t>
      </w:r>
      <w:r w:rsidR="00401254">
        <w:t xml:space="preserve"> </w:t>
      </w:r>
      <w:r w:rsidRPr="005D59C6">
        <w:t>практической</w:t>
      </w:r>
      <w:r w:rsidR="00401254">
        <w:t xml:space="preserve"> </w:t>
      </w:r>
      <w:r w:rsidRPr="005D59C6">
        <w:t>деятельности</w:t>
      </w:r>
      <w:r w:rsidR="00401254">
        <w:t xml:space="preserve"> </w:t>
      </w:r>
      <w:r w:rsidRPr="005D59C6">
        <w:t>за</w:t>
      </w:r>
      <w:r w:rsidR="00401254">
        <w:t xml:space="preserve"> </w:t>
      </w:r>
      <w:r w:rsidRPr="005D59C6">
        <w:t>счёт</w:t>
      </w:r>
      <w:r w:rsidR="00401254">
        <w:t xml:space="preserve"> </w:t>
      </w:r>
      <w:r w:rsidRPr="005D59C6">
        <w:t>выполнения</w:t>
      </w:r>
      <w:r w:rsidR="00401254">
        <w:t xml:space="preserve"> </w:t>
      </w:r>
      <w:r w:rsidRPr="005D59C6">
        <w:t>ими</w:t>
      </w:r>
      <w:r w:rsidR="00401254">
        <w:t xml:space="preserve"> </w:t>
      </w:r>
      <w:r w:rsidRPr="005D59C6">
        <w:t>реальных</w:t>
      </w:r>
      <w:r w:rsidR="00401254">
        <w:t xml:space="preserve"> </w:t>
      </w:r>
      <w:r w:rsidRPr="005D59C6">
        <w:t>практических</w:t>
      </w:r>
      <w:r w:rsidR="00401254">
        <w:t xml:space="preserve"> </w:t>
      </w:r>
      <w:r w:rsidRPr="005D59C6">
        <w:t>задач.</w:t>
      </w:r>
      <w:r w:rsidR="00401254">
        <w:t xml:space="preserve"> </w:t>
      </w:r>
    </w:p>
    <w:p w:rsidR="005D59C6" w:rsidRPr="005D59C6" w:rsidRDefault="00704D44" w:rsidP="00401254">
      <w:r w:rsidRPr="005D59C6">
        <w:t>В</w:t>
      </w:r>
      <w:r w:rsidR="00401254">
        <w:t xml:space="preserve"> </w:t>
      </w:r>
      <w:r w:rsidRPr="005D59C6">
        <w:t>отличие</w:t>
      </w:r>
      <w:r w:rsidR="00401254">
        <w:t xml:space="preserve"> </w:t>
      </w:r>
      <w:r w:rsidRPr="005D59C6">
        <w:t>от</w:t>
      </w:r>
      <w:r w:rsidR="00401254">
        <w:t xml:space="preserve"> </w:t>
      </w:r>
      <w:r w:rsidRPr="005D59C6">
        <w:t>традиционного</w:t>
      </w:r>
      <w:r w:rsidR="00401254">
        <w:t xml:space="preserve"> </w:t>
      </w:r>
      <w:r w:rsidRPr="005D59C6">
        <w:t>образования,</w:t>
      </w:r>
      <w:r w:rsidR="00401254">
        <w:t xml:space="preserve"> </w:t>
      </w:r>
      <w:r w:rsidRPr="005D59C6">
        <w:t>ориентированного</w:t>
      </w:r>
      <w:r w:rsidR="00401254">
        <w:t xml:space="preserve"> </w:t>
      </w:r>
      <w:r w:rsidRPr="005D59C6">
        <w:t>на</w:t>
      </w:r>
      <w:r w:rsidR="00401254">
        <w:t xml:space="preserve"> </w:t>
      </w:r>
      <w:r w:rsidRPr="005D59C6">
        <w:t>усвоение</w:t>
      </w:r>
      <w:r w:rsidR="00401254">
        <w:t xml:space="preserve"> </w:t>
      </w:r>
      <w:r w:rsidRPr="005D59C6">
        <w:t>знаний,</w:t>
      </w:r>
      <w:r w:rsidR="00401254">
        <w:t xml:space="preserve"> </w:t>
      </w:r>
      <w:r w:rsidRPr="005D59C6">
        <w:t>практико-ориентированное</w:t>
      </w:r>
      <w:r w:rsidR="00401254">
        <w:t xml:space="preserve"> </w:t>
      </w:r>
      <w:r w:rsidRPr="005D59C6">
        <w:t>образование</w:t>
      </w:r>
      <w:r w:rsidR="00401254">
        <w:t xml:space="preserve"> </w:t>
      </w:r>
      <w:r w:rsidRPr="005D59C6">
        <w:t>направлено</w:t>
      </w:r>
      <w:r w:rsidR="00401254">
        <w:t xml:space="preserve"> </w:t>
      </w:r>
      <w:r w:rsidRPr="005D59C6">
        <w:t>на</w:t>
      </w:r>
      <w:r w:rsidR="00401254">
        <w:t xml:space="preserve"> </w:t>
      </w:r>
      <w:r w:rsidRPr="005D59C6">
        <w:t>приобретение</w:t>
      </w:r>
      <w:r w:rsidR="00401254">
        <w:t xml:space="preserve"> </w:t>
      </w:r>
      <w:r w:rsidRPr="005D59C6">
        <w:t>кроме</w:t>
      </w:r>
      <w:r w:rsidR="00401254">
        <w:t xml:space="preserve"> </w:t>
      </w:r>
      <w:r w:rsidRPr="005D59C6">
        <w:t>знаний,</w:t>
      </w:r>
      <w:r w:rsidR="00401254">
        <w:t xml:space="preserve"> </w:t>
      </w:r>
      <w:r w:rsidRPr="005D59C6">
        <w:t>умений,</w:t>
      </w:r>
      <w:r w:rsidR="00401254">
        <w:t xml:space="preserve"> </w:t>
      </w:r>
      <w:r w:rsidRPr="005D59C6">
        <w:t>навыков</w:t>
      </w:r>
      <w:r w:rsidR="00401254">
        <w:t xml:space="preserve"> </w:t>
      </w:r>
      <w:r w:rsidRPr="005D59C6">
        <w:t>-</w:t>
      </w:r>
      <w:r w:rsidR="00401254">
        <w:t xml:space="preserve"> </w:t>
      </w:r>
      <w:r w:rsidRPr="005D59C6">
        <w:t>опыта</w:t>
      </w:r>
      <w:r w:rsidR="00401254">
        <w:t xml:space="preserve"> </w:t>
      </w:r>
      <w:r w:rsidRPr="005D59C6">
        <w:t>практической</w:t>
      </w:r>
      <w:r w:rsidR="00401254">
        <w:t xml:space="preserve"> </w:t>
      </w:r>
      <w:r w:rsidRPr="005D59C6">
        <w:t>деятельности.</w:t>
      </w:r>
      <w:r w:rsidR="00401254">
        <w:t xml:space="preserve"> </w:t>
      </w:r>
      <w:r w:rsidR="005D59C6" w:rsidRPr="005D59C6">
        <w:t>Целью</w:t>
      </w:r>
      <w:r w:rsidR="00401254">
        <w:t xml:space="preserve"> </w:t>
      </w:r>
      <w:r w:rsidR="005D59C6" w:rsidRPr="005D59C6">
        <w:t>практико-ориентированного</w:t>
      </w:r>
      <w:r w:rsidR="00401254">
        <w:t xml:space="preserve"> </w:t>
      </w:r>
      <w:r w:rsidR="005D59C6" w:rsidRPr="005D59C6">
        <w:t>обучения</w:t>
      </w:r>
      <w:r w:rsidR="00401254">
        <w:t xml:space="preserve"> </w:t>
      </w:r>
      <w:r w:rsidR="005D59C6" w:rsidRPr="005D59C6">
        <w:t>является</w:t>
      </w:r>
      <w:r w:rsidR="00401254">
        <w:t xml:space="preserve"> </w:t>
      </w:r>
      <w:r w:rsidR="005D59C6" w:rsidRPr="005D59C6">
        <w:t>интенсификация</w:t>
      </w:r>
      <w:r w:rsidR="00401254">
        <w:t xml:space="preserve"> </w:t>
      </w:r>
      <w:r w:rsidR="005D59C6" w:rsidRPr="005D59C6">
        <w:t>процесса</w:t>
      </w:r>
      <w:r w:rsidR="00401254">
        <w:t xml:space="preserve"> </w:t>
      </w:r>
      <w:r w:rsidR="005D59C6" w:rsidRPr="005D59C6">
        <w:t>поиска,</w:t>
      </w:r>
      <w:r w:rsidR="00401254">
        <w:t xml:space="preserve"> </w:t>
      </w:r>
      <w:r w:rsidR="005D59C6" w:rsidRPr="005D59C6">
        <w:t>получения</w:t>
      </w:r>
      <w:r w:rsidR="00401254">
        <w:t xml:space="preserve"> </w:t>
      </w:r>
      <w:r w:rsidR="005D59C6" w:rsidRPr="005D59C6">
        <w:t>и</w:t>
      </w:r>
      <w:r w:rsidR="00401254">
        <w:t xml:space="preserve"> </w:t>
      </w:r>
      <w:r w:rsidR="005D59C6" w:rsidRPr="005D59C6">
        <w:t>накопления</w:t>
      </w:r>
      <w:r w:rsidR="00401254">
        <w:t xml:space="preserve"> </w:t>
      </w:r>
      <w:r w:rsidR="005D59C6" w:rsidRPr="005D59C6">
        <w:t>новых</w:t>
      </w:r>
      <w:r w:rsidR="00401254">
        <w:t xml:space="preserve"> </w:t>
      </w:r>
      <w:r w:rsidR="005D59C6" w:rsidRPr="005D59C6">
        <w:t>знаний,</w:t>
      </w:r>
      <w:r w:rsidR="00401254">
        <w:t xml:space="preserve"> </w:t>
      </w:r>
      <w:r w:rsidR="005D59C6" w:rsidRPr="005D59C6">
        <w:t>умений</w:t>
      </w:r>
      <w:r w:rsidR="00401254">
        <w:t xml:space="preserve"> </w:t>
      </w:r>
      <w:r w:rsidR="005D59C6" w:rsidRPr="005D59C6">
        <w:t>и</w:t>
      </w:r>
      <w:r w:rsidR="00401254">
        <w:t xml:space="preserve"> </w:t>
      </w:r>
      <w:r w:rsidR="005D59C6" w:rsidRPr="005D59C6">
        <w:t>навыков</w:t>
      </w:r>
      <w:r w:rsidR="00401254">
        <w:t xml:space="preserve"> </w:t>
      </w:r>
      <w:r w:rsidR="005D59C6" w:rsidRPr="005D59C6">
        <w:t>для</w:t>
      </w:r>
      <w:r w:rsidR="00401254">
        <w:t xml:space="preserve"> </w:t>
      </w:r>
      <w:r w:rsidR="005D59C6" w:rsidRPr="005D59C6">
        <w:t>выработки</w:t>
      </w:r>
      <w:r w:rsidR="00401254">
        <w:t xml:space="preserve"> </w:t>
      </w:r>
      <w:r w:rsidR="005D59C6" w:rsidRPr="005D59C6">
        <w:t>у</w:t>
      </w:r>
      <w:r w:rsidR="00401254">
        <w:t xml:space="preserve"> </w:t>
      </w:r>
      <w:r w:rsidR="005D59C6" w:rsidRPr="005D59C6">
        <w:t>обучаемых</w:t>
      </w:r>
      <w:r w:rsidR="00401254">
        <w:t xml:space="preserve"> </w:t>
      </w:r>
      <w:r w:rsidR="005D59C6" w:rsidRPr="005D59C6">
        <w:t>определенных</w:t>
      </w:r>
      <w:r w:rsidR="00401254">
        <w:t xml:space="preserve"> </w:t>
      </w:r>
      <w:r w:rsidR="005D59C6" w:rsidRPr="005D59C6">
        <w:t>компетенций.</w:t>
      </w:r>
      <w:r w:rsidR="00401254">
        <w:t xml:space="preserve"> </w:t>
      </w:r>
      <w:r w:rsidR="005D59C6" w:rsidRPr="005D59C6">
        <w:t>Результатом</w:t>
      </w:r>
      <w:r w:rsidR="00401254">
        <w:t xml:space="preserve"> </w:t>
      </w:r>
      <w:r w:rsidR="005D59C6" w:rsidRPr="005D59C6">
        <w:t>практико-ориентированного</w:t>
      </w:r>
      <w:r w:rsidR="00401254">
        <w:t xml:space="preserve"> </w:t>
      </w:r>
      <w:r w:rsidR="005D59C6" w:rsidRPr="005D59C6">
        <w:t>подхода</w:t>
      </w:r>
      <w:r w:rsidR="00401254">
        <w:t xml:space="preserve"> </w:t>
      </w:r>
      <w:r w:rsidR="005D59C6" w:rsidRPr="005D59C6">
        <w:t>в</w:t>
      </w:r>
      <w:r w:rsidR="00401254">
        <w:t xml:space="preserve"> </w:t>
      </w:r>
      <w:r w:rsidR="005D59C6" w:rsidRPr="005D59C6">
        <w:t>обучении</w:t>
      </w:r>
      <w:r w:rsidR="00401254">
        <w:t xml:space="preserve"> </w:t>
      </w:r>
      <w:r w:rsidR="005D59C6" w:rsidRPr="005D59C6">
        <w:t>должен</w:t>
      </w:r>
      <w:r w:rsidR="00401254">
        <w:t xml:space="preserve"> </w:t>
      </w:r>
      <w:r w:rsidR="005D59C6" w:rsidRPr="005D59C6">
        <w:t>являться</w:t>
      </w:r>
      <w:r w:rsidR="00401254">
        <w:t xml:space="preserve"> специалист</w:t>
      </w:r>
      <w:r w:rsidR="005D59C6" w:rsidRPr="005D59C6">
        <w:t>,</w:t>
      </w:r>
      <w:r w:rsidR="00401254">
        <w:t xml:space="preserve"> </w:t>
      </w:r>
      <w:r w:rsidR="005D59C6" w:rsidRPr="005D59C6">
        <w:t>способный</w:t>
      </w:r>
      <w:r w:rsidR="00401254">
        <w:t xml:space="preserve"> </w:t>
      </w:r>
      <w:r w:rsidR="005D59C6" w:rsidRPr="005D59C6">
        <w:t>эффективно</w:t>
      </w:r>
      <w:r w:rsidR="00401254">
        <w:t xml:space="preserve"> </w:t>
      </w:r>
      <w:r w:rsidR="005D59C6" w:rsidRPr="005D59C6">
        <w:t>применять</w:t>
      </w:r>
      <w:r w:rsidR="00401254">
        <w:t xml:space="preserve"> </w:t>
      </w:r>
      <w:r w:rsidR="005D59C6" w:rsidRPr="005D59C6">
        <w:t>в</w:t>
      </w:r>
      <w:r w:rsidR="00401254">
        <w:t xml:space="preserve"> </w:t>
      </w:r>
      <w:r w:rsidR="005D59C6" w:rsidRPr="005D59C6">
        <w:t>учебно-познавательной</w:t>
      </w:r>
      <w:r w:rsidR="00401254">
        <w:t xml:space="preserve"> </w:t>
      </w:r>
      <w:r w:rsidR="005D59C6" w:rsidRPr="005D59C6">
        <w:t>и</w:t>
      </w:r>
      <w:r w:rsidR="00401254">
        <w:t xml:space="preserve"> </w:t>
      </w:r>
      <w:r w:rsidR="005D59C6" w:rsidRPr="005D59C6">
        <w:t>практической</w:t>
      </w:r>
      <w:r w:rsidR="00401254">
        <w:t xml:space="preserve"> </w:t>
      </w:r>
      <w:r w:rsidR="005D59C6" w:rsidRPr="005D59C6">
        <w:t>деятельности</w:t>
      </w:r>
      <w:r w:rsidR="00401254">
        <w:t xml:space="preserve"> </w:t>
      </w:r>
      <w:r w:rsidR="005D59C6" w:rsidRPr="005D59C6">
        <w:t>имеющиеся</w:t>
      </w:r>
      <w:r w:rsidR="00401254">
        <w:t xml:space="preserve"> </w:t>
      </w:r>
      <w:r w:rsidR="005D59C6" w:rsidRPr="005D59C6">
        <w:t>у</w:t>
      </w:r>
      <w:r w:rsidR="00401254">
        <w:t xml:space="preserve"> </w:t>
      </w:r>
      <w:r w:rsidR="005D59C6" w:rsidRPr="005D59C6">
        <w:t>него</w:t>
      </w:r>
      <w:r w:rsidR="00401254">
        <w:t xml:space="preserve"> </w:t>
      </w:r>
      <w:r w:rsidR="005D59C6" w:rsidRPr="005D59C6">
        <w:t>компетенции.</w:t>
      </w:r>
    </w:p>
    <w:p w:rsidR="005D59C6" w:rsidRPr="005D59C6" w:rsidRDefault="005D59C6" w:rsidP="005D59C6">
      <w:r w:rsidRPr="005D59C6">
        <w:t>Принципами</w:t>
      </w:r>
      <w:r w:rsidR="00401254">
        <w:t xml:space="preserve"> </w:t>
      </w:r>
      <w:r w:rsidRPr="005D59C6">
        <w:t>организации</w:t>
      </w:r>
      <w:r w:rsidR="00401254">
        <w:t xml:space="preserve"> </w:t>
      </w:r>
      <w:r w:rsidRPr="005D59C6">
        <w:t>практико-ориентированного</w:t>
      </w:r>
      <w:r w:rsidR="00401254">
        <w:t xml:space="preserve"> </w:t>
      </w:r>
      <w:r w:rsidRPr="005D59C6">
        <w:t>обучения</w:t>
      </w:r>
      <w:r w:rsidR="00401254">
        <w:t xml:space="preserve"> </w:t>
      </w:r>
      <w:r w:rsidRPr="005D59C6">
        <w:t>являются</w:t>
      </w:r>
      <w:r w:rsidR="00401254">
        <w:t xml:space="preserve"> </w:t>
      </w:r>
      <w:r w:rsidRPr="005D59C6">
        <w:t>мотивационное</w:t>
      </w:r>
      <w:r w:rsidR="00401254">
        <w:t xml:space="preserve"> </w:t>
      </w:r>
      <w:r w:rsidRPr="005D59C6">
        <w:t>обеспечение</w:t>
      </w:r>
      <w:r w:rsidR="00401254">
        <w:t xml:space="preserve"> </w:t>
      </w:r>
      <w:r w:rsidRPr="005D59C6">
        <w:t>учебного</w:t>
      </w:r>
      <w:r w:rsidR="00401254">
        <w:t xml:space="preserve"> </w:t>
      </w:r>
      <w:r w:rsidRPr="005D59C6">
        <w:t>процесса</w:t>
      </w:r>
      <w:r w:rsidR="00401254">
        <w:t xml:space="preserve">, </w:t>
      </w:r>
      <w:r w:rsidRPr="005D59C6">
        <w:t>связь</w:t>
      </w:r>
      <w:r w:rsidR="00401254">
        <w:t xml:space="preserve"> </w:t>
      </w:r>
      <w:r w:rsidRPr="005D59C6">
        <w:t>обучения</w:t>
      </w:r>
      <w:r w:rsidR="00401254">
        <w:t xml:space="preserve"> </w:t>
      </w:r>
      <w:r w:rsidRPr="005D59C6">
        <w:t>с</w:t>
      </w:r>
      <w:r w:rsidR="00401254">
        <w:t xml:space="preserve"> </w:t>
      </w:r>
      <w:r w:rsidRPr="005D59C6">
        <w:t>практикой</w:t>
      </w:r>
      <w:r w:rsidR="00401254">
        <w:t xml:space="preserve">, </w:t>
      </w:r>
      <w:r w:rsidRPr="005D59C6">
        <w:t>сознательность</w:t>
      </w:r>
      <w:r w:rsidR="00401254">
        <w:t xml:space="preserve"> </w:t>
      </w:r>
      <w:r w:rsidRPr="005D59C6">
        <w:t>и</w:t>
      </w:r>
      <w:r w:rsidR="00401254">
        <w:t xml:space="preserve"> </w:t>
      </w:r>
      <w:r w:rsidRPr="005D59C6">
        <w:t>активность</w:t>
      </w:r>
      <w:r w:rsidR="00401254">
        <w:t xml:space="preserve"> </w:t>
      </w:r>
      <w:r w:rsidR="00626441">
        <w:t>слушателей</w:t>
      </w:r>
      <w:r w:rsidR="00401254">
        <w:t xml:space="preserve"> </w:t>
      </w:r>
      <w:r w:rsidRPr="005D59C6">
        <w:t>в</w:t>
      </w:r>
      <w:r w:rsidR="00401254">
        <w:t xml:space="preserve"> </w:t>
      </w:r>
      <w:r w:rsidRPr="005D59C6">
        <w:t>обучении.</w:t>
      </w:r>
    </w:p>
    <w:p w:rsidR="005D59C6" w:rsidRPr="005D59C6" w:rsidRDefault="005D59C6" w:rsidP="005D59C6">
      <w:r w:rsidRPr="005D59C6">
        <w:t>Нельзя</w:t>
      </w:r>
      <w:r w:rsidR="00401254">
        <w:t xml:space="preserve"> </w:t>
      </w:r>
      <w:r w:rsidRPr="005D59C6">
        <w:t>обойти</w:t>
      </w:r>
      <w:r w:rsidR="00401254">
        <w:t xml:space="preserve"> </w:t>
      </w:r>
      <w:r w:rsidRPr="005D59C6">
        <w:t>вниманием</w:t>
      </w:r>
      <w:r w:rsidR="00401254">
        <w:t xml:space="preserve"> </w:t>
      </w:r>
      <w:r w:rsidRPr="005D59C6">
        <w:t>и</w:t>
      </w:r>
      <w:r w:rsidR="00401254">
        <w:t xml:space="preserve"> </w:t>
      </w:r>
      <w:r w:rsidRPr="005D59C6">
        <w:t>проблемы,</w:t>
      </w:r>
      <w:r w:rsidR="00401254">
        <w:t xml:space="preserve"> </w:t>
      </w:r>
      <w:r w:rsidRPr="005D59C6">
        <w:t>которые</w:t>
      </w:r>
      <w:r w:rsidR="00401254">
        <w:t xml:space="preserve"> </w:t>
      </w:r>
      <w:r w:rsidRPr="005D59C6">
        <w:t>тормозят</w:t>
      </w:r>
      <w:r w:rsidR="00401254">
        <w:t xml:space="preserve"> </w:t>
      </w:r>
      <w:r w:rsidRPr="005D59C6">
        <w:t>переход</w:t>
      </w:r>
      <w:r w:rsidR="00401254">
        <w:t xml:space="preserve"> </w:t>
      </w:r>
      <w:r w:rsidRPr="005D59C6">
        <w:t>к</w:t>
      </w:r>
      <w:r w:rsidR="00401254">
        <w:t xml:space="preserve"> </w:t>
      </w:r>
      <w:r w:rsidRPr="005D59C6">
        <w:t>практико-ориентированному</w:t>
      </w:r>
      <w:r w:rsidR="00401254">
        <w:t xml:space="preserve"> </w:t>
      </w:r>
      <w:r w:rsidRPr="005D59C6">
        <w:t>обучению</w:t>
      </w:r>
      <w:r w:rsidR="00401254">
        <w:t xml:space="preserve"> слушателей</w:t>
      </w:r>
      <w:r w:rsidR="00626441">
        <w:t>,</w:t>
      </w:r>
      <w:r w:rsidR="00401254">
        <w:t xml:space="preserve"> имеющих опыт и стаж работы:</w:t>
      </w:r>
    </w:p>
    <w:p w:rsidR="005D59C6" w:rsidRPr="005D59C6" w:rsidRDefault="005D59C6" w:rsidP="005D59C6">
      <w:r w:rsidRPr="005D59C6">
        <w:t>1.</w:t>
      </w:r>
      <w:r w:rsidR="00401254">
        <w:t xml:space="preserve"> </w:t>
      </w:r>
      <w:r w:rsidRPr="005D59C6">
        <w:t>Преодоление</w:t>
      </w:r>
      <w:r w:rsidR="00401254">
        <w:t xml:space="preserve"> </w:t>
      </w:r>
      <w:r w:rsidRPr="005D59C6">
        <w:t>стереотипа</w:t>
      </w:r>
      <w:r w:rsidR="00401254">
        <w:t xml:space="preserve"> </w:t>
      </w:r>
      <w:r w:rsidRPr="005D59C6">
        <w:t>мышления</w:t>
      </w:r>
      <w:r w:rsidR="00401254">
        <w:t xml:space="preserve"> </w:t>
      </w:r>
      <w:r w:rsidRPr="005D59C6">
        <w:t>у</w:t>
      </w:r>
      <w:r w:rsidR="00401254">
        <w:t xml:space="preserve"> </w:t>
      </w:r>
      <w:r w:rsidRPr="005D59C6">
        <w:t>преподавателя</w:t>
      </w:r>
      <w:r w:rsidR="00401254">
        <w:t xml:space="preserve"> </w:t>
      </w:r>
      <w:r w:rsidRPr="005D59C6">
        <w:t>по</w:t>
      </w:r>
      <w:r w:rsidR="00401254">
        <w:t xml:space="preserve"> </w:t>
      </w:r>
      <w:r w:rsidRPr="005D59C6">
        <w:t>организации</w:t>
      </w:r>
      <w:r w:rsidR="00401254">
        <w:t xml:space="preserve"> </w:t>
      </w:r>
      <w:r w:rsidRPr="005D59C6">
        <w:t>практико-ориентированного</w:t>
      </w:r>
      <w:r w:rsidR="00401254">
        <w:t xml:space="preserve"> </w:t>
      </w:r>
      <w:r w:rsidRPr="005D59C6">
        <w:t>процесса</w:t>
      </w:r>
      <w:r w:rsidR="00401254">
        <w:t xml:space="preserve"> </w:t>
      </w:r>
      <w:r w:rsidRPr="005D59C6">
        <w:t>обучения,</w:t>
      </w:r>
      <w:r w:rsidR="00401254">
        <w:t xml:space="preserve"> </w:t>
      </w:r>
      <w:r w:rsidRPr="005D59C6">
        <w:t>т.е.</w:t>
      </w:r>
      <w:r w:rsidR="00401254">
        <w:t xml:space="preserve"> </w:t>
      </w:r>
      <w:r w:rsidRPr="005D59C6">
        <w:t>от</w:t>
      </w:r>
      <w:r w:rsidR="00401254">
        <w:t xml:space="preserve"> </w:t>
      </w:r>
      <w:r w:rsidRPr="005D59C6">
        <w:t>традиционного</w:t>
      </w:r>
      <w:r w:rsidR="00401254">
        <w:t xml:space="preserve"> </w:t>
      </w:r>
      <w:r w:rsidRPr="005D59C6">
        <w:t>процесса</w:t>
      </w:r>
      <w:r w:rsidR="00401254">
        <w:t xml:space="preserve"> </w:t>
      </w:r>
      <w:r w:rsidRPr="005D59C6">
        <w:t>по</w:t>
      </w:r>
      <w:r w:rsidR="00401254">
        <w:t xml:space="preserve"> </w:t>
      </w:r>
      <w:r w:rsidRPr="005D59C6">
        <w:t>передаче</w:t>
      </w:r>
      <w:r w:rsidR="00401254">
        <w:t xml:space="preserve"> </w:t>
      </w:r>
      <w:r w:rsidRPr="005D59C6">
        <w:t>знаний,</w:t>
      </w:r>
      <w:r w:rsidR="00401254">
        <w:t xml:space="preserve"> </w:t>
      </w:r>
      <w:r w:rsidRPr="005D59C6">
        <w:t>к</w:t>
      </w:r>
      <w:r w:rsidR="00401254">
        <w:t xml:space="preserve"> </w:t>
      </w:r>
      <w:r w:rsidRPr="005D59C6">
        <w:t>процессу</w:t>
      </w:r>
      <w:r w:rsidR="00401254">
        <w:t xml:space="preserve"> </w:t>
      </w:r>
      <w:r w:rsidRPr="005D59C6">
        <w:t>обучения</w:t>
      </w:r>
      <w:r w:rsidR="00401254">
        <w:t xml:space="preserve"> </w:t>
      </w:r>
      <w:r w:rsidRPr="005D59C6">
        <w:t>с</w:t>
      </w:r>
      <w:r w:rsidR="00401254">
        <w:t xml:space="preserve"> </w:t>
      </w:r>
      <w:r w:rsidRPr="005D59C6">
        <w:t>приобретением</w:t>
      </w:r>
      <w:r w:rsidR="00401254">
        <w:t xml:space="preserve"> </w:t>
      </w:r>
      <w:r w:rsidRPr="005D59C6">
        <w:t>опыта.</w:t>
      </w:r>
    </w:p>
    <w:p w:rsidR="005D59C6" w:rsidRPr="005D59C6" w:rsidRDefault="005D59C6" w:rsidP="005D59C6">
      <w:r w:rsidRPr="005D59C6">
        <w:t>2.</w:t>
      </w:r>
      <w:r w:rsidR="00401254">
        <w:t xml:space="preserve"> </w:t>
      </w:r>
      <w:r w:rsidRPr="005D59C6">
        <w:t>Развитие</w:t>
      </w:r>
      <w:r w:rsidR="00401254">
        <w:t xml:space="preserve"> </w:t>
      </w:r>
      <w:r w:rsidRPr="005D59C6">
        <w:t>долгосрочных</w:t>
      </w:r>
      <w:r w:rsidR="00401254">
        <w:t xml:space="preserve"> </w:t>
      </w:r>
      <w:r w:rsidRPr="005D59C6">
        <w:t>взаимно</w:t>
      </w:r>
      <w:r w:rsidR="00401254">
        <w:t xml:space="preserve"> </w:t>
      </w:r>
      <w:r w:rsidRPr="005D59C6">
        <w:t>заинтересованных</w:t>
      </w:r>
      <w:r w:rsidR="00401254">
        <w:t xml:space="preserve"> </w:t>
      </w:r>
      <w:r w:rsidRPr="005D59C6">
        <w:t>связей</w:t>
      </w:r>
      <w:r w:rsidR="00401254">
        <w:t xml:space="preserve"> </w:t>
      </w:r>
      <w:r w:rsidRPr="005D59C6">
        <w:t>с</w:t>
      </w:r>
      <w:r w:rsidR="00401254">
        <w:t xml:space="preserve"> </w:t>
      </w:r>
      <w:r w:rsidRPr="005D59C6">
        <w:t>предприятиями</w:t>
      </w:r>
      <w:r w:rsidR="00401254">
        <w:t xml:space="preserve"> </w:t>
      </w:r>
      <w:r w:rsidRPr="005D59C6">
        <w:t>и</w:t>
      </w:r>
      <w:r w:rsidR="00401254">
        <w:t xml:space="preserve"> </w:t>
      </w:r>
      <w:r w:rsidRPr="005D59C6">
        <w:t>организациями</w:t>
      </w:r>
      <w:r w:rsidR="00401254">
        <w:t xml:space="preserve"> </w:t>
      </w:r>
      <w:r w:rsidRPr="005D59C6">
        <w:t>по</w:t>
      </w:r>
      <w:r w:rsidR="00401254">
        <w:t xml:space="preserve"> </w:t>
      </w:r>
      <w:r w:rsidRPr="005D59C6">
        <w:t>профилю</w:t>
      </w:r>
      <w:r w:rsidR="00401254">
        <w:t xml:space="preserve"> </w:t>
      </w:r>
      <w:r w:rsidRPr="005D59C6">
        <w:t>обучения.</w:t>
      </w:r>
    </w:p>
    <w:p w:rsidR="005D59C6" w:rsidRPr="005D59C6" w:rsidRDefault="00401254" w:rsidP="005D59C6">
      <w:r>
        <w:lastRenderedPageBreak/>
        <w:t>3</w:t>
      </w:r>
      <w:r w:rsidR="005D59C6" w:rsidRPr="005D59C6">
        <w:t>.</w:t>
      </w:r>
      <w:r>
        <w:t xml:space="preserve"> </w:t>
      </w:r>
      <w:r w:rsidR="005D59C6" w:rsidRPr="005D59C6">
        <w:t>Развитие</w:t>
      </w:r>
      <w:r>
        <w:t xml:space="preserve"> </w:t>
      </w:r>
      <w:r w:rsidR="005D59C6" w:rsidRPr="005D59C6">
        <w:t>научно-исследовательских</w:t>
      </w:r>
      <w:r>
        <w:t xml:space="preserve"> </w:t>
      </w:r>
      <w:r w:rsidR="005D59C6" w:rsidRPr="005D59C6">
        <w:t>и</w:t>
      </w:r>
      <w:r>
        <w:t xml:space="preserve"> </w:t>
      </w:r>
      <w:r w:rsidR="005D59C6" w:rsidRPr="005D59C6">
        <w:t>проектно-конструкторских</w:t>
      </w:r>
      <w:r>
        <w:t xml:space="preserve"> </w:t>
      </w:r>
      <w:r w:rsidR="005D59C6" w:rsidRPr="005D59C6">
        <w:t>работ</w:t>
      </w:r>
      <w:r>
        <w:t xml:space="preserve"> </w:t>
      </w:r>
      <w:r w:rsidR="005D59C6" w:rsidRPr="005D59C6">
        <w:t>с</w:t>
      </w:r>
      <w:r>
        <w:t xml:space="preserve"> </w:t>
      </w:r>
      <w:r w:rsidR="005D59C6" w:rsidRPr="005D59C6">
        <w:t>участием</w:t>
      </w:r>
      <w:r>
        <w:t xml:space="preserve"> слушателей</w:t>
      </w:r>
      <w:r w:rsidR="005D59C6" w:rsidRPr="005D59C6">
        <w:t>.</w:t>
      </w:r>
    </w:p>
    <w:p w:rsidR="005D59C6" w:rsidRPr="005D59C6" w:rsidRDefault="00401254" w:rsidP="005D59C6">
      <w:r>
        <w:t>4</w:t>
      </w:r>
      <w:r w:rsidR="005D59C6" w:rsidRPr="005D59C6">
        <w:t>.</w:t>
      </w:r>
      <w:r>
        <w:t xml:space="preserve"> </w:t>
      </w:r>
      <w:r w:rsidR="005D59C6" w:rsidRPr="005D59C6">
        <w:t>Проведение</w:t>
      </w:r>
      <w:r>
        <w:t xml:space="preserve"> </w:t>
      </w:r>
      <w:r w:rsidR="005D59C6" w:rsidRPr="005D59C6">
        <w:t>мероприятий</w:t>
      </w:r>
      <w:r>
        <w:t xml:space="preserve"> </w:t>
      </w:r>
      <w:r w:rsidR="005D59C6" w:rsidRPr="005D59C6">
        <w:t>по</w:t>
      </w:r>
      <w:r>
        <w:t xml:space="preserve"> </w:t>
      </w:r>
      <w:r w:rsidR="005D59C6" w:rsidRPr="005D59C6">
        <w:t>повышению</w:t>
      </w:r>
      <w:r>
        <w:t xml:space="preserve"> </w:t>
      </w:r>
      <w:r w:rsidR="005D59C6" w:rsidRPr="005D59C6">
        <w:t>мотивации</w:t>
      </w:r>
      <w:r>
        <w:t xml:space="preserve"> слушателей </w:t>
      </w:r>
      <w:r w:rsidR="005D59C6" w:rsidRPr="005D59C6">
        <w:t>к</w:t>
      </w:r>
      <w:r>
        <w:t xml:space="preserve"> повышению квалификации </w:t>
      </w:r>
      <w:r w:rsidR="005D59C6" w:rsidRPr="005D59C6">
        <w:t>по</w:t>
      </w:r>
      <w:r>
        <w:t xml:space="preserve"> </w:t>
      </w:r>
      <w:r w:rsidR="005D59C6" w:rsidRPr="005D59C6">
        <w:t>выбранной</w:t>
      </w:r>
      <w:r>
        <w:t xml:space="preserve"> </w:t>
      </w:r>
      <w:r w:rsidR="005D59C6" w:rsidRPr="005D59C6">
        <w:t>профессии.</w:t>
      </w:r>
    </w:p>
    <w:p w:rsidR="00704D44" w:rsidRPr="00704D44" w:rsidRDefault="00704D44" w:rsidP="00704D44">
      <w:pPr>
        <w:pStyle w:val="Heading1"/>
      </w:pPr>
      <w:r w:rsidRPr="00704D44">
        <w:t>2.</w:t>
      </w:r>
      <w:r w:rsidR="00401254">
        <w:t xml:space="preserve"> </w:t>
      </w:r>
      <w:r w:rsidRPr="00704D44">
        <w:t>Реализация</w:t>
      </w:r>
      <w:r w:rsidR="00401254">
        <w:t xml:space="preserve"> </w:t>
      </w:r>
      <w:r w:rsidRPr="00704D44">
        <w:t>практико-ориентированного</w:t>
      </w:r>
      <w:r w:rsidR="00401254">
        <w:t xml:space="preserve"> </w:t>
      </w:r>
      <w:r w:rsidRPr="00704D44">
        <w:t>подхода</w:t>
      </w:r>
      <w:r w:rsidR="00401254">
        <w:t xml:space="preserve"> </w:t>
      </w:r>
      <w:r w:rsidRPr="00704D44">
        <w:t>в</w:t>
      </w:r>
      <w:r w:rsidR="00401254">
        <w:t xml:space="preserve"> </w:t>
      </w:r>
      <w:r w:rsidRPr="00704D44">
        <w:t>системе</w:t>
      </w:r>
      <w:r w:rsidR="00401254">
        <w:t xml:space="preserve"> </w:t>
      </w:r>
      <w:r w:rsidRPr="00704D44">
        <w:t>ДПО</w:t>
      </w:r>
    </w:p>
    <w:p w:rsidR="00704D44" w:rsidRDefault="00704D44" w:rsidP="00704D44">
      <w:r>
        <w:t>Настоящее</w:t>
      </w:r>
      <w:r w:rsidR="00401254">
        <w:t xml:space="preserve"> </w:t>
      </w:r>
      <w:r>
        <w:t>и</w:t>
      </w:r>
      <w:r w:rsidRPr="00704D44">
        <w:t>сследование</w:t>
      </w:r>
      <w:r w:rsidR="00401254">
        <w:t xml:space="preserve"> </w:t>
      </w:r>
      <w:r w:rsidRPr="00704D44">
        <w:t>проводится</w:t>
      </w:r>
      <w:r w:rsidR="00401254">
        <w:t xml:space="preserve"> </w:t>
      </w:r>
      <w:r w:rsidRPr="00704D44">
        <w:t>на</w:t>
      </w:r>
      <w:r w:rsidR="00401254">
        <w:t xml:space="preserve"> </w:t>
      </w:r>
      <w:r w:rsidRPr="00704D44">
        <w:t>различных</w:t>
      </w:r>
      <w:r w:rsidR="00401254">
        <w:t xml:space="preserve"> </w:t>
      </w:r>
      <w:r w:rsidRPr="00704D44">
        <w:t>группах</w:t>
      </w:r>
      <w:r w:rsidR="00401254">
        <w:t xml:space="preserve"> </w:t>
      </w:r>
      <w:r w:rsidRPr="00704D44">
        <w:t>мед</w:t>
      </w:r>
      <w:r>
        <w:t>ицинских</w:t>
      </w:r>
      <w:r w:rsidR="00401254">
        <w:t xml:space="preserve"> </w:t>
      </w:r>
      <w:r>
        <w:t>работников</w:t>
      </w:r>
      <w:r w:rsidR="00401254">
        <w:t xml:space="preserve"> </w:t>
      </w:r>
      <w:r>
        <w:t>(</w:t>
      </w:r>
      <w:r w:rsidRPr="00704D44">
        <w:t>сестер</w:t>
      </w:r>
      <w:r>
        <w:t>)</w:t>
      </w:r>
      <w:r w:rsidR="00401254">
        <w:t xml:space="preserve"> </w:t>
      </w:r>
      <w:r w:rsidRPr="00704D44">
        <w:t>которые</w:t>
      </w:r>
      <w:r w:rsidR="00401254">
        <w:t xml:space="preserve"> </w:t>
      </w:r>
      <w:r>
        <w:t>выполняют</w:t>
      </w:r>
      <w:r w:rsidR="00401254">
        <w:t xml:space="preserve"> </w:t>
      </w:r>
      <w:r>
        <w:t>программу</w:t>
      </w:r>
      <w:r w:rsidR="00401254">
        <w:t xml:space="preserve"> </w:t>
      </w:r>
      <w:r w:rsidRPr="00704D44">
        <w:t>повышения</w:t>
      </w:r>
      <w:r w:rsidR="00401254">
        <w:t xml:space="preserve"> </w:t>
      </w:r>
      <w:r w:rsidRPr="00704D44">
        <w:t>квалификации</w:t>
      </w:r>
      <w:r>
        <w:t>,</w:t>
      </w:r>
      <w:r w:rsidR="00401254">
        <w:t xml:space="preserve"> </w:t>
      </w:r>
      <w:r>
        <w:t>со</w:t>
      </w:r>
      <w:r w:rsidR="00401254">
        <w:t xml:space="preserve"> </w:t>
      </w:r>
      <w:r>
        <w:t>сроком</w:t>
      </w:r>
      <w:r w:rsidR="00401254">
        <w:t xml:space="preserve"> </w:t>
      </w:r>
      <w:r w:rsidRPr="00704D44">
        <w:t>обучени</w:t>
      </w:r>
      <w:r>
        <w:t>я</w:t>
      </w:r>
      <w:r w:rsidR="00401254">
        <w:t xml:space="preserve"> </w:t>
      </w:r>
      <w:r>
        <w:t>5</w:t>
      </w:r>
      <w:r w:rsidR="00401254">
        <w:t xml:space="preserve"> </w:t>
      </w:r>
      <w:r>
        <w:t>недель</w:t>
      </w:r>
      <w:r w:rsidRPr="00704D44">
        <w:t>).</w:t>
      </w:r>
      <w:r w:rsidR="00401254">
        <w:t xml:space="preserve"> </w:t>
      </w:r>
      <w:r>
        <w:t>Группа</w:t>
      </w:r>
      <w:r w:rsidR="00401254">
        <w:t xml:space="preserve"> </w:t>
      </w:r>
      <w:r>
        <w:t>обучения</w:t>
      </w:r>
      <w:r w:rsidR="00401254">
        <w:t xml:space="preserve"> </w:t>
      </w:r>
      <w:r>
        <w:t>имеет</w:t>
      </w:r>
      <w:r w:rsidR="00401254">
        <w:t xml:space="preserve"> </w:t>
      </w:r>
      <w:r>
        <w:t>не</w:t>
      </w:r>
      <w:r w:rsidR="00401254">
        <w:t xml:space="preserve"> </w:t>
      </w:r>
      <w:r>
        <w:t>однородный</w:t>
      </w:r>
      <w:r w:rsidR="00401254">
        <w:t xml:space="preserve"> </w:t>
      </w:r>
      <w:r>
        <w:t>состав.</w:t>
      </w:r>
      <w:r w:rsidR="00401254">
        <w:t xml:space="preserve"> </w:t>
      </w:r>
      <w:r>
        <w:t>Слушатели</w:t>
      </w:r>
      <w:r w:rsidR="00401254">
        <w:t xml:space="preserve"> </w:t>
      </w:r>
      <w:r>
        <w:t>курса</w:t>
      </w:r>
      <w:r w:rsidR="00401254">
        <w:t xml:space="preserve"> </w:t>
      </w:r>
      <w:r>
        <w:t>имеют</w:t>
      </w:r>
      <w:r w:rsidR="00401254">
        <w:t xml:space="preserve"> </w:t>
      </w:r>
      <w:r>
        <w:t>разный</w:t>
      </w:r>
      <w:r w:rsidR="00401254">
        <w:t xml:space="preserve"> </w:t>
      </w:r>
      <w:r>
        <w:t>возраст,</w:t>
      </w:r>
      <w:r w:rsidR="00401254">
        <w:t xml:space="preserve"> </w:t>
      </w:r>
      <w:r>
        <w:t>стаж</w:t>
      </w:r>
      <w:r w:rsidR="00401254">
        <w:t xml:space="preserve"> </w:t>
      </w:r>
      <w:r>
        <w:t>работы,</w:t>
      </w:r>
      <w:r w:rsidR="00401254">
        <w:t xml:space="preserve"> </w:t>
      </w:r>
      <w:r>
        <w:t>уровень</w:t>
      </w:r>
      <w:r w:rsidR="00401254">
        <w:t xml:space="preserve"> </w:t>
      </w:r>
      <w:r>
        <w:t>квалификации</w:t>
      </w:r>
      <w:r w:rsidR="00401254">
        <w:t xml:space="preserve"> </w:t>
      </w:r>
      <w:r>
        <w:t>у</w:t>
      </w:r>
      <w:r w:rsidR="00401254">
        <w:t xml:space="preserve"> </w:t>
      </w:r>
      <w:r>
        <w:t>персонала</w:t>
      </w:r>
      <w:r w:rsidR="00401254">
        <w:t xml:space="preserve"> </w:t>
      </w:r>
      <w:r>
        <w:t>схожий.</w:t>
      </w:r>
      <w:r w:rsidR="00401254">
        <w:t xml:space="preserve"> </w:t>
      </w:r>
    </w:p>
    <w:p w:rsidR="005E156D" w:rsidRDefault="005E156D" w:rsidP="005E156D">
      <w:r w:rsidRPr="005E156D">
        <w:t>С целью выявления динамики результатов повышения квалификации при реализация практико-ориентированного подхода в системе ДПО группы слушателей были разделены на две группы, экспериментальную и контрольную. В экспериментальной группе реализация программы повышения квалификации была реализована с помощью практико-ориентированного подхода в системе ДПО</w:t>
      </w:r>
      <w:r>
        <w:t xml:space="preserve">. В контрольной группе </w:t>
      </w:r>
      <w:r w:rsidRPr="005E156D">
        <w:t>реализация программы повышения квалификации была реализована с помощью</w:t>
      </w:r>
      <w:r>
        <w:t xml:space="preserve"> классических / традиционных методов, средств и приемов обучения с использованием дидактических пособий. </w:t>
      </w:r>
      <w:r w:rsidR="00AE2E02">
        <w:t>В каждой группе учащихся по 25 человек. Общая выборка исследования составила 50 человек.</w:t>
      </w:r>
    </w:p>
    <w:p w:rsidR="00871E3D" w:rsidRDefault="00871E3D" w:rsidP="005E156D">
      <w:r>
        <w:t>Методики исследования</w:t>
      </w:r>
    </w:p>
    <w:p w:rsidR="00871E3D" w:rsidRPr="00E873B1" w:rsidRDefault="00871E3D" w:rsidP="009C5AC0">
      <w:r w:rsidRPr="00E873B1">
        <w:t>Опросник оценки профессиональной мотивации (Е.А.Климов)</w:t>
      </w:r>
    </w:p>
    <w:p w:rsidR="00871E3D" w:rsidRPr="00E873B1" w:rsidRDefault="00871E3D" w:rsidP="00871E3D">
      <w:r w:rsidRPr="00E873B1">
        <w:t>Целью методики является определение мотивов профессиональной деятельности.</w:t>
      </w:r>
    </w:p>
    <w:p w:rsidR="00871E3D" w:rsidRPr="00E873B1" w:rsidRDefault="00871E3D" w:rsidP="00871E3D">
      <w:r w:rsidRPr="00E873B1">
        <w:t>Методика включает в себя сам текст опросника и лист для ответов испытуемых.</w:t>
      </w:r>
    </w:p>
    <w:p w:rsidR="00871E3D" w:rsidRPr="00E873B1" w:rsidRDefault="00871E3D" w:rsidP="00871E3D">
      <w:r w:rsidRPr="00E873B1">
        <w:t xml:space="preserve">По инструкции испытуемым предлагается выбрать один ответ из ряда утверждений, которые представляют вариацию из трех различных ответов. И отметить свой ответ в листе для ответов испытуемых.  </w:t>
      </w:r>
    </w:p>
    <w:p w:rsidR="00871E3D" w:rsidRPr="00E873B1" w:rsidRDefault="00871E3D" w:rsidP="00871E3D">
      <w:r w:rsidRPr="00E873B1">
        <w:lastRenderedPageBreak/>
        <w:t>Обработка результатов предполагает анализ по четырем группам факторов оценки профессиональной мотивации: мотивы собственного труда, мотивы социальной значимости труда, мотивы самоутверждения в труде,</w:t>
      </w:r>
      <w:r>
        <w:t xml:space="preserve"> </w:t>
      </w:r>
      <w:r w:rsidRPr="00E873B1">
        <w:t>– мотивы профессионального мастерства.</w:t>
      </w:r>
    </w:p>
    <w:p w:rsidR="00871E3D" w:rsidRPr="00E873B1" w:rsidRDefault="00871E3D" w:rsidP="00871E3D">
      <w:r w:rsidRPr="00E873B1">
        <w:t>Рассмотрим результаты по опроснику оценки профессиональной мотивации Е.А. Климова.</w:t>
      </w:r>
    </w:p>
    <w:p w:rsidR="00871E3D" w:rsidRPr="00E873B1" w:rsidRDefault="00871E3D" w:rsidP="00871E3D">
      <w:r w:rsidRPr="00E873B1">
        <w:t xml:space="preserve">Таблица – </w:t>
      </w:r>
      <w:r w:rsidR="0092006A">
        <w:t>1</w:t>
      </w:r>
      <w:r w:rsidRPr="00E873B1">
        <w:t xml:space="preserve"> </w:t>
      </w:r>
      <w:bookmarkStart w:id="0" w:name="_Hlk514632792"/>
      <w:r w:rsidRPr="00E873B1">
        <w:t xml:space="preserve">Средние результаты оценки профессиональной мотивации </w:t>
      </w:r>
      <w:bookmarkEnd w:id="0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83"/>
        <w:gridCol w:w="1127"/>
        <w:gridCol w:w="1127"/>
        <w:gridCol w:w="1127"/>
        <w:gridCol w:w="1127"/>
        <w:gridCol w:w="1127"/>
        <w:gridCol w:w="1127"/>
      </w:tblGrid>
      <w:tr w:rsidR="00AE2E02" w:rsidRPr="00E873B1" w:rsidTr="00900CAF">
        <w:tc>
          <w:tcPr>
            <w:tcW w:w="2583" w:type="dxa"/>
            <w:vMerge w:val="restart"/>
          </w:tcPr>
          <w:p w:rsidR="00AE2E02" w:rsidRPr="00E873B1" w:rsidRDefault="00AE2E02" w:rsidP="00C43951">
            <w:pPr>
              <w:pStyle w:val="NoSpacing"/>
              <w:spacing w:line="360" w:lineRule="auto"/>
            </w:pPr>
            <w:r w:rsidRPr="00E873B1">
              <w:t xml:space="preserve">Профессиональная мотивация </w:t>
            </w:r>
          </w:p>
        </w:tc>
        <w:tc>
          <w:tcPr>
            <w:tcW w:w="2254" w:type="dxa"/>
            <w:gridSpan w:val="2"/>
          </w:tcPr>
          <w:p w:rsidR="00AE2E02" w:rsidRPr="00E873B1" w:rsidRDefault="00AE2E02" w:rsidP="00C43951">
            <w:pPr>
              <w:ind w:firstLine="0"/>
            </w:pPr>
            <w:r w:rsidRPr="00E873B1">
              <w:t xml:space="preserve">Высокий уровень </w:t>
            </w:r>
          </w:p>
        </w:tc>
        <w:tc>
          <w:tcPr>
            <w:tcW w:w="2254" w:type="dxa"/>
            <w:gridSpan w:val="2"/>
          </w:tcPr>
          <w:p w:rsidR="00AE2E02" w:rsidRPr="00E873B1" w:rsidRDefault="00AE2E02" w:rsidP="00C43951">
            <w:pPr>
              <w:ind w:firstLine="0"/>
            </w:pPr>
            <w:r w:rsidRPr="00E873B1">
              <w:t xml:space="preserve">Средний уровень </w:t>
            </w:r>
          </w:p>
        </w:tc>
        <w:tc>
          <w:tcPr>
            <w:tcW w:w="2254" w:type="dxa"/>
            <w:gridSpan w:val="2"/>
          </w:tcPr>
          <w:p w:rsidR="00AE2E02" w:rsidRPr="00E873B1" w:rsidRDefault="00AE2E02" w:rsidP="00C43951">
            <w:pPr>
              <w:ind w:firstLine="0"/>
            </w:pPr>
            <w:r w:rsidRPr="00E873B1">
              <w:t xml:space="preserve">Низкий уровень </w:t>
            </w:r>
          </w:p>
        </w:tc>
      </w:tr>
      <w:tr w:rsidR="00AE2E02" w:rsidRPr="00E873B1" w:rsidTr="00773CE2">
        <w:tc>
          <w:tcPr>
            <w:tcW w:w="2583" w:type="dxa"/>
            <w:vMerge/>
          </w:tcPr>
          <w:p w:rsidR="00AE2E02" w:rsidRPr="00E873B1" w:rsidRDefault="00AE2E02" w:rsidP="00AE2E02">
            <w:pPr>
              <w:pStyle w:val="NoSpacing"/>
              <w:spacing w:line="360" w:lineRule="auto"/>
            </w:pPr>
          </w:p>
        </w:tc>
        <w:tc>
          <w:tcPr>
            <w:tcW w:w="1127" w:type="dxa"/>
            <w:shd w:val="clear" w:color="auto" w:fill="F2F2F2" w:themeFill="background1" w:themeFillShade="F2"/>
          </w:tcPr>
          <w:p w:rsidR="00AE2E02" w:rsidRPr="00E873B1" w:rsidRDefault="00AE2E02" w:rsidP="00AE2E02">
            <w:pPr>
              <w:ind w:firstLine="0"/>
            </w:pPr>
            <w:r>
              <w:t>ЭК</w:t>
            </w:r>
          </w:p>
        </w:tc>
        <w:tc>
          <w:tcPr>
            <w:tcW w:w="1127" w:type="dxa"/>
          </w:tcPr>
          <w:p w:rsidR="00AE2E02" w:rsidRPr="00E873B1" w:rsidRDefault="00AE2E02" w:rsidP="00AE2E02">
            <w:pPr>
              <w:ind w:firstLine="0"/>
            </w:pPr>
            <w:r>
              <w:t>КГ</w:t>
            </w:r>
          </w:p>
        </w:tc>
        <w:tc>
          <w:tcPr>
            <w:tcW w:w="1127" w:type="dxa"/>
            <w:shd w:val="clear" w:color="auto" w:fill="F2F2F2" w:themeFill="background1" w:themeFillShade="F2"/>
          </w:tcPr>
          <w:p w:rsidR="00AE2E02" w:rsidRPr="00E873B1" w:rsidRDefault="00AE2E02" w:rsidP="00AE2E02">
            <w:pPr>
              <w:ind w:firstLine="0"/>
            </w:pPr>
            <w:r>
              <w:t>ЭК</w:t>
            </w:r>
          </w:p>
        </w:tc>
        <w:tc>
          <w:tcPr>
            <w:tcW w:w="1127" w:type="dxa"/>
          </w:tcPr>
          <w:p w:rsidR="00AE2E02" w:rsidRPr="00E873B1" w:rsidRDefault="00AE2E02" w:rsidP="00AE2E02">
            <w:pPr>
              <w:ind w:firstLine="0"/>
            </w:pPr>
            <w:r>
              <w:t>КГ</w:t>
            </w:r>
          </w:p>
        </w:tc>
        <w:tc>
          <w:tcPr>
            <w:tcW w:w="1127" w:type="dxa"/>
            <w:shd w:val="clear" w:color="auto" w:fill="F2F2F2" w:themeFill="background1" w:themeFillShade="F2"/>
          </w:tcPr>
          <w:p w:rsidR="00AE2E02" w:rsidRPr="00E873B1" w:rsidRDefault="00AE2E02" w:rsidP="00AE2E02">
            <w:pPr>
              <w:ind w:firstLine="0"/>
            </w:pPr>
            <w:r>
              <w:t>ЭК</w:t>
            </w:r>
          </w:p>
        </w:tc>
        <w:tc>
          <w:tcPr>
            <w:tcW w:w="1127" w:type="dxa"/>
          </w:tcPr>
          <w:p w:rsidR="00AE2E02" w:rsidRPr="00E873B1" w:rsidRDefault="00AE2E02" w:rsidP="00AE2E02">
            <w:pPr>
              <w:ind w:firstLine="0"/>
            </w:pPr>
            <w:r>
              <w:t>КГ</w:t>
            </w:r>
          </w:p>
        </w:tc>
      </w:tr>
      <w:tr w:rsidR="00AE2E02" w:rsidRPr="00E873B1" w:rsidTr="00773CE2">
        <w:tc>
          <w:tcPr>
            <w:tcW w:w="2583" w:type="dxa"/>
          </w:tcPr>
          <w:p w:rsidR="00AE2E02" w:rsidRPr="00E873B1" w:rsidRDefault="00AE2E02" w:rsidP="00C43951">
            <w:pPr>
              <w:pStyle w:val="NoSpacing"/>
              <w:spacing w:line="360" w:lineRule="auto"/>
            </w:pPr>
            <w:r w:rsidRPr="00E873B1">
              <w:t>Мотивы собственного труда</w:t>
            </w:r>
          </w:p>
        </w:tc>
        <w:tc>
          <w:tcPr>
            <w:tcW w:w="1127" w:type="dxa"/>
            <w:shd w:val="clear" w:color="auto" w:fill="F2F2F2" w:themeFill="background1" w:themeFillShade="F2"/>
          </w:tcPr>
          <w:p w:rsidR="00AE2E02" w:rsidRPr="00E873B1" w:rsidRDefault="00AE2E02" w:rsidP="00C43951">
            <w:pPr>
              <w:ind w:firstLine="0"/>
            </w:pPr>
            <w:r w:rsidRPr="00E873B1">
              <w:t>10 чел (40%)</w:t>
            </w:r>
          </w:p>
        </w:tc>
        <w:tc>
          <w:tcPr>
            <w:tcW w:w="1127" w:type="dxa"/>
          </w:tcPr>
          <w:p w:rsidR="00AE2E02" w:rsidRPr="00E873B1" w:rsidRDefault="00AE2E02" w:rsidP="00AE2E02">
            <w:pPr>
              <w:ind w:firstLine="0"/>
            </w:pPr>
            <w:r w:rsidRPr="00E873B1">
              <w:t>1</w:t>
            </w:r>
            <w:r>
              <w:t>1</w:t>
            </w:r>
            <w:r w:rsidRPr="00E873B1">
              <w:t xml:space="preserve"> чел (4</w:t>
            </w:r>
            <w:r>
              <w:t>4</w:t>
            </w:r>
            <w:r w:rsidRPr="00E873B1">
              <w:t>%)</w:t>
            </w:r>
          </w:p>
        </w:tc>
        <w:tc>
          <w:tcPr>
            <w:tcW w:w="1127" w:type="dxa"/>
            <w:shd w:val="clear" w:color="auto" w:fill="F2F2F2" w:themeFill="background1" w:themeFillShade="F2"/>
          </w:tcPr>
          <w:p w:rsidR="00AE2E02" w:rsidRPr="00E873B1" w:rsidRDefault="00AE2E02" w:rsidP="00C43951">
            <w:pPr>
              <w:ind w:firstLine="0"/>
            </w:pPr>
            <w:r w:rsidRPr="00E873B1">
              <w:t>11 чел (44%)</w:t>
            </w:r>
          </w:p>
        </w:tc>
        <w:tc>
          <w:tcPr>
            <w:tcW w:w="1127" w:type="dxa"/>
          </w:tcPr>
          <w:p w:rsidR="00AE2E02" w:rsidRPr="00E873B1" w:rsidRDefault="00A442D1" w:rsidP="00A442D1">
            <w:pPr>
              <w:ind w:firstLine="0"/>
            </w:pPr>
            <w:r>
              <w:t xml:space="preserve">9 </w:t>
            </w:r>
            <w:r w:rsidRPr="00E873B1">
              <w:t>чел (</w:t>
            </w:r>
            <w:r>
              <w:t>36</w:t>
            </w:r>
            <w:r w:rsidRPr="00E873B1">
              <w:t>%)</w:t>
            </w:r>
          </w:p>
        </w:tc>
        <w:tc>
          <w:tcPr>
            <w:tcW w:w="1127" w:type="dxa"/>
            <w:shd w:val="clear" w:color="auto" w:fill="F2F2F2" w:themeFill="background1" w:themeFillShade="F2"/>
          </w:tcPr>
          <w:p w:rsidR="00AE2E02" w:rsidRPr="00E873B1" w:rsidRDefault="00AE2E02" w:rsidP="00C43951">
            <w:pPr>
              <w:ind w:firstLine="0"/>
            </w:pPr>
            <w:r w:rsidRPr="00E873B1">
              <w:t>4 чел (16%)</w:t>
            </w:r>
          </w:p>
        </w:tc>
        <w:tc>
          <w:tcPr>
            <w:tcW w:w="1127" w:type="dxa"/>
          </w:tcPr>
          <w:p w:rsidR="00AE2E02" w:rsidRPr="00E873B1" w:rsidRDefault="00A442D1" w:rsidP="00C43951">
            <w:pPr>
              <w:ind w:firstLine="0"/>
            </w:pPr>
            <w:r>
              <w:t xml:space="preserve">5 </w:t>
            </w:r>
            <w:r w:rsidRPr="00E873B1">
              <w:t>чел (</w:t>
            </w:r>
            <w:r w:rsidR="00773CE2">
              <w:t>20</w:t>
            </w:r>
            <w:r w:rsidRPr="00E873B1">
              <w:t>%)</w:t>
            </w:r>
          </w:p>
        </w:tc>
      </w:tr>
      <w:tr w:rsidR="00AE2E02" w:rsidRPr="00E873B1" w:rsidTr="00773CE2">
        <w:tc>
          <w:tcPr>
            <w:tcW w:w="2583" w:type="dxa"/>
          </w:tcPr>
          <w:p w:rsidR="00AE2E02" w:rsidRPr="00E873B1" w:rsidRDefault="00AE2E02" w:rsidP="00C43951">
            <w:pPr>
              <w:pStyle w:val="NoSpacing"/>
              <w:spacing w:line="360" w:lineRule="auto"/>
            </w:pPr>
            <w:r w:rsidRPr="00E873B1">
              <w:t>Мотивы социальной значимости труда</w:t>
            </w:r>
          </w:p>
        </w:tc>
        <w:tc>
          <w:tcPr>
            <w:tcW w:w="1127" w:type="dxa"/>
            <w:shd w:val="clear" w:color="auto" w:fill="F2F2F2" w:themeFill="background1" w:themeFillShade="F2"/>
          </w:tcPr>
          <w:p w:rsidR="00AE2E02" w:rsidRPr="00E873B1" w:rsidRDefault="00AE2E02" w:rsidP="00C43951">
            <w:pPr>
              <w:ind w:firstLine="0"/>
            </w:pPr>
            <w:r w:rsidRPr="00E873B1">
              <w:t>9 чел (36%)</w:t>
            </w:r>
          </w:p>
        </w:tc>
        <w:tc>
          <w:tcPr>
            <w:tcW w:w="1127" w:type="dxa"/>
          </w:tcPr>
          <w:p w:rsidR="00AE2E02" w:rsidRPr="00E873B1" w:rsidRDefault="00773CE2" w:rsidP="00C43951">
            <w:pPr>
              <w:ind w:firstLine="0"/>
            </w:pPr>
            <w:r>
              <w:t>10</w:t>
            </w:r>
            <w:r w:rsidR="00A442D1">
              <w:t xml:space="preserve"> чел (40%)</w:t>
            </w:r>
          </w:p>
        </w:tc>
        <w:tc>
          <w:tcPr>
            <w:tcW w:w="1127" w:type="dxa"/>
            <w:shd w:val="clear" w:color="auto" w:fill="F2F2F2" w:themeFill="background1" w:themeFillShade="F2"/>
          </w:tcPr>
          <w:p w:rsidR="00AE2E02" w:rsidRPr="00E873B1" w:rsidRDefault="00AE2E02" w:rsidP="00C43951">
            <w:pPr>
              <w:ind w:firstLine="0"/>
            </w:pPr>
            <w:r w:rsidRPr="00E873B1">
              <w:t>8 чел (32%)</w:t>
            </w:r>
          </w:p>
        </w:tc>
        <w:tc>
          <w:tcPr>
            <w:tcW w:w="1127" w:type="dxa"/>
          </w:tcPr>
          <w:p w:rsidR="00AE2E02" w:rsidRPr="00E873B1" w:rsidRDefault="00773CE2" w:rsidP="00773CE2">
            <w:pPr>
              <w:ind w:firstLine="0"/>
            </w:pPr>
            <w:r>
              <w:t xml:space="preserve">7 </w:t>
            </w:r>
            <w:r w:rsidRPr="00E873B1">
              <w:t>чел (</w:t>
            </w:r>
            <w:r>
              <w:t>28</w:t>
            </w:r>
            <w:r w:rsidRPr="00E873B1">
              <w:t>%)</w:t>
            </w:r>
          </w:p>
        </w:tc>
        <w:tc>
          <w:tcPr>
            <w:tcW w:w="1127" w:type="dxa"/>
            <w:shd w:val="clear" w:color="auto" w:fill="F2F2F2" w:themeFill="background1" w:themeFillShade="F2"/>
          </w:tcPr>
          <w:p w:rsidR="00AE2E02" w:rsidRPr="00E873B1" w:rsidRDefault="00AE2E02" w:rsidP="00C43951">
            <w:pPr>
              <w:ind w:firstLine="0"/>
            </w:pPr>
            <w:r w:rsidRPr="00E873B1">
              <w:t>8 чел (32%)</w:t>
            </w:r>
          </w:p>
        </w:tc>
        <w:tc>
          <w:tcPr>
            <w:tcW w:w="1127" w:type="dxa"/>
          </w:tcPr>
          <w:p w:rsidR="00AE2E02" w:rsidRPr="00E873B1" w:rsidRDefault="00773CE2" w:rsidP="00773CE2">
            <w:pPr>
              <w:ind w:firstLine="0"/>
            </w:pPr>
            <w:r>
              <w:t xml:space="preserve">8 </w:t>
            </w:r>
            <w:r w:rsidRPr="00E873B1">
              <w:t>чел (</w:t>
            </w:r>
            <w:r>
              <w:t>32</w:t>
            </w:r>
            <w:r w:rsidRPr="00E873B1">
              <w:t>%)</w:t>
            </w:r>
          </w:p>
        </w:tc>
      </w:tr>
      <w:tr w:rsidR="00AE2E02" w:rsidRPr="00E873B1" w:rsidTr="00773CE2">
        <w:tc>
          <w:tcPr>
            <w:tcW w:w="2583" w:type="dxa"/>
          </w:tcPr>
          <w:p w:rsidR="00AE2E02" w:rsidRPr="00E873B1" w:rsidRDefault="00AE2E02" w:rsidP="00C43951">
            <w:pPr>
              <w:pStyle w:val="NoSpacing"/>
              <w:spacing w:line="360" w:lineRule="auto"/>
            </w:pPr>
            <w:r w:rsidRPr="00E873B1">
              <w:t>Мотивы самоутверждения в труде</w:t>
            </w:r>
          </w:p>
        </w:tc>
        <w:tc>
          <w:tcPr>
            <w:tcW w:w="1127" w:type="dxa"/>
            <w:shd w:val="clear" w:color="auto" w:fill="F2F2F2" w:themeFill="background1" w:themeFillShade="F2"/>
          </w:tcPr>
          <w:p w:rsidR="00AE2E02" w:rsidRPr="00E873B1" w:rsidRDefault="00AE2E02" w:rsidP="00C43951">
            <w:pPr>
              <w:ind w:firstLine="0"/>
            </w:pPr>
            <w:r w:rsidRPr="00E873B1">
              <w:t>13 чел (52%)</w:t>
            </w:r>
          </w:p>
        </w:tc>
        <w:tc>
          <w:tcPr>
            <w:tcW w:w="1127" w:type="dxa"/>
          </w:tcPr>
          <w:p w:rsidR="00AE2E02" w:rsidRPr="00E873B1" w:rsidRDefault="00A442D1" w:rsidP="00A442D1">
            <w:pPr>
              <w:ind w:firstLine="0"/>
            </w:pPr>
            <w:r w:rsidRPr="00E873B1">
              <w:t>1</w:t>
            </w:r>
            <w:r>
              <w:t>2</w:t>
            </w:r>
            <w:r w:rsidRPr="00E873B1">
              <w:t xml:space="preserve"> чел (</w:t>
            </w:r>
            <w:r>
              <w:t>48</w:t>
            </w:r>
            <w:r w:rsidRPr="00E873B1">
              <w:t>%)</w:t>
            </w:r>
          </w:p>
        </w:tc>
        <w:tc>
          <w:tcPr>
            <w:tcW w:w="1127" w:type="dxa"/>
            <w:shd w:val="clear" w:color="auto" w:fill="F2F2F2" w:themeFill="background1" w:themeFillShade="F2"/>
          </w:tcPr>
          <w:p w:rsidR="00AE2E02" w:rsidRPr="00E873B1" w:rsidRDefault="00AE2E02" w:rsidP="00C43951">
            <w:pPr>
              <w:ind w:firstLine="0"/>
            </w:pPr>
            <w:r w:rsidRPr="00E873B1">
              <w:t>9 чел (36%)</w:t>
            </w:r>
          </w:p>
        </w:tc>
        <w:tc>
          <w:tcPr>
            <w:tcW w:w="1127" w:type="dxa"/>
          </w:tcPr>
          <w:p w:rsidR="00AE2E02" w:rsidRPr="00E873B1" w:rsidRDefault="00773CE2" w:rsidP="00C43951">
            <w:pPr>
              <w:ind w:firstLine="0"/>
            </w:pPr>
            <w:r>
              <w:t xml:space="preserve">7 </w:t>
            </w:r>
            <w:r w:rsidRPr="00E873B1">
              <w:t>чел (</w:t>
            </w:r>
            <w:r>
              <w:t>28</w:t>
            </w:r>
            <w:r w:rsidRPr="00E873B1">
              <w:t>%)</w:t>
            </w:r>
          </w:p>
        </w:tc>
        <w:tc>
          <w:tcPr>
            <w:tcW w:w="1127" w:type="dxa"/>
            <w:shd w:val="clear" w:color="auto" w:fill="F2F2F2" w:themeFill="background1" w:themeFillShade="F2"/>
          </w:tcPr>
          <w:p w:rsidR="00AE2E02" w:rsidRPr="00E873B1" w:rsidRDefault="00AE2E02" w:rsidP="00C43951">
            <w:pPr>
              <w:ind w:firstLine="0"/>
            </w:pPr>
            <w:r w:rsidRPr="00E873B1">
              <w:t>3 чел (12%)</w:t>
            </w:r>
          </w:p>
        </w:tc>
        <w:tc>
          <w:tcPr>
            <w:tcW w:w="1127" w:type="dxa"/>
          </w:tcPr>
          <w:p w:rsidR="00AE2E02" w:rsidRPr="00E873B1" w:rsidRDefault="00773CE2" w:rsidP="00773CE2">
            <w:pPr>
              <w:ind w:firstLine="0"/>
            </w:pPr>
            <w:r>
              <w:t xml:space="preserve">6 </w:t>
            </w:r>
            <w:r w:rsidRPr="00E873B1">
              <w:t>чел (</w:t>
            </w:r>
            <w:r>
              <w:t>24</w:t>
            </w:r>
            <w:r w:rsidRPr="00E873B1">
              <w:t>%)</w:t>
            </w:r>
          </w:p>
        </w:tc>
      </w:tr>
      <w:tr w:rsidR="00AE2E02" w:rsidRPr="00E873B1" w:rsidTr="00773CE2">
        <w:tc>
          <w:tcPr>
            <w:tcW w:w="2583" w:type="dxa"/>
          </w:tcPr>
          <w:p w:rsidR="00AE2E02" w:rsidRPr="00E873B1" w:rsidRDefault="00AE2E02" w:rsidP="00C43951">
            <w:pPr>
              <w:pStyle w:val="NoSpacing"/>
              <w:spacing w:line="360" w:lineRule="auto"/>
            </w:pPr>
            <w:r w:rsidRPr="00E873B1">
              <w:t>Мотивы профессионального мастерства</w:t>
            </w:r>
          </w:p>
        </w:tc>
        <w:tc>
          <w:tcPr>
            <w:tcW w:w="1127" w:type="dxa"/>
            <w:shd w:val="clear" w:color="auto" w:fill="F2F2F2" w:themeFill="background1" w:themeFillShade="F2"/>
          </w:tcPr>
          <w:p w:rsidR="00AE2E02" w:rsidRPr="00E873B1" w:rsidRDefault="00AE2E02" w:rsidP="00C43951">
            <w:pPr>
              <w:ind w:firstLine="0"/>
            </w:pPr>
            <w:r w:rsidRPr="00E873B1">
              <w:t>8 чел (32%)</w:t>
            </w:r>
          </w:p>
        </w:tc>
        <w:tc>
          <w:tcPr>
            <w:tcW w:w="1127" w:type="dxa"/>
          </w:tcPr>
          <w:p w:rsidR="00AE2E02" w:rsidRPr="00E873B1" w:rsidRDefault="00A442D1" w:rsidP="00C43951">
            <w:pPr>
              <w:ind w:firstLine="0"/>
            </w:pPr>
            <w:r>
              <w:t>9 чел. (36%)</w:t>
            </w:r>
          </w:p>
        </w:tc>
        <w:tc>
          <w:tcPr>
            <w:tcW w:w="1127" w:type="dxa"/>
            <w:shd w:val="clear" w:color="auto" w:fill="F2F2F2" w:themeFill="background1" w:themeFillShade="F2"/>
          </w:tcPr>
          <w:p w:rsidR="00AE2E02" w:rsidRPr="00E873B1" w:rsidRDefault="00AE2E02" w:rsidP="00C43951">
            <w:pPr>
              <w:ind w:firstLine="0"/>
            </w:pPr>
            <w:r w:rsidRPr="00E873B1">
              <w:t>11 чел (44%)</w:t>
            </w:r>
          </w:p>
        </w:tc>
        <w:tc>
          <w:tcPr>
            <w:tcW w:w="1127" w:type="dxa"/>
          </w:tcPr>
          <w:p w:rsidR="00AE2E02" w:rsidRPr="00E873B1" w:rsidRDefault="00773CE2" w:rsidP="00773CE2">
            <w:pPr>
              <w:ind w:firstLine="0"/>
            </w:pPr>
            <w:r>
              <w:t xml:space="preserve">10 </w:t>
            </w:r>
            <w:r w:rsidRPr="00E873B1">
              <w:t>чел (</w:t>
            </w:r>
            <w:r>
              <w:t>40</w:t>
            </w:r>
            <w:r w:rsidRPr="00E873B1">
              <w:t>%)</w:t>
            </w:r>
          </w:p>
        </w:tc>
        <w:tc>
          <w:tcPr>
            <w:tcW w:w="1127" w:type="dxa"/>
            <w:shd w:val="clear" w:color="auto" w:fill="F2F2F2" w:themeFill="background1" w:themeFillShade="F2"/>
          </w:tcPr>
          <w:p w:rsidR="00AE2E02" w:rsidRPr="00E873B1" w:rsidRDefault="00AE2E02" w:rsidP="00773CE2">
            <w:pPr>
              <w:ind w:firstLine="0"/>
            </w:pPr>
            <w:r w:rsidRPr="00E873B1">
              <w:t>6 чел (</w:t>
            </w:r>
            <w:r w:rsidR="00773CE2">
              <w:t>16</w:t>
            </w:r>
            <w:r w:rsidRPr="00E873B1">
              <w:t>%)</w:t>
            </w:r>
          </w:p>
        </w:tc>
        <w:tc>
          <w:tcPr>
            <w:tcW w:w="1127" w:type="dxa"/>
          </w:tcPr>
          <w:p w:rsidR="00AE2E02" w:rsidRPr="00E873B1" w:rsidRDefault="00773CE2" w:rsidP="00773CE2">
            <w:pPr>
              <w:ind w:firstLine="0"/>
            </w:pPr>
            <w:r>
              <w:t xml:space="preserve">6 </w:t>
            </w:r>
            <w:r w:rsidRPr="00E873B1">
              <w:t>чел (</w:t>
            </w:r>
            <w:r>
              <w:t>16</w:t>
            </w:r>
            <w:r w:rsidRPr="00E873B1">
              <w:t>%)</w:t>
            </w:r>
          </w:p>
        </w:tc>
      </w:tr>
    </w:tbl>
    <w:p w:rsidR="00871E3D" w:rsidRPr="00E873B1" w:rsidRDefault="00871E3D" w:rsidP="00871E3D"/>
    <w:p w:rsidR="00871E3D" w:rsidRPr="00E873B1" w:rsidRDefault="00871E3D" w:rsidP="00871E3D">
      <w:r w:rsidRPr="00E873B1">
        <w:t xml:space="preserve">В соответствии с таблицей </w:t>
      </w:r>
      <w:r w:rsidR="0092006A">
        <w:t>1</w:t>
      </w:r>
      <w:r w:rsidRPr="00E873B1">
        <w:t xml:space="preserve"> испытуемые </w:t>
      </w:r>
      <w:r w:rsidR="00AE2E02">
        <w:t>экспериментальной группы</w:t>
      </w:r>
      <w:r w:rsidRPr="00E873B1">
        <w:t xml:space="preserve"> имеют в доминирующем большинстве мотивы самоутверждения в труде таких сотрудников 13 человек (52%). </w:t>
      </w:r>
      <w:r w:rsidR="00AE2E02">
        <w:t xml:space="preserve">В контрольной группе так же являются </w:t>
      </w:r>
      <w:r w:rsidR="00A442D1">
        <w:t>доминающими</w:t>
      </w:r>
      <w:r w:rsidR="00AE2E02">
        <w:t xml:space="preserve"> </w:t>
      </w:r>
      <w:r w:rsidR="00A442D1">
        <w:t>именно</w:t>
      </w:r>
      <w:r w:rsidR="00AE2E02">
        <w:t xml:space="preserve"> данная группа мотивов, которая составила </w:t>
      </w:r>
      <w:r w:rsidR="00A442D1">
        <w:t xml:space="preserve">12 чел. 48%. </w:t>
      </w:r>
      <w:r w:rsidRPr="00E873B1">
        <w:t xml:space="preserve">Мотивы самоутверждения в труде выражаются в результате реализации собственных значимых мотивов работы. Человек испытывает моральное и личное удовлетворение от выполненной работы в профессиональной </w:t>
      </w:r>
      <w:r w:rsidRPr="00E873B1">
        <w:lastRenderedPageBreak/>
        <w:t>деятельности тем самым улучшая положение и рез</w:t>
      </w:r>
      <w:r w:rsidR="00626441">
        <w:t>ультаты деятельности ЛПУ</w:t>
      </w:r>
      <w:r w:rsidRPr="00E873B1">
        <w:t>.</w:t>
      </w:r>
    </w:p>
    <w:p w:rsidR="00871E3D" w:rsidRPr="00E873B1" w:rsidRDefault="00871E3D" w:rsidP="00871E3D">
      <w:r w:rsidRPr="00E873B1">
        <w:t xml:space="preserve"> На втором месте у </w:t>
      </w:r>
      <w:r w:rsidR="00A442D1">
        <w:t xml:space="preserve">экспериментальной </w:t>
      </w:r>
      <w:r w:rsidRPr="00E873B1">
        <w:t>группы испытуемых доминируют мотивы собственного труда 10 человек (40%)</w:t>
      </w:r>
      <w:r w:rsidR="00A442D1">
        <w:t xml:space="preserve">, в контрольной группе число респондентов с похожими результатами составили 11 человек (44%) </w:t>
      </w:r>
      <w:r w:rsidRPr="00E873B1">
        <w:t xml:space="preserve"> – данные люди получают моральное удовлетворение от собственных результатов труда, то есть им профессионально выгодно проводить подбор и подготовку персонала на высоком профессиональном уровне, так как результаты деятельности влияют на их собственный труд, и предположительно на материальное положение. </w:t>
      </w:r>
    </w:p>
    <w:p w:rsidR="00871E3D" w:rsidRPr="00E873B1" w:rsidRDefault="00871E3D" w:rsidP="00871E3D">
      <w:r w:rsidRPr="00E873B1">
        <w:t xml:space="preserve">Мотивы социальной значимости труда на высоком уровне выражены </w:t>
      </w:r>
      <w:r w:rsidR="00A442D1">
        <w:t xml:space="preserve">экспериментальной группы </w:t>
      </w:r>
      <w:r w:rsidRPr="00E873B1">
        <w:t>у 9 человек (36%)</w:t>
      </w:r>
      <w:r w:rsidR="00A442D1">
        <w:t>, у контрольной группы 10 человек (40%)</w:t>
      </w:r>
      <w:r w:rsidRPr="00E873B1">
        <w:t xml:space="preserve"> это говорит о том, что данные люди преследуют социальные мо</w:t>
      </w:r>
      <w:r w:rsidR="00626441">
        <w:t>тивы</w:t>
      </w:r>
      <w:r w:rsidR="00287ADC">
        <w:t>,</w:t>
      </w:r>
      <w:r w:rsidR="00626441">
        <w:t xml:space="preserve"> свои собственные </w:t>
      </w:r>
      <w:r w:rsidRPr="00E873B1">
        <w:t>, но чаще всего персонал реализует потребность в общении, потребность в необходимом человеку социальном положении, не упускают возможность принести пользу родственникам или знакомым, при помощи людям.</w:t>
      </w:r>
    </w:p>
    <w:p w:rsidR="00871E3D" w:rsidRDefault="00871E3D" w:rsidP="00871E3D">
      <w:r w:rsidRPr="00E873B1">
        <w:t xml:space="preserve">Наименее выражены на высоком уровне мотивы профессионального мастерства испытуемых </w:t>
      </w:r>
      <w:r w:rsidR="00A442D1">
        <w:t>экспериментальной группы составили у 8 человек</w:t>
      </w:r>
      <w:r w:rsidRPr="00E873B1">
        <w:t xml:space="preserve"> (32%)</w:t>
      </w:r>
      <w:r w:rsidR="00A442D1">
        <w:t>, в контрольной группе у 9 человек (36%)</w:t>
      </w:r>
      <w:r w:rsidRPr="00E873B1">
        <w:t xml:space="preserve">. Такие показатели обусловлены тем, что механизмы профессионального мастерства (стажа) направлены на изменение отношения к деятельности профессии. Значимым является участие в трудовой деятельности в целом для этих людей. Через участие в профессиональной деятельности у них происходит личностное самоутверждение себя как профессионала, по новому воспринимают роль социальной значимости профессиональной деятельности. Поэтому предположительно, что данная группа мотивов зависит от профессионального стажа работы. </w:t>
      </w:r>
    </w:p>
    <w:p w:rsidR="00B45806" w:rsidRPr="00E873B1" w:rsidRDefault="00B45806" w:rsidP="00871E3D">
      <w:r>
        <w:lastRenderedPageBreak/>
        <w:t>Таким образом, мы видим, что с</w:t>
      </w:r>
      <w:r w:rsidRPr="00E873B1">
        <w:t>редние результаты оценки профессиональной мотивации</w:t>
      </w:r>
      <w:r>
        <w:t xml:space="preserve"> экспериментальной и контрольной групп похожи между собой. </w:t>
      </w:r>
    </w:p>
    <w:p w:rsidR="00704D44" w:rsidRPr="003C41B9" w:rsidRDefault="0092006A" w:rsidP="0092006A">
      <w:pPr>
        <w:pStyle w:val="Heading1"/>
      </w:pPr>
      <w:r>
        <w:t>3. Р</w:t>
      </w:r>
      <w:r w:rsidR="00704D44" w:rsidRPr="00704D44">
        <w:t>езультаты</w:t>
      </w:r>
      <w:r>
        <w:t xml:space="preserve"> исследования после программы обучения повышения квалификации и р</w:t>
      </w:r>
      <w:r w:rsidRPr="00704D44">
        <w:t>еализация</w:t>
      </w:r>
      <w:r>
        <w:t xml:space="preserve"> </w:t>
      </w:r>
      <w:r w:rsidRPr="00704D44">
        <w:t>практико-ориентированного</w:t>
      </w:r>
      <w:r>
        <w:t xml:space="preserve"> </w:t>
      </w:r>
      <w:r w:rsidRPr="00704D44">
        <w:t>подхода</w:t>
      </w:r>
      <w:r>
        <w:t xml:space="preserve"> </w:t>
      </w:r>
      <w:r w:rsidRPr="00704D44">
        <w:t>в</w:t>
      </w:r>
      <w:r>
        <w:t xml:space="preserve"> </w:t>
      </w:r>
      <w:r w:rsidRPr="00704D44">
        <w:t>системе</w:t>
      </w:r>
      <w:r>
        <w:t xml:space="preserve"> </w:t>
      </w:r>
      <w:r w:rsidRPr="00704D44">
        <w:t>ДПО</w:t>
      </w:r>
      <w:r>
        <w:t xml:space="preserve"> со слушателями экспериментальной группы</w:t>
      </w:r>
      <w:r w:rsidR="003C41B9" w:rsidRPr="003C41B9">
        <w:t>.</w:t>
      </w:r>
    </w:p>
    <w:p w:rsidR="00336159" w:rsidRDefault="00E1690F" w:rsidP="00336159">
      <w:r>
        <w:t>Проанализируем результаты экспериментальной и контрольной группы после реал</w:t>
      </w:r>
      <w:r w:rsidR="00287ADC">
        <w:t>изации программы обучения циклов</w:t>
      </w:r>
      <w:r>
        <w:t xml:space="preserve"> </w:t>
      </w:r>
      <w:r w:rsidR="00287ADC">
        <w:t xml:space="preserve">повышения квалификации </w:t>
      </w:r>
      <w:r>
        <w:t xml:space="preserve"> медицинских сестёр. В течении проведения эксперимента состав групп не менялся. </w:t>
      </w:r>
      <w:r w:rsidR="00336159">
        <w:t xml:space="preserve">В экспериментальной группе была реализована деятельность с использованием </w:t>
      </w:r>
      <w:r w:rsidR="00336159" w:rsidRPr="00704D44">
        <w:t>практико-ориентированного</w:t>
      </w:r>
      <w:r w:rsidR="00336159">
        <w:t xml:space="preserve"> </w:t>
      </w:r>
      <w:r w:rsidR="00336159" w:rsidRPr="00704D44">
        <w:t>подхода</w:t>
      </w:r>
      <w:r w:rsidR="00336159">
        <w:t xml:space="preserve"> </w:t>
      </w:r>
      <w:r w:rsidR="00336159" w:rsidRPr="00704D44">
        <w:t>в</w:t>
      </w:r>
      <w:r w:rsidR="00336159">
        <w:t xml:space="preserve"> </w:t>
      </w:r>
      <w:r w:rsidR="00336159" w:rsidRPr="00704D44">
        <w:t>системе</w:t>
      </w:r>
      <w:r w:rsidR="00336159">
        <w:t xml:space="preserve"> </w:t>
      </w:r>
      <w:r w:rsidR="00336159" w:rsidRPr="00704D44">
        <w:t>ДПО</w:t>
      </w:r>
      <w:r w:rsidR="00336159">
        <w:t xml:space="preserve">. </w:t>
      </w:r>
    </w:p>
    <w:p w:rsidR="00336159" w:rsidRPr="00E873B1" w:rsidRDefault="00336159" w:rsidP="00336159">
      <w:r w:rsidRPr="00E873B1">
        <w:t xml:space="preserve">Таблица – </w:t>
      </w:r>
      <w:r>
        <w:t>2</w:t>
      </w:r>
      <w:r w:rsidRPr="00E873B1">
        <w:t xml:space="preserve"> Средние результаты оценки профессиональной мотивации </w:t>
      </w:r>
      <w:r>
        <w:t xml:space="preserve">после реализации </w:t>
      </w:r>
      <w:r w:rsidRPr="00704D44">
        <w:t>практико-ориентированного</w:t>
      </w:r>
      <w:r>
        <w:t xml:space="preserve"> </w:t>
      </w:r>
      <w:r w:rsidRPr="00704D44">
        <w:t>подхода</w:t>
      </w:r>
      <w:r>
        <w:t xml:space="preserve"> </w:t>
      </w:r>
      <w:r w:rsidRPr="00704D44">
        <w:t>в</w:t>
      </w:r>
      <w:r>
        <w:t xml:space="preserve"> </w:t>
      </w:r>
      <w:r w:rsidRPr="00704D44">
        <w:t>системе</w:t>
      </w:r>
      <w:r>
        <w:t xml:space="preserve"> </w:t>
      </w:r>
      <w:r w:rsidRPr="00704D44">
        <w:t>ДПО</w:t>
      </w:r>
      <w:r>
        <w:t xml:space="preserve"> с ЭГ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83"/>
        <w:gridCol w:w="1127"/>
        <w:gridCol w:w="1127"/>
        <w:gridCol w:w="1127"/>
        <w:gridCol w:w="1127"/>
        <w:gridCol w:w="1127"/>
        <w:gridCol w:w="1127"/>
      </w:tblGrid>
      <w:tr w:rsidR="00336159" w:rsidRPr="00E873B1" w:rsidTr="00C43951">
        <w:tc>
          <w:tcPr>
            <w:tcW w:w="2583" w:type="dxa"/>
            <w:vMerge w:val="restart"/>
          </w:tcPr>
          <w:p w:rsidR="00336159" w:rsidRPr="00E873B1" w:rsidRDefault="00336159" w:rsidP="00C43951">
            <w:pPr>
              <w:pStyle w:val="NoSpacing"/>
              <w:spacing w:line="360" w:lineRule="auto"/>
            </w:pPr>
            <w:r w:rsidRPr="00E873B1">
              <w:t xml:space="preserve">Профессиональная мотивация </w:t>
            </w:r>
          </w:p>
        </w:tc>
        <w:tc>
          <w:tcPr>
            <w:tcW w:w="2254" w:type="dxa"/>
            <w:gridSpan w:val="2"/>
          </w:tcPr>
          <w:p w:rsidR="00336159" w:rsidRPr="00E873B1" w:rsidRDefault="00336159" w:rsidP="00C43951">
            <w:pPr>
              <w:ind w:firstLine="0"/>
            </w:pPr>
            <w:r w:rsidRPr="00E873B1">
              <w:t xml:space="preserve">Высокий уровень </w:t>
            </w:r>
          </w:p>
        </w:tc>
        <w:tc>
          <w:tcPr>
            <w:tcW w:w="2254" w:type="dxa"/>
            <w:gridSpan w:val="2"/>
          </w:tcPr>
          <w:p w:rsidR="00336159" w:rsidRPr="00E873B1" w:rsidRDefault="00336159" w:rsidP="00C43951">
            <w:pPr>
              <w:ind w:firstLine="0"/>
            </w:pPr>
            <w:r w:rsidRPr="00E873B1">
              <w:t xml:space="preserve">Средний уровень </w:t>
            </w:r>
          </w:p>
        </w:tc>
        <w:tc>
          <w:tcPr>
            <w:tcW w:w="2254" w:type="dxa"/>
            <w:gridSpan w:val="2"/>
          </w:tcPr>
          <w:p w:rsidR="00336159" w:rsidRPr="00E873B1" w:rsidRDefault="00336159" w:rsidP="00C43951">
            <w:pPr>
              <w:ind w:firstLine="0"/>
            </w:pPr>
            <w:r w:rsidRPr="00E873B1">
              <w:t xml:space="preserve">Низкий уровень </w:t>
            </w:r>
          </w:p>
        </w:tc>
      </w:tr>
      <w:tr w:rsidR="00336159" w:rsidRPr="00E873B1" w:rsidTr="00C43951">
        <w:tc>
          <w:tcPr>
            <w:tcW w:w="2583" w:type="dxa"/>
            <w:vMerge/>
          </w:tcPr>
          <w:p w:rsidR="00336159" w:rsidRPr="00E873B1" w:rsidRDefault="00336159" w:rsidP="00C43951">
            <w:pPr>
              <w:pStyle w:val="NoSpacing"/>
              <w:spacing w:line="360" w:lineRule="auto"/>
            </w:pPr>
          </w:p>
        </w:tc>
        <w:tc>
          <w:tcPr>
            <w:tcW w:w="1127" w:type="dxa"/>
            <w:shd w:val="clear" w:color="auto" w:fill="F2F2F2" w:themeFill="background1" w:themeFillShade="F2"/>
          </w:tcPr>
          <w:p w:rsidR="00336159" w:rsidRPr="00E873B1" w:rsidRDefault="00336159" w:rsidP="00C43951">
            <w:pPr>
              <w:ind w:firstLine="0"/>
            </w:pPr>
            <w:r>
              <w:t>ЭК</w:t>
            </w:r>
          </w:p>
        </w:tc>
        <w:tc>
          <w:tcPr>
            <w:tcW w:w="1127" w:type="dxa"/>
          </w:tcPr>
          <w:p w:rsidR="00336159" w:rsidRPr="00E873B1" w:rsidRDefault="00336159" w:rsidP="00C43951">
            <w:pPr>
              <w:ind w:firstLine="0"/>
            </w:pPr>
            <w:r>
              <w:t>КГ</w:t>
            </w:r>
          </w:p>
        </w:tc>
        <w:tc>
          <w:tcPr>
            <w:tcW w:w="1127" w:type="dxa"/>
            <w:shd w:val="clear" w:color="auto" w:fill="F2F2F2" w:themeFill="background1" w:themeFillShade="F2"/>
          </w:tcPr>
          <w:p w:rsidR="00336159" w:rsidRPr="00E873B1" w:rsidRDefault="00336159" w:rsidP="00C43951">
            <w:pPr>
              <w:ind w:firstLine="0"/>
            </w:pPr>
            <w:r>
              <w:t>ЭК</w:t>
            </w:r>
          </w:p>
        </w:tc>
        <w:tc>
          <w:tcPr>
            <w:tcW w:w="1127" w:type="dxa"/>
          </w:tcPr>
          <w:p w:rsidR="00336159" w:rsidRPr="00E873B1" w:rsidRDefault="00336159" w:rsidP="00C43951">
            <w:pPr>
              <w:ind w:firstLine="0"/>
            </w:pPr>
            <w:r>
              <w:t>КГ</w:t>
            </w:r>
          </w:p>
        </w:tc>
        <w:tc>
          <w:tcPr>
            <w:tcW w:w="1127" w:type="dxa"/>
            <w:shd w:val="clear" w:color="auto" w:fill="F2F2F2" w:themeFill="background1" w:themeFillShade="F2"/>
          </w:tcPr>
          <w:p w:rsidR="00336159" w:rsidRPr="00E873B1" w:rsidRDefault="00336159" w:rsidP="00C43951">
            <w:pPr>
              <w:ind w:firstLine="0"/>
            </w:pPr>
            <w:r>
              <w:t>ЭК</w:t>
            </w:r>
          </w:p>
        </w:tc>
        <w:tc>
          <w:tcPr>
            <w:tcW w:w="1127" w:type="dxa"/>
          </w:tcPr>
          <w:p w:rsidR="00336159" w:rsidRPr="00E873B1" w:rsidRDefault="00336159" w:rsidP="00C43951">
            <w:pPr>
              <w:ind w:firstLine="0"/>
            </w:pPr>
            <w:r>
              <w:t>КГ</w:t>
            </w:r>
          </w:p>
        </w:tc>
      </w:tr>
      <w:tr w:rsidR="00336159" w:rsidRPr="00E873B1" w:rsidTr="00C43951">
        <w:tc>
          <w:tcPr>
            <w:tcW w:w="2583" w:type="dxa"/>
          </w:tcPr>
          <w:p w:rsidR="00336159" w:rsidRPr="00E873B1" w:rsidRDefault="00336159" w:rsidP="00C43951">
            <w:pPr>
              <w:pStyle w:val="NoSpacing"/>
              <w:spacing w:line="360" w:lineRule="auto"/>
            </w:pPr>
            <w:r w:rsidRPr="00E873B1">
              <w:t>Мотивы собственного труда</w:t>
            </w:r>
          </w:p>
        </w:tc>
        <w:tc>
          <w:tcPr>
            <w:tcW w:w="1127" w:type="dxa"/>
            <w:shd w:val="clear" w:color="auto" w:fill="F2F2F2" w:themeFill="background1" w:themeFillShade="F2"/>
          </w:tcPr>
          <w:p w:rsidR="00336159" w:rsidRPr="00E873B1" w:rsidRDefault="00336159" w:rsidP="00336159">
            <w:pPr>
              <w:ind w:firstLine="0"/>
            </w:pPr>
            <w:r>
              <w:t>14</w:t>
            </w:r>
            <w:r w:rsidRPr="00E873B1">
              <w:t xml:space="preserve"> чел (</w:t>
            </w:r>
            <w:r>
              <w:t>56</w:t>
            </w:r>
            <w:r w:rsidRPr="00E873B1">
              <w:t>%)</w:t>
            </w:r>
          </w:p>
        </w:tc>
        <w:tc>
          <w:tcPr>
            <w:tcW w:w="1127" w:type="dxa"/>
          </w:tcPr>
          <w:p w:rsidR="00336159" w:rsidRPr="00E873B1" w:rsidRDefault="00336159" w:rsidP="00C43951">
            <w:pPr>
              <w:ind w:firstLine="0"/>
            </w:pPr>
            <w:r w:rsidRPr="00E873B1">
              <w:t>1</w:t>
            </w:r>
            <w:r>
              <w:t>1</w:t>
            </w:r>
            <w:r w:rsidRPr="00E873B1">
              <w:t xml:space="preserve"> чел (4</w:t>
            </w:r>
            <w:r>
              <w:t>4</w:t>
            </w:r>
            <w:r w:rsidRPr="00E873B1">
              <w:t>%)</w:t>
            </w:r>
          </w:p>
        </w:tc>
        <w:tc>
          <w:tcPr>
            <w:tcW w:w="1127" w:type="dxa"/>
            <w:shd w:val="clear" w:color="auto" w:fill="F2F2F2" w:themeFill="background1" w:themeFillShade="F2"/>
          </w:tcPr>
          <w:p w:rsidR="00336159" w:rsidRPr="00E873B1" w:rsidRDefault="00336159" w:rsidP="00336159">
            <w:pPr>
              <w:ind w:firstLine="0"/>
            </w:pPr>
            <w:r>
              <w:t>6</w:t>
            </w:r>
            <w:r w:rsidRPr="00E873B1">
              <w:t xml:space="preserve"> чел (</w:t>
            </w:r>
            <w:r>
              <w:t>24</w:t>
            </w:r>
            <w:r w:rsidRPr="00E873B1">
              <w:t>%)</w:t>
            </w:r>
          </w:p>
        </w:tc>
        <w:tc>
          <w:tcPr>
            <w:tcW w:w="1127" w:type="dxa"/>
          </w:tcPr>
          <w:p w:rsidR="00336159" w:rsidRPr="00E873B1" w:rsidRDefault="00336159" w:rsidP="00C43951">
            <w:pPr>
              <w:ind w:firstLine="0"/>
            </w:pPr>
            <w:r>
              <w:t xml:space="preserve">9 </w:t>
            </w:r>
            <w:r w:rsidRPr="00E873B1">
              <w:t>чел (</w:t>
            </w:r>
            <w:r>
              <w:t>36</w:t>
            </w:r>
            <w:r w:rsidRPr="00E873B1">
              <w:t>%)</w:t>
            </w:r>
          </w:p>
        </w:tc>
        <w:tc>
          <w:tcPr>
            <w:tcW w:w="1127" w:type="dxa"/>
            <w:shd w:val="clear" w:color="auto" w:fill="F2F2F2" w:themeFill="background1" w:themeFillShade="F2"/>
          </w:tcPr>
          <w:p w:rsidR="00336159" w:rsidRPr="00E873B1" w:rsidRDefault="00336159" w:rsidP="00336159">
            <w:pPr>
              <w:ind w:firstLine="0"/>
            </w:pPr>
            <w:r>
              <w:t>5</w:t>
            </w:r>
            <w:r w:rsidRPr="00E873B1">
              <w:t xml:space="preserve"> чел (</w:t>
            </w:r>
            <w:r>
              <w:t>20</w:t>
            </w:r>
            <w:r w:rsidRPr="00E873B1">
              <w:t>%)</w:t>
            </w:r>
          </w:p>
        </w:tc>
        <w:tc>
          <w:tcPr>
            <w:tcW w:w="1127" w:type="dxa"/>
          </w:tcPr>
          <w:p w:rsidR="00336159" w:rsidRPr="00E873B1" w:rsidRDefault="00336159" w:rsidP="00C43951">
            <w:pPr>
              <w:ind w:firstLine="0"/>
            </w:pPr>
            <w:r>
              <w:t xml:space="preserve">5 </w:t>
            </w:r>
            <w:r w:rsidRPr="00E873B1">
              <w:t>чел (</w:t>
            </w:r>
            <w:r>
              <w:t>20</w:t>
            </w:r>
            <w:r w:rsidRPr="00E873B1">
              <w:t>%)</w:t>
            </w:r>
          </w:p>
        </w:tc>
      </w:tr>
      <w:tr w:rsidR="00336159" w:rsidRPr="00E873B1" w:rsidTr="00C43951">
        <w:tc>
          <w:tcPr>
            <w:tcW w:w="2583" w:type="dxa"/>
          </w:tcPr>
          <w:p w:rsidR="00336159" w:rsidRPr="00E873B1" w:rsidRDefault="00336159" w:rsidP="00C43951">
            <w:pPr>
              <w:pStyle w:val="NoSpacing"/>
              <w:spacing w:line="360" w:lineRule="auto"/>
            </w:pPr>
            <w:r w:rsidRPr="00E873B1">
              <w:t>Мотивы социальной значимости труда</w:t>
            </w:r>
          </w:p>
        </w:tc>
        <w:tc>
          <w:tcPr>
            <w:tcW w:w="1127" w:type="dxa"/>
            <w:shd w:val="clear" w:color="auto" w:fill="F2F2F2" w:themeFill="background1" w:themeFillShade="F2"/>
          </w:tcPr>
          <w:p w:rsidR="00336159" w:rsidRPr="00E873B1" w:rsidRDefault="00336159" w:rsidP="00336159">
            <w:pPr>
              <w:ind w:firstLine="0"/>
            </w:pPr>
            <w:r>
              <w:t>13</w:t>
            </w:r>
            <w:r w:rsidRPr="00E873B1">
              <w:t xml:space="preserve"> чел (</w:t>
            </w:r>
            <w:r>
              <w:t>52</w:t>
            </w:r>
            <w:r w:rsidRPr="00E873B1">
              <w:t>%)</w:t>
            </w:r>
          </w:p>
        </w:tc>
        <w:tc>
          <w:tcPr>
            <w:tcW w:w="1127" w:type="dxa"/>
          </w:tcPr>
          <w:p w:rsidR="00336159" w:rsidRPr="00E873B1" w:rsidRDefault="00336159" w:rsidP="00C43951">
            <w:pPr>
              <w:ind w:firstLine="0"/>
            </w:pPr>
            <w:r>
              <w:t>10 чел (40%)</w:t>
            </w:r>
          </w:p>
        </w:tc>
        <w:tc>
          <w:tcPr>
            <w:tcW w:w="1127" w:type="dxa"/>
            <w:shd w:val="clear" w:color="auto" w:fill="F2F2F2" w:themeFill="background1" w:themeFillShade="F2"/>
          </w:tcPr>
          <w:p w:rsidR="00336159" w:rsidRPr="00E873B1" w:rsidRDefault="00336159" w:rsidP="00931248">
            <w:pPr>
              <w:ind w:firstLine="0"/>
            </w:pPr>
            <w:r>
              <w:t>9</w:t>
            </w:r>
            <w:r w:rsidRPr="00E873B1">
              <w:t xml:space="preserve"> чел (</w:t>
            </w:r>
            <w:r w:rsidR="00931248">
              <w:t>36</w:t>
            </w:r>
            <w:r w:rsidRPr="00E873B1">
              <w:t>%)</w:t>
            </w:r>
          </w:p>
        </w:tc>
        <w:tc>
          <w:tcPr>
            <w:tcW w:w="1127" w:type="dxa"/>
          </w:tcPr>
          <w:p w:rsidR="00336159" w:rsidRPr="00E873B1" w:rsidRDefault="00336159" w:rsidP="00C43951">
            <w:pPr>
              <w:ind w:firstLine="0"/>
            </w:pPr>
            <w:r>
              <w:t xml:space="preserve">7 </w:t>
            </w:r>
            <w:r w:rsidRPr="00E873B1">
              <w:t>чел (</w:t>
            </w:r>
            <w:r>
              <w:t>28</w:t>
            </w:r>
            <w:r w:rsidRPr="00E873B1">
              <w:t>%)</w:t>
            </w:r>
          </w:p>
        </w:tc>
        <w:tc>
          <w:tcPr>
            <w:tcW w:w="1127" w:type="dxa"/>
            <w:shd w:val="clear" w:color="auto" w:fill="F2F2F2" w:themeFill="background1" w:themeFillShade="F2"/>
          </w:tcPr>
          <w:p w:rsidR="00336159" w:rsidRPr="00E873B1" w:rsidRDefault="00336159" w:rsidP="00931248">
            <w:pPr>
              <w:ind w:firstLine="0"/>
            </w:pPr>
            <w:r>
              <w:t>3</w:t>
            </w:r>
            <w:r w:rsidRPr="00E873B1">
              <w:t xml:space="preserve"> чел (</w:t>
            </w:r>
            <w:r w:rsidR="00931248">
              <w:t>12</w:t>
            </w:r>
            <w:r w:rsidRPr="00E873B1">
              <w:t>%)</w:t>
            </w:r>
          </w:p>
        </w:tc>
        <w:tc>
          <w:tcPr>
            <w:tcW w:w="1127" w:type="dxa"/>
          </w:tcPr>
          <w:p w:rsidR="00336159" w:rsidRPr="00E873B1" w:rsidRDefault="00336159" w:rsidP="00C43951">
            <w:pPr>
              <w:ind w:firstLine="0"/>
            </w:pPr>
            <w:r>
              <w:t xml:space="preserve">8 </w:t>
            </w:r>
            <w:r w:rsidRPr="00E873B1">
              <w:t>чел (</w:t>
            </w:r>
            <w:r>
              <w:t>32</w:t>
            </w:r>
            <w:r w:rsidRPr="00E873B1">
              <w:t>%)</w:t>
            </w:r>
          </w:p>
        </w:tc>
      </w:tr>
      <w:tr w:rsidR="00336159" w:rsidRPr="00E873B1" w:rsidTr="00C43951">
        <w:tc>
          <w:tcPr>
            <w:tcW w:w="2583" w:type="dxa"/>
          </w:tcPr>
          <w:p w:rsidR="00336159" w:rsidRPr="00E873B1" w:rsidRDefault="00336159" w:rsidP="00C43951">
            <w:pPr>
              <w:pStyle w:val="NoSpacing"/>
              <w:spacing w:line="360" w:lineRule="auto"/>
            </w:pPr>
            <w:r w:rsidRPr="00E873B1">
              <w:t>Мотивы самоутверждения в труде</w:t>
            </w:r>
          </w:p>
        </w:tc>
        <w:tc>
          <w:tcPr>
            <w:tcW w:w="1127" w:type="dxa"/>
            <w:shd w:val="clear" w:color="auto" w:fill="F2F2F2" w:themeFill="background1" w:themeFillShade="F2"/>
          </w:tcPr>
          <w:p w:rsidR="00336159" w:rsidRPr="00E873B1" w:rsidRDefault="00931248" w:rsidP="00931248">
            <w:pPr>
              <w:ind w:firstLine="0"/>
            </w:pPr>
            <w:r>
              <w:t>16</w:t>
            </w:r>
            <w:r w:rsidR="00336159" w:rsidRPr="00E873B1">
              <w:t xml:space="preserve"> чел (</w:t>
            </w:r>
            <w:r>
              <w:t>64</w:t>
            </w:r>
            <w:r w:rsidR="00336159" w:rsidRPr="00E873B1">
              <w:t>%)</w:t>
            </w:r>
          </w:p>
        </w:tc>
        <w:tc>
          <w:tcPr>
            <w:tcW w:w="1127" w:type="dxa"/>
          </w:tcPr>
          <w:p w:rsidR="00336159" w:rsidRPr="00E873B1" w:rsidRDefault="00336159" w:rsidP="00C43951">
            <w:pPr>
              <w:ind w:firstLine="0"/>
            </w:pPr>
            <w:r w:rsidRPr="00E873B1">
              <w:t>1</w:t>
            </w:r>
            <w:r>
              <w:t>2</w:t>
            </w:r>
            <w:r w:rsidRPr="00E873B1">
              <w:t xml:space="preserve"> чел (</w:t>
            </w:r>
            <w:r>
              <w:t>48</w:t>
            </w:r>
            <w:r w:rsidRPr="00E873B1">
              <w:t>%)</w:t>
            </w:r>
          </w:p>
        </w:tc>
        <w:tc>
          <w:tcPr>
            <w:tcW w:w="1127" w:type="dxa"/>
            <w:shd w:val="clear" w:color="auto" w:fill="F2F2F2" w:themeFill="background1" w:themeFillShade="F2"/>
          </w:tcPr>
          <w:p w:rsidR="00336159" w:rsidRPr="00E873B1" w:rsidRDefault="00336159" w:rsidP="00C43951">
            <w:pPr>
              <w:ind w:firstLine="0"/>
            </w:pPr>
            <w:r w:rsidRPr="00E873B1">
              <w:t>9 чел (36%)</w:t>
            </w:r>
          </w:p>
        </w:tc>
        <w:tc>
          <w:tcPr>
            <w:tcW w:w="1127" w:type="dxa"/>
          </w:tcPr>
          <w:p w:rsidR="00336159" w:rsidRPr="00E873B1" w:rsidRDefault="00336159" w:rsidP="00C43951">
            <w:pPr>
              <w:ind w:firstLine="0"/>
            </w:pPr>
            <w:r>
              <w:t xml:space="preserve">7 </w:t>
            </w:r>
            <w:r w:rsidRPr="00E873B1">
              <w:t>чел (</w:t>
            </w:r>
            <w:r>
              <w:t>28</w:t>
            </w:r>
            <w:r w:rsidRPr="00E873B1">
              <w:t>%)</w:t>
            </w:r>
          </w:p>
        </w:tc>
        <w:tc>
          <w:tcPr>
            <w:tcW w:w="1127" w:type="dxa"/>
            <w:shd w:val="clear" w:color="auto" w:fill="F2F2F2" w:themeFill="background1" w:themeFillShade="F2"/>
          </w:tcPr>
          <w:p w:rsidR="00336159" w:rsidRPr="00E873B1" w:rsidRDefault="00931248" w:rsidP="00931248">
            <w:pPr>
              <w:ind w:firstLine="0"/>
            </w:pPr>
            <w:r>
              <w:t>0</w:t>
            </w:r>
            <w:r w:rsidR="00336159" w:rsidRPr="00E873B1">
              <w:t xml:space="preserve"> чел (</w:t>
            </w:r>
            <w:r>
              <w:t>0</w:t>
            </w:r>
            <w:r w:rsidR="00336159" w:rsidRPr="00E873B1">
              <w:t>%)</w:t>
            </w:r>
          </w:p>
        </w:tc>
        <w:tc>
          <w:tcPr>
            <w:tcW w:w="1127" w:type="dxa"/>
          </w:tcPr>
          <w:p w:rsidR="00336159" w:rsidRPr="00E873B1" w:rsidRDefault="00336159" w:rsidP="00C43951">
            <w:pPr>
              <w:ind w:firstLine="0"/>
            </w:pPr>
            <w:r>
              <w:t xml:space="preserve">6 </w:t>
            </w:r>
            <w:r w:rsidRPr="00E873B1">
              <w:t>чел (</w:t>
            </w:r>
            <w:r>
              <w:t>24</w:t>
            </w:r>
            <w:r w:rsidRPr="00E873B1">
              <w:t>%)</w:t>
            </w:r>
          </w:p>
        </w:tc>
      </w:tr>
      <w:tr w:rsidR="00336159" w:rsidRPr="00E873B1" w:rsidTr="00C43951">
        <w:tc>
          <w:tcPr>
            <w:tcW w:w="2583" w:type="dxa"/>
          </w:tcPr>
          <w:p w:rsidR="00336159" w:rsidRPr="00E873B1" w:rsidRDefault="00336159" w:rsidP="00C43951">
            <w:pPr>
              <w:pStyle w:val="NoSpacing"/>
              <w:spacing w:line="360" w:lineRule="auto"/>
            </w:pPr>
            <w:r w:rsidRPr="00E873B1">
              <w:t>Мотивы профессионального мастерства</w:t>
            </w:r>
          </w:p>
        </w:tc>
        <w:tc>
          <w:tcPr>
            <w:tcW w:w="1127" w:type="dxa"/>
            <w:shd w:val="clear" w:color="auto" w:fill="F2F2F2" w:themeFill="background1" w:themeFillShade="F2"/>
          </w:tcPr>
          <w:p w:rsidR="00336159" w:rsidRPr="00E873B1" w:rsidRDefault="00931248" w:rsidP="00931248">
            <w:pPr>
              <w:ind w:firstLine="0"/>
            </w:pPr>
            <w:r>
              <w:t>15</w:t>
            </w:r>
            <w:r w:rsidR="00336159" w:rsidRPr="00E873B1">
              <w:t xml:space="preserve"> чел (</w:t>
            </w:r>
            <w:r>
              <w:t>60</w:t>
            </w:r>
            <w:r w:rsidR="00336159" w:rsidRPr="00E873B1">
              <w:t>%)</w:t>
            </w:r>
          </w:p>
        </w:tc>
        <w:tc>
          <w:tcPr>
            <w:tcW w:w="1127" w:type="dxa"/>
          </w:tcPr>
          <w:p w:rsidR="00336159" w:rsidRPr="00E873B1" w:rsidRDefault="00336159" w:rsidP="00C43951">
            <w:pPr>
              <w:ind w:firstLine="0"/>
            </w:pPr>
            <w:r>
              <w:t>9 чел. (36%)</w:t>
            </w:r>
          </w:p>
        </w:tc>
        <w:tc>
          <w:tcPr>
            <w:tcW w:w="1127" w:type="dxa"/>
            <w:shd w:val="clear" w:color="auto" w:fill="F2F2F2" w:themeFill="background1" w:themeFillShade="F2"/>
          </w:tcPr>
          <w:p w:rsidR="00336159" w:rsidRPr="00E873B1" w:rsidRDefault="00336159" w:rsidP="00931248">
            <w:pPr>
              <w:ind w:firstLine="0"/>
            </w:pPr>
            <w:r w:rsidRPr="00E873B1">
              <w:t>1</w:t>
            </w:r>
            <w:r w:rsidR="00931248">
              <w:t>0</w:t>
            </w:r>
            <w:r w:rsidRPr="00E873B1">
              <w:t xml:space="preserve"> чел (</w:t>
            </w:r>
            <w:r w:rsidR="00931248">
              <w:t>40</w:t>
            </w:r>
            <w:r w:rsidRPr="00E873B1">
              <w:t>%)</w:t>
            </w:r>
          </w:p>
        </w:tc>
        <w:tc>
          <w:tcPr>
            <w:tcW w:w="1127" w:type="dxa"/>
          </w:tcPr>
          <w:p w:rsidR="00336159" w:rsidRPr="00E873B1" w:rsidRDefault="00336159" w:rsidP="00C43951">
            <w:pPr>
              <w:ind w:firstLine="0"/>
            </w:pPr>
            <w:r>
              <w:t xml:space="preserve">10 </w:t>
            </w:r>
            <w:r w:rsidRPr="00E873B1">
              <w:t>чел (</w:t>
            </w:r>
            <w:r>
              <w:t>40</w:t>
            </w:r>
            <w:r w:rsidRPr="00E873B1">
              <w:t>%)</w:t>
            </w:r>
          </w:p>
        </w:tc>
        <w:tc>
          <w:tcPr>
            <w:tcW w:w="1127" w:type="dxa"/>
            <w:shd w:val="clear" w:color="auto" w:fill="F2F2F2" w:themeFill="background1" w:themeFillShade="F2"/>
          </w:tcPr>
          <w:p w:rsidR="00336159" w:rsidRPr="00E873B1" w:rsidRDefault="00931248" w:rsidP="00931248">
            <w:pPr>
              <w:ind w:firstLine="0"/>
            </w:pPr>
            <w:r>
              <w:t>0</w:t>
            </w:r>
            <w:r w:rsidR="00336159" w:rsidRPr="00E873B1">
              <w:t xml:space="preserve"> чел (</w:t>
            </w:r>
            <w:r>
              <w:t>0</w:t>
            </w:r>
            <w:r w:rsidR="00336159" w:rsidRPr="00E873B1">
              <w:t>%)</w:t>
            </w:r>
          </w:p>
        </w:tc>
        <w:tc>
          <w:tcPr>
            <w:tcW w:w="1127" w:type="dxa"/>
          </w:tcPr>
          <w:p w:rsidR="00336159" w:rsidRPr="00E873B1" w:rsidRDefault="00336159" w:rsidP="00C43951">
            <w:pPr>
              <w:ind w:firstLine="0"/>
            </w:pPr>
            <w:r>
              <w:t xml:space="preserve">6 </w:t>
            </w:r>
            <w:r w:rsidRPr="00E873B1">
              <w:t>чел (</w:t>
            </w:r>
            <w:r>
              <w:t>16</w:t>
            </w:r>
            <w:r w:rsidRPr="00E873B1">
              <w:t>%)</w:t>
            </w:r>
          </w:p>
        </w:tc>
      </w:tr>
    </w:tbl>
    <w:p w:rsidR="00336159" w:rsidRPr="00E873B1" w:rsidRDefault="00336159" w:rsidP="00336159"/>
    <w:p w:rsidR="00336159" w:rsidRPr="00E873B1" w:rsidRDefault="00336159" w:rsidP="00336159">
      <w:r w:rsidRPr="00E873B1">
        <w:lastRenderedPageBreak/>
        <w:t xml:space="preserve">В соответствии с таблицей </w:t>
      </w:r>
      <w:r>
        <w:t>2</w:t>
      </w:r>
      <w:r w:rsidRPr="00E873B1">
        <w:t xml:space="preserve"> испытуемые </w:t>
      </w:r>
      <w:r>
        <w:t>экспериментальной группы</w:t>
      </w:r>
      <w:r w:rsidRPr="00E873B1">
        <w:t xml:space="preserve"> имеют в </w:t>
      </w:r>
      <w:r w:rsidRPr="009C5AC0">
        <w:t xml:space="preserve">доминирующем большинстве мотивы самоутверждения в труде таких сотрудников </w:t>
      </w:r>
      <w:r w:rsidR="00931248" w:rsidRPr="009C5AC0">
        <w:t>16</w:t>
      </w:r>
      <w:r w:rsidRPr="009C5AC0">
        <w:t xml:space="preserve"> человек (</w:t>
      </w:r>
      <w:r w:rsidR="00931248" w:rsidRPr="009C5AC0">
        <w:t>64</w:t>
      </w:r>
      <w:r w:rsidRPr="009C5AC0">
        <w:t>%). В контрольной группе так же являются доминающими именно данная группа мотивов, которая составила 11 чел. 44%. Мотивы самоутверждения в труде выражаются в результате реализации собственных значимых мотивов работы</w:t>
      </w:r>
      <w:r w:rsidRPr="00E873B1">
        <w:t>. Человек испытывает моральное и личное удовлетворение от выполненной работы в профессиональной деятельности тем самым улучшая положение и рез</w:t>
      </w:r>
      <w:r w:rsidR="00287ADC">
        <w:t>ультаты деятельности ЛПУ</w:t>
      </w:r>
      <w:r w:rsidRPr="00E873B1">
        <w:t>.</w:t>
      </w:r>
    </w:p>
    <w:p w:rsidR="00336159" w:rsidRPr="009C5AC0" w:rsidRDefault="00336159" w:rsidP="00336159">
      <w:r w:rsidRPr="00E873B1">
        <w:t xml:space="preserve"> </w:t>
      </w:r>
      <w:r w:rsidRPr="009C5AC0">
        <w:t xml:space="preserve">На втором месте у экспериментальной группы испытуемых доминируют мотивы собственного труда </w:t>
      </w:r>
      <w:r w:rsidR="00931248" w:rsidRPr="009C5AC0">
        <w:t>14</w:t>
      </w:r>
      <w:r w:rsidRPr="009C5AC0">
        <w:t xml:space="preserve"> человек (</w:t>
      </w:r>
      <w:r w:rsidR="00931248" w:rsidRPr="009C5AC0">
        <w:t>53</w:t>
      </w:r>
      <w:r w:rsidRPr="009C5AC0">
        <w:t xml:space="preserve">%), в контрольной группе число респондентов с похожими результатами составили 11 человек (44%) – данные люди получают моральное удовлетворение от собственных результатов труда, то есть им профессионально выгодно получать образования в рамках повышения квалификации, так как результаты учебной деятельности влияют на их собственный труд, и предположительно на материальное положение. </w:t>
      </w:r>
    </w:p>
    <w:p w:rsidR="00336159" w:rsidRPr="00E873B1" w:rsidRDefault="00336159" w:rsidP="00336159">
      <w:r w:rsidRPr="009C5AC0">
        <w:t xml:space="preserve">Мотивы социальной значимости труда на высоком уровне выражены экспериментальной группы у </w:t>
      </w:r>
      <w:r w:rsidR="00931248" w:rsidRPr="009C5AC0">
        <w:t>13</w:t>
      </w:r>
      <w:r w:rsidRPr="009C5AC0">
        <w:t xml:space="preserve"> человек (</w:t>
      </w:r>
      <w:r w:rsidR="00931248" w:rsidRPr="009C5AC0">
        <w:t>52</w:t>
      </w:r>
      <w:r w:rsidRPr="009C5AC0">
        <w:t>%), у контрольной группы 10 человек (40%) это говорит о том, что данные люди преследуют социальные мотивы свои собственные или людей, которые проходят обучение и подготовку к профессиональной деятельности, но чаще всего персонал реализует потребность в общении, потребность в необходимом человеку социальном положении, не упускают возможность принести пользу родственникам или знакомым, при помощи людям.</w:t>
      </w:r>
    </w:p>
    <w:p w:rsidR="00336159" w:rsidRDefault="00931248" w:rsidP="00336159">
      <w:r>
        <w:t>Н</w:t>
      </w:r>
      <w:r w:rsidR="00336159" w:rsidRPr="00E873B1">
        <w:t xml:space="preserve">а высоком уровне мотивы профессионального мастерства испытуемых </w:t>
      </w:r>
      <w:r w:rsidR="00336159">
        <w:t xml:space="preserve">экспериментальной группы составили у </w:t>
      </w:r>
      <w:r>
        <w:t>15</w:t>
      </w:r>
      <w:r w:rsidR="00336159">
        <w:t xml:space="preserve"> человек</w:t>
      </w:r>
      <w:r w:rsidR="00336159" w:rsidRPr="00E873B1">
        <w:t xml:space="preserve"> (</w:t>
      </w:r>
      <w:r>
        <w:t>60</w:t>
      </w:r>
      <w:r w:rsidR="00336159" w:rsidRPr="00E873B1">
        <w:t>%)</w:t>
      </w:r>
      <w:r w:rsidR="00336159">
        <w:t>, в контрольной группе у 9 человек (36%)</w:t>
      </w:r>
      <w:r w:rsidR="00336159" w:rsidRPr="00E873B1">
        <w:t xml:space="preserve">. Такие показатели обусловлены тем, что механизмы профессионального мастерства (стажа) направлены на изменение отношения к деятельности профессии. Значимым является </w:t>
      </w:r>
      <w:r w:rsidR="00336159" w:rsidRPr="00E873B1">
        <w:lastRenderedPageBreak/>
        <w:t>участие в трудовой деятельности в целом для этих людей. Через участие в профессиональной деятельности у них происходит личностное самоутверждение себя как профессионала, по новому воспринимают роль социальной значимости профессиональной деятельности. Поэтому предположительно, что данная группа мотивов зависит от профессионального стажа работы</w:t>
      </w:r>
      <w:r w:rsidR="00336159">
        <w:t xml:space="preserve"> и систематического повышения уровня квалификации.</w:t>
      </w:r>
    </w:p>
    <w:p w:rsidR="00336159" w:rsidRPr="00E873B1" w:rsidRDefault="00336159" w:rsidP="00336159">
      <w:r>
        <w:t>Таким образом, мы видим, что с</w:t>
      </w:r>
      <w:r w:rsidRPr="00E873B1">
        <w:t>редние результаты оценки профессиональной мотивации</w:t>
      </w:r>
      <w:r>
        <w:t xml:space="preserve"> экспериментальной и контрольной групп </w:t>
      </w:r>
      <w:r w:rsidR="00931248">
        <w:t xml:space="preserve">сильно отличаются между собой после реализации </w:t>
      </w:r>
      <w:r w:rsidR="003A1193" w:rsidRPr="00704D44">
        <w:t>практико-ориентированного</w:t>
      </w:r>
      <w:r w:rsidR="003A1193">
        <w:t xml:space="preserve"> </w:t>
      </w:r>
      <w:r w:rsidR="003A1193" w:rsidRPr="00704D44">
        <w:t>подхода</w:t>
      </w:r>
      <w:r w:rsidR="003A1193">
        <w:t xml:space="preserve"> </w:t>
      </w:r>
      <w:r w:rsidR="003A1193" w:rsidRPr="00704D44">
        <w:t>в</w:t>
      </w:r>
      <w:r w:rsidR="003A1193">
        <w:t xml:space="preserve"> </w:t>
      </w:r>
      <w:r w:rsidR="003A1193" w:rsidRPr="00704D44">
        <w:t>системе</w:t>
      </w:r>
      <w:r w:rsidR="003A1193">
        <w:t xml:space="preserve"> </w:t>
      </w:r>
      <w:r w:rsidR="003A1193" w:rsidRPr="00704D44">
        <w:t>ДПО</w:t>
      </w:r>
      <w:r w:rsidR="003A1193">
        <w:t xml:space="preserve">. </w:t>
      </w:r>
    </w:p>
    <w:p w:rsidR="007F199B" w:rsidRDefault="00A034E1" w:rsidP="007F199B">
      <w:pPr>
        <w:keepNext/>
        <w:ind w:firstLine="0"/>
      </w:pPr>
      <w:r>
        <w:rPr>
          <w:noProof/>
          <w:lang w:eastAsia="ru-RU"/>
        </w:rPr>
        <w:drawing>
          <wp:inline distT="0" distB="0" distL="0" distR="0" wp14:anchorId="75680AC1" wp14:editId="337188C6">
            <wp:extent cx="59436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36159" w:rsidRDefault="007F199B" w:rsidP="007F199B">
      <w:r>
        <w:t xml:space="preserve">Рисунок </w:t>
      </w:r>
      <w:r w:rsidR="00DE1B46">
        <w:fldChar w:fldCharType="begin"/>
      </w:r>
      <w:r w:rsidR="00DE1B46">
        <w:instrText xml:space="preserve"> SEQ Рисунок \* ARABIC </w:instrText>
      </w:r>
      <w:r w:rsidR="00DE1B46">
        <w:fldChar w:fldCharType="separate"/>
      </w:r>
      <w:r>
        <w:rPr>
          <w:noProof/>
        </w:rPr>
        <w:t>1</w:t>
      </w:r>
      <w:r w:rsidR="00DE1B46">
        <w:rPr>
          <w:noProof/>
        </w:rPr>
        <w:fldChar w:fldCharType="end"/>
      </w:r>
      <w:r>
        <w:t xml:space="preserve"> – Сравнительные результаты до и </w:t>
      </w:r>
      <w:r w:rsidRPr="00007150">
        <w:t>после реализации практико-ориентированного подхода в системе ДПО</w:t>
      </w:r>
      <w:r>
        <w:t xml:space="preserve"> в ЭГ</w:t>
      </w:r>
    </w:p>
    <w:p w:rsidR="007F199B" w:rsidRDefault="007F199B" w:rsidP="007F199B">
      <w:r>
        <w:t xml:space="preserve">В соответствии с рисунком 1, мы можем заметить положительную динамику роста уровня профессиональной мотивации после экспериментальной деятельности по реализации после реализации </w:t>
      </w:r>
      <w:r w:rsidRPr="00704D44">
        <w:t>практико-ориентированного</w:t>
      </w:r>
      <w:r>
        <w:t xml:space="preserve"> </w:t>
      </w:r>
      <w:r w:rsidRPr="00704D44">
        <w:t>подхода</w:t>
      </w:r>
      <w:r>
        <w:t xml:space="preserve"> </w:t>
      </w:r>
      <w:r w:rsidRPr="00704D44">
        <w:t>в</w:t>
      </w:r>
      <w:r>
        <w:t xml:space="preserve"> </w:t>
      </w:r>
      <w:r w:rsidRPr="00704D44">
        <w:t>системе</w:t>
      </w:r>
      <w:r>
        <w:t xml:space="preserve"> </w:t>
      </w:r>
      <w:r w:rsidRPr="00704D44">
        <w:t>ДПО</w:t>
      </w:r>
      <w:r>
        <w:t xml:space="preserve">. Результаты показывают снижение низкого уровня мотивов испытуемых и увеличение высокого и среднего уровней мотивации респондентов экспериментальной группы. </w:t>
      </w:r>
    </w:p>
    <w:p w:rsidR="007F199B" w:rsidRDefault="007F199B" w:rsidP="007F199B">
      <w:r>
        <w:lastRenderedPageBreak/>
        <w:t>Вывод</w:t>
      </w:r>
    </w:p>
    <w:p w:rsidR="007F199B" w:rsidRDefault="007F199B" w:rsidP="007F199B">
      <w:r>
        <w:t xml:space="preserve">Таким образом, можем сделать вывод о том, что </w:t>
      </w:r>
      <w:r w:rsidR="00287ADC">
        <w:t>практико-ориентированный</w:t>
      </w:r>
      <w:r>
        <w:t xml:space="preserve"> </w:t>
      </w:r>
      <w:r w:rsidR="00287ADC">
        <w:t>подход</w:t>
      </w:r>
      <w:r>
        <w:t xml:space="preserve"> </w:t>
      </w:r>
      <w:r w:rsidRPr="00704D44">
        <w:t>в</w:t>
      </w:r>
      <w:r>
        <w:t xml:space="preserve"> </w:t>
      </w:r>
      <w:r w:rsidRPr="00704D44">
        <w:t>системе</w:t>
      </w:r>
      <w:r>
        <w:t xml:space="preserve"> </w:t>
      </w:r>
      <w:r w:rsidRPr="00704D44">
        <w:t>ДПО</w:t>
      </w:r>
      <w:r>
        <w:t xml:space="preserve"> положительно влияет на формирование профессиональной мотивации и стремления к саморазвитию, </w:t>
      </w:r>
      <w:r w:rsidR="00287ADC">
        <w:t>через обучение</w:t>
      </w:r>
      <w:r>
        <w:t xml:space="preserve"> по программам повышения квалификации. Предположительно данный результат связан с тем, что в </w:t>
      </w:r>
      <w:r w:rsidRPr="005D59C6">
        <w:t>основе</w:t>
      </w:r>
      <w:r>
        <w:t xml:space="preserve"> </w:t>
      </w:r>
      <w:r w:rsidRPr="005D59C6">
        <w:t>технологии</w:t>
      </w:r>
      <w:r>
        <w:t xml:space="preserve"> курсов повышения квалификации медицинских сестер </w:t>
      </w:r>
      <w:r w:rsidRPr="005D59C6">
        <w:t>лежит</w:t>
      </w:r>
      <w:r>
        <w:t xml:space="preserve"> </w:t>
      </w:r>
      <w:r w:rsidRPr="005D59C6">
        <w:t>практико-ориентированное</w:t>
      </w:r>
      <w:r>
        <w:t xml:space="preserve"> </w:t>
      </w:r>
      <w:r w:rsidRPr="005D59C6">
        <w:t>обучение,</w:t>
      </w:r>
      <w:r>
        <w:t xml:space="preserve"> </w:t>
      </w:r>
      <w:r w:rsidRPr="005D59C6">
        <w:t>которое</w:t>
      </w:r>
      <w:r>
        <w:t xml:space="preserve"> </w:t>
      </w:r>
      <w:r w:rsidR="00EA2D9C" w:rsidRPr="005D59C6">
        <w:t>способствуе</w:t>
      </w:r>
      <w:r w:rsidR="00EA2D9C">
        <w:t xml:space="preserve">т </w:t>
      </w:r>
      <w:r w:rsidRPr="005D59C6">
        <w:t>повышению</w:t>
      </w:r>
      <w:r>
        <w:t xml:space="preserve"> </w:t>
      </w:r>
      <w:r w:rsidRPr="005D59C6">
        <w:t>мотивированности</w:t>
      </w:r>
      <w:r>
        <w:t xml:space="preserve"> </w:t>
      </w:r>
      <w:r w:rsidR="00EA2D9C">
        <w:t>специалистов</w:t>
      </w:r>
      <w:r>
        <w:t xml:space="preserve"> </w:t>
      </w:r>
      <w:r w:rsidR="00EA2D9C">
        <w:t>для</w:t>
      </w:r>
      <w:r>
        <w:t xml:space="preserve"> </w:t>
      </w:r>
      <w:r w:rsidRPr="005D59C6">
        <w:t>приобретение</w:t>
      </w:r>
      <w:r>
        <w:t xml:space="preserve"> </w:t>
      </w:r>
      <w:r w:rsidRPr="005D59C6">
        <w:t>практических</w:t>
      </w:r>
      <w:r>
        <w:t xml:space="preserve"> </w:t>
      </w:r>
      <w:r w:rsidRPr="005D59C6">
        <w:t>навыков</w:t>
      </w:r>
      <w:r>
        <w:t xml:space="preserve"> </w:t>
      </w:r>
      <w:r w:rsidR="00EA2D9C">
        <w:t>и развития числа</w:t>
      </w:r>
      <w:r>
        <w:t xml:space="preserve"> </w:t>
      </w:r>
      <w:r w:rsidRPr="005D59C6">
        <w:t>профессиональн</w:t>
      </w:r>
      <w:r w:rsidR="00EA2D9C">
        <w:t>ых</w:t>
      </w:r>
      <w:r>
        <w:t xml:space="preserve"> </w:t>
      </w:r>
      <w:r w:rsidRPr="005D59C6">
        <w:t>компетентност</w:t>
      </w:r>
      <w:r w:rsidR="00EA2D9C">
        <w:t>ей</w:t>
      </w:r>
      <w:r w:rsidRPr="005D59C6">
        <w:t>.</w:t>
      </w:r>
      <w:r>
        <w:t xml:space="preserve"> </w:t>
      </w:r>
      <w:r w:rsidRPr="005D59C6">
        <w:t>В</w:t>
      </w:r>
      <w:r>
        <w:t xml:space="preserve"> </w:t>
      </w:r>
      <w:r w:rsidRPr="005D59C6">
        <w:t>отличие</w:t>
      </w:r>
      <w:r>
        <w:t xml:space="preserve"> </w:t>
      </w:r>
      <w:r w:rsidRPr="005D59C6">
        <w:t>от</w:t>
      </w:r>
      <w:r>
        <w:t xml:space="preserve"> </w:t>
      </w:r>
      <w:r w:rsidRPr="005D59C6">
        <w:t>традиционного</w:t>
      </w:r>
      <w:r>
        <w:t xml:space="preserve"> </w:t>
      </w:r>
      <w:r w:rsidRPr="005D59C6">
        <w:t>образования</w:t>
      </w:r>
      <w:r w:rsidR="00EA2D9C">
        <w:t xml:space="preserve"> которое было реализовано с контрольной группой слушателей</w:t>
      </w:r>
      <w:r w:rsidRPr="005D59C6">
        <w:t>,</w:t>
      </w:r>
      <w:r>
        <w:t xml:space="preserve"> </w:t>
      </w:r>
      <w:r w:rsidR="00EA2D9C">
        <w:t>тот подход был ориентирован</w:t>
      </w:r>
      <w:r>
        <w:t xml:space="preserve"> </w:t>
      </w:r>
      <w:r w:rsidRPr="005D59C6">
        <w:t>на</w:t>
      </w:r>
      <w:r>
        <w:t xml:space="preserve"> </w:t>
      </w:r>
      <w:r w:rsidRPr="005D59C6">
        <w:t>усвоение</w:t>
      </w:r>
      <w:r>
        <w:t xml:space="preserve"> </w:t>
      </w:r>
      <w:r w:rsidRPr="005D59C6">
        <w:t>знаний,</w:t>
      </w:r>
      <w:r>
        <w:t xml:space="preserve"> </w:t>
      </w:r>
      <w:r w:rsidR="00EA2D9C">
        <w:t xml:space="preserve">а </w:t>
      </w:r>
      <w:r w:rsidRPr="005D59C6">
        <w:t>практико-ориентированное</w:t>
      </w:r>
      <w:r>
        <w:t xml:space="preserve"> </w:t>
      </w:r>
      <w:r w:rsidRPr="005D59C6">
        <w:t>образование</w:t>
      </w:r>
      <w:r>
        <w:t xml:space="preserve"> </w:t>
      </w:r>
      <w:r w:rsidR="00EA2D9C">
        <w:t xml:space="preserve">с экспериментальной группой было </w:t>
      </w:r>
      <w:r w:rsidRPr="005D59C6">
        <w:t>направлено</w:t>
      </w:r>
      <w:r>
        <w:t xml:space="preserve"> </w:t>
      </w:r>
      <w:r w:rsidRPr="005D59C6">
        <w:t>на</w:t>
      </w:r>
      <w:r>
        <w:t xml:space="preserve"> </w:t>
      </w:r>
      <w:r w:rsidRPr="005D59C6">
        <w:t>приобретение</w:t>
      </w:r>
      <w:r w:rsidR="00EA2D9C">
        <w:t xml:space="preserve"> еще и </w:t>
      </w:r>
      <w:r>
        <w:t xml:space="preserve"> </w:t>
      </w:r>
      <w:r w:rsidRPr="005D59C6">
        <w:t>опыта</w:t>
      </w:r>
      <w:r>
        <w:t xml:space="preserve"> </w:t>
      </w:r>
      <w:r w:rsidRPr="005D59C6">
        <w:t>практической</w:t>
      </w:r>
      <w:r>
        <w:t xml:space="preserve"> </w:t>
      </w:r>
      <w:r w:rsidRPr="005D59C6">
        <w:t>деятельности.</w:t>
      </w:r>
      <w:r>
        <w:t xml:space="preserve"> </w:t>
      </w:r>
      <w:r w:rsidR="00EA2D9C">
        <w:t xml:space="preserve"> </w:t>
      </w:r>
    </w:p>
    <w:p w:rsidR="00704D44" w:rsidRPr="007F199B" w:rsidRDefault="00704D44" w:rsidP="007F199B"/>
    <w:p w:rsidR="00AB25D3" w:rsidRDefault="00635601" w:rsidP="003C41B9">
      <w:pPr>
        <w:ind w:firstLine="0"/>
        <w:jc w:val="center"/>
      </w:pPr>
      <w:r>
        <w:t>Список литературы</w:t>
      </w:r>
    </w:p>
    <w:p w:rsidR="00EA2D9C" w:rsidRPr="00EA2D9C" w:rsidRDefault="00EA2D9C" w:rsidP="00EA2D9C">
      <w:pPr>
        <w:rPr>
          <w:rFonts w:cs="Times New Roman"/>
        </w:rPr>
      </w:pPr>
    </w:p>
    <w:p w:rsidR="00EA2D9C" w:rsidRPr="00EA2D9C" w:rsidRDefault="00EA2D9C" w:rsidP="00EA2D9C">
      <w:pPr>
        <w:pStyle w:val="ListParagraph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Cs w:val="28"/>
        </w:rPr>
      </w:pPr>
      <w:r w:rsidRPr="00EA2D9C">
        <w:rPr>
          <w:rFonts w:ascii="Times New Roman" w:hAnsi="Times New Roman"/>
          <w:szCs w:val="28"/>
        </w:rPr>
        <w:t>Аксенова Е.А. Технология конкурсного набора в современном кадровом менеджменте: Учебно-методическое пособие. - М.: ИПК РФ, 2015 . - 111 с.</w:t>
      </w:r>
    </w:p>
    <w:p w:rsidR="00EA2D9C" w:rsidRPr="00EA2D9C" w:rsidRDefault="00EA2D9C" w:rsidP="00EA2D9C">
      <w:pPr>
        <w:pStyle w:val="ListParagraph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Cs w:val="28"/>
        </w:rPr>
      </w:pPr>
      <w:r w:rsidRPr="00EA2D9C">
        <w:rPr>
          <w:rFonts w:ascii="Times New Roman" w:hAnsi="Times New Roman"/>
          <w:szCs w:val="28"/>
        </w:rPr>
        <w:t xml:space="preserve">Аширов Д.А. Профессиональная пригодность и диагностика </w:t>
      </w:r>
      <w:r>
        <w:rPr>
          <w:rFonts w:ascii="Times New Roman" w:hAnsi="Times New Roman"/>
          <w:szCs w:val="28"/>
        </w:rPr>
        <w:t>персонала</w:t>
      </w:r>
      <w:r w:rsidRPr="00EA2D9C">
        <w:rPr>
          <w:rFonts w:ascii="Times New Roman" w:hAnsi="Times New Roman"/>
          <w:szCs w:val="28"/>
        </w:rPr>
        <w:t>, Учебник. - М.: Проспект, 2015. - 432 с.</w:t>
      </w:r>
    </w:p>
    <w:p w:rsidR="00EA2D9C" w:rsidRPr="00EA2D9C" w:rsidRDefault="00EA2D9C" w:rsidP="005136B6">
      <w:pPr>
        <w:pStyle w:val="ListParagraph"/>
        <w:numPr>
          <w:ilvl w:val="0"/>
          <w:numId w:val="2"/>
        </w:numPr>
        <w:spacing w:line="360" w:lineRule="auto"/>
        <w:ind w:left="0" w:firstLine="709"/>
        <w:jc w:val="both"/>
      </w:pPr>
      <w:r w:rsidRPr="00EA2D9C">
        <w:rPr>
          <w:rFonts w:ascii="Times New Roman" w:hAnsi="Times New Roman"/>
          <w:szCs w:val="28"/>
        </w:rPr>
        <w:t>Бабушкин Н.И. Основы менеджмента. М.: Психология управления.- 2015.-427 с.</w:t>
      </w:r>
    </w:p>
    <w:p w:rsidR="00EA2D9C" w:rsidRPr="00EA2D9C" w:rsidRDefault="00EA2D9C" w:rsidP="005136B6">
      <w:pPr>
        <w:pStyle w:val="ListParagraph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</w:rPr>
      </w:pPr>
      <w:r w:rsidRPr="00EA2D9C">
        <w:rPr>
          <w:rFonts w:ascii="Times New Roman" w:hAnsi="Times New Roman"/>
        </w:rPr>
        <w:t xml:space="preserve">Бадаева, С. </w:t>
      </w:r>
      <w:r>
        <w:rPr>
          <w:rFonts w:ascii="Times New Roman" w:hAnsi="Times New Roman"/>
        </w:rPr>
        <w:t>Использование</w:t>
      </w:r>
      <w:r w:rsidRPr="00EA2D9C">
        <w:rPr>
          <w:rFonts w:ascii="Times New Roman" w:hAnsi="Times New Roman"/>
        </w:rPr>
        <w:t xml:space="preserve"> практико-ориентированного подхода в системе ДПО/ С. Бадаева // Управление персоналом. – 2016. – № 12. – С. 24-28.</w:t>
      </w:r>
    </w:p>
    <w:p w:rsidR="00EA2D9C" w:rsidRPr="00EA2D9C" w:rsidRDefault="00EA2D9C" w:rsidP="00EA2D9C">
      <w:pPr>
        <w:pStyle w:val="ListParagraph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Cs w:val="28"/>
        </w:rPr>
      </w:pPr>
      <w:r w:rsidRPr="00EA2D9C">
        <w:rPr>
          <w:rFonts w:ascii="Times New Roman" w:hAnsi="Times New Roman"/>
          <w:szCs w:val="28"/>
        </w:rPr>
        <w:t xml:space="preserve">Базаров Т.Ю., Беков Х.А., Аксенова Е.А. Методы оценки </w:t>
      </w:r>
      <w:r>
        <w:rPr>
          <w:rFonts w:ascii="Times New Roman" w:hAnsi="Times New Roman"/>
          <w:szCs w:val="28"/>
        </w:rPr>
        <w:t>слушателей</w:t>
      </w:r>
      <w:r w:rsidRPr="00EA2D9C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курсов повышения квалификации</w:t>
      </w:r>
      <w:r w:rsidRPr="00EA2D9C">
        <w:rPr>
          <w:rFonts w:ascii="Times New Roman" w:hAnsi="Times New Roman"/>
          <w:szCs w:val="28"/>
        </w:rPr>
        <w:t>. - М.: ИПК ГС, 2015 . - 46 с.</w:t>
      </w:r>
    </w:p>
    <w:p w:rsidR="00EA2D9C" w:rsidRPr="00EA2D9C" w:rsidRDefault="00EA2D9C" w:rsidP="00EA2D9C">
      <w:pPr>
        <w:pStyle w:val="ListParagraph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Cs w:val="28"/>
        </w:rPr>
      </w:pPr>
      <w:r w:rsidRPr="00EA2D9C">
        <w:rPr>
          <w:rFonts w:ascii="Times New Roman" w:hAnsi="Times New Roman"/>
          <w:szCs w:val="28"/>
        </w:rPr>
        <w:lastRenderedPageBreak/>
        <w:t xml:space="preserve">Борисова, Э.М. Диагностика </w:t>
      </w:r>
      <w:r>
        <w:rPr>
          <w:rFonts w:ascii="Times New Roman" w:hAnsi="Times New Roman"/>
          <w:szCs w:val="28"/>
        </w:rPr>
        <w:t xml:space="preserve">профессиональных </w:t>
      </w:r>
      <w:r w:rsidRPr="00EA2D9C">
        <w:rPr>
          <w:rFonts w:ascii="Times New Roman" w:hAnsi="Times New Roman"/>
          <w:szCs w:val="28"/>
        </w:rPr>
        <w:t>способностей / Э.М. Борисова // Вопросы психологии. – 2016. – № 2. – С. 112-121</w:t>
      </w:r>
    </w:p>
    <w:p w:rsidR="00EA2D9C" w:rsidRPr="00EA2D9C" w:rsidRDefault="00EA2D9C" w:rsidP="00EA2D9C">
      <w:pPr>
        <w:pStyle w:val="ListParagraph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Cs w:val="28"/>
        </w:rPr>
      </w:pPr>
      <w:r w:rsidRPr="00EA2D9C">
        <w:rPr>
          <w:rFonts w:ascii="Times New Roman" w:hAnsi="Times New Roman"/>
          <w:szCs w:val="28"/>
        </w:rPr>
        <w:t>Вербицкий А.А. Контекстное обучение в системе образования взрослых //Современные технологии в системе обучения руководителей и специалистов.- Магнитогорск: Институт МВШБ, 2014. - С. 32 - 36.</w:t>
      </w:r>
    </w:p>
    <w:p w:rsidR="00EA2D9C" w:rsidRDefault="00EA2D9C" w:rsidP="00EA2D9C">
      <w:pPr>
        <w:pStyle w:val="ListParagraph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Cs w:val="28"/>
        </w:rPr>
      </w:pPr>
      <w:r w:rsidRPr="00EA2D9C">
        <w:rPr>
          <w:rFonts w:ascii="Times New Roman" w:hAnsi="Times New Roman"/>
          <w:szCs w:val="28"/>
        </w:rPr>
        <w:t>Веснин В.Р. Практический менеджмент. Пособие по кадровой работе. - М.: ЮристЪ, 2016. - 496 с</w:t>
      </w:r>
      <w:r w:rsidR="003C41B9" w:rsidRPr="003C41B9">
        <w:rPr>
          <w:rFonts w:ascii="Times New Roman" w:hAnsi="Times New Roman"/>
          <w:szCs w:val="28"/>
        </w:rPr>
        <w:t>.</w:t>
      </w:r>
    </w:p>
    <w:p w:rsidR="009C5AC0" w:rsidRPr="009C5AC0" w:rsidRDefault="009C5AC0" w:rsidP="009C5AC0">
      <w:pPr>
        <w:ind w:firstLine="0"/>
        <w:rPr>
          <w:szCs w:val="28"/>
        </w:rPr>
      </w:pPr>
      <w:r>
        <w:rPr>
          <w:szCs w:val="28"/>
        </w:rPr>
        <w:t>Тел. +7(921)942-59-45</w:t>
      </w:r>
      <w:bookmarkStart w:id="1" w:name="_GoBack"/>
      <w:bookmarkEnd w:id="1"/>
    </w:p>
    <w:sectPr w:rsidR="009C5AC0" w:rsidRPr="009C5AC0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B46" w:rsidRDefault="00DE1B46" w:rsidP="00401254">
      <w:pPr>
        <w:spacing w:line="240" w:lineRule="auto"/>
      </w:pPr>
      <w:r>
        <w:separator/>
      </w:r>
    </w:p>
  </w:endnote>
  <w:endnote w:type="continuationSeparator" w:id="0">
    <w:p w:rsidR="00DE1B46" w:rsidRDefault="00DE1B46" w:rsidP="004012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0315219"/>
      <w:docPartObj>
        <w:docPartGallery w:val="Page Numbers (Bottom of Page)"/>
        <w:docPartUnique/>
      </w:docPartObj>
    </w:sdtPr>
    <w:sdtEndPr/>
    <w:sdtContent>
      <w:p w:rsidR="00401254" w:rsidRDefault="0040125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5AC0">
          <w:rPr>
            <w:noProof/>
          </w:rPr>
          <w:t>9</w:t>
        </w:r>
        <w:r>
          <w:fldChar w:fldCharType="end"/>
        </w:r>
      </w:p>
    </w:sdtContent>
  </w:sdt>
  <w:p w:rsidR="00401254" w:rsidRDefault="004012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B46" w:rsidRDefault="00DE1B46" w:rsidP="00401254">
      <w:pPr>
        <w:spacing w:line="240" w:lineRule="auto"/>
      </w:pPr>
      <w:r>
        <w:separator/>
      </w:r>
    </w:p>
  </w:footnote>
  <w:footnote w:type="continuationSeparator" w:id="0">
    <w:p w:rsidR="00DE1B46" w:rsidRDefault="00DE1B46" w:rsidP="0040125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A3DF5"/>
    <w:multiLevelType w:val="hybridMultilevel"/>
    <w:tmpl w:val="FD3C8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DD4582"/>
    <w:multiLevelType w:val="hybridMultilevel"/>
    <w:tmpl w:val="7F96FC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D7B"/>
    <w:rsid w:val="00011888"/>
    <w:rsid w:val="00016547"/>
    <w:rsid w:val="0002330E"/>
    <w:rsid w:val="000506C5"/>
    <w:rsid w:val="00064C4B"/>
    <w:rsid w:val="000666B6"/>
    <w:rsid w:val="000A59DB"/>
    <w:rsid w:val="000C6BA5"/>
    <w:rsid w:val="000F5D54"/>
    <w:rsid w:val="00117826"/>
    <w:rsid w:val="0012130E"/>
    <w:rsid w:val="001373C6"/>
    <w:rsid w:val="00151FE2"/>
    <w:rsid w:val="00154FDD"/>
    <w:rsid w:val="001612BC"/>
    <w:rsid w:val="00161C2B"/>
    <w:rsid w:val="00163689"/>
    <w:rsid w:val="00180708"/>
    <w:rsid w:val="001832D2"/>
    <w:rsid w:val="00184891"/>
    <w:rsid w:val="00190F2E"/>
    <w:rsid w:val="001B46C9"/>
    <w:rsid w:val="001C4873"/>
    <w:rsid w:val="001E20E0"/>
    <w:rsid w:val="001F7A3D"/>
    <w:rsid w:val="0023511A"/>
    <w:rsid w:val="00235C10"/>
    <w:rsid w:val="00241E03"/>
    <w:rsid w:val="0024768A"/>
    <w:rsid w:val="00256225"/>
    <w:rsid w:val="00287ADC"/>
    <w:rsid w:val="002B38FE"/>
    <w:rsid w:val="002C6F65"/>
    <w:rsid w:val="002E195E"/>
    <w:rsid w:val="002E3A8E"/>
    <w:rsid w:val="002F313C"/>
    <w:rsid w:val="00331101"/>
    <w:rsid w:val="00336159"/>
    <w:rsid w:val="0034105F"/>
    <w:rsid w:val="003443D2"/>
    <w:rsid w:val="00366261"/>
    <w:rsid w:val="00375F22"/>
    <w:rsid w:val="00377D41"/>
    <w:rsid w:val="0038326F"/>
    <w:rsid w:val="003860E3"/>
    <w:rsid w:val="003A1193"/>
    <w:rsid w:val="003A7DF4"/>
    <w:rsid w:val="003C2976"/>
    <w:rsid w:val="003C41B9"/>
    <w:rsid w:val="003E0A6B"/>
    <w:rsid w:val="00401254"/>
    <w:rsid w:val="00410822"/>
    <w:rsid w:val="00430CD0"/>
    <w:rsid w:val="004336D0"/>
    <w:rsid w:val="00470DC9"/>
    <w:rsid w:val="0049018B"/>
    <w:rsid w:val="004A4E9D"/>
    <w:rsid w:val="004B4F87"/>
    <w:rsid w:val="004C7B42"/>
    <w:rsid w:val="004D3B3A"/>
    <w:rsid w:val="004E51A3"/>
    <w:rsid w:val="004F0ABA"/>
    <w:rsid w:val="004F7085"/>
    <w:rsid w:val="00502F36"/>
    <w:rsid w:val="005234D8"/>
    <w:rsid w:val="00523D41"/>
    <w:rsid w:val="00524122"/>
    <w:rsid w:val="005331A2"/>
    <w:rsid w:val="00572BFD"/>
    <w:rsid w:val="005775BC"/>
    <w:rsid w:val="005A0E04"/>
    <w:rsid w:val="005C3B0F"/>
    <w:rsid w:val="005C75FE"/>
    <w:rsid w:val="005D59C6"/>
    <w:rsid w:val="005E156D"/>
    <w:rsid w:val="005F1FD0"/>
    <w:rsid w:val="006001D8"/>
    <w:rsid w:val="0060372A"/>
    <w:rsid w:val="006110FB"/>
    <w:rsid w:val="00616819"/>
    <w:rsid w:val="00616B56"/>
    <w:rsid w:val="00626441"/>
    <w:rsid w:val="00630C82"/>
    <w:rsid w:val="00635601"/>
    <w:rsid w:val="00671D7B"/>
    <w:rsid w:val="00685377"/>
    <w:rsid w:val="00690959"/>
    <w:rsid w:val="00693BE9"/>
    <w:rsid w:val="00695295"/>
    <w:rsid w:val="006A55CE"/>
    <w:rsid w:val="006C6C34"/>
    <w:rsid w:val="006E3E41"/>
    <w:rsid w:val="006F4EF0"/>
    <w:rsid w:val="006F5BA0"/>
    <w:rsid w:val="006F5F1B"/>
    <w:rsid w:val="00704D44"/>
    <w:rsid w:val="0075462C"/>
    <w:rsid w:val="00773CE2"/>
    <w:rsid w:val="00782153"/>
    <w:rsid w:val="007B3DAA"/>
    <w:rsid w:val="007D7AE3"/>
    <w:rsid w:val="007E1F15"/>
    <w:rsid w:val="007E6136"/>
    <w:rsid w:val="007F199B"/>
    <w:rsid w:val="007F6480"/>
    <w:rsid w:val="00801E29"/>
    <w:rsid w:val="00806DC0"/>
    <w:rsid w:val="00827478"/>
    <w:rsid w:val="0086303A"/>
    <w:rsid w:val="0086753F"/>
    <w:rsid w:val="00871E3D"/>
    <w:rsid w:val="00882341"/>
    <w:rsid w:val="0089020A"/>
    <w:rsid w:val="00897446"/>
    <w:rsid w:val="008C13FC"/>
    <w:rsid w:val="008C4ECC"/>
    <w:rsid w:val="008C7499"/>
    <w:rsid w:val="008D5839"/>
    <w:rsid w:val="008E2513"/>
    <w:rsid w:val="008E2CB8"/>
    <w:rsid w:val="008E4C8F"/>
    <w:rsid w:val="008E632F"/>
    <w:rsid w:val="00901A68"/>
    <w:rsid w:val="00901BB8"/>
    <w:rsid w:val="0092006A"/>
    <w:rsid w:val="00931248"/>
    <w:rsid w:val="00932BAC"/>
    <w:rsid w:val="00943E19"/>
    <w:rsid w:val="009600FC"/>
    <w:rsid w:val="00964308"/>
    <w:rsid w:val="00972832"/>
    <w:rsid w:val="009C5AC0"/>
    <w:rsid w:val="009C61D5"/>
    <w:rsid w:val="009D2D4E"/>
    <w:rsid w:val="009F5F81"/>
    <w:rsid w:val="00A034E1"/>
    <w:rsid w:val="00A17108"/>
    <w:rsid w:val="00A442D1"/>
    <w:rsid w:val="00A46BCF"/>
    <w:rsid w:val="00A47B1F"/>
    <w:rsid w:val="00A54708"/>
    <w:rsid w:val="00A62E45"/>
    <w:rsid w:val="00A71EC4"/>
    <w:rsid w:val="00A82DF6"/>
    <w:rsid w:val="00AA2276"/>
    <w:rsid w:val="00AA3DA3"/>
    <w:rsid w:val="00AE0737"/>
    <w:rsid w:val="00AE2E02"/>
    <w:rsid w:val="00B05748"/>
    <w:rsid w:val="00B11F53"/>
    <w:rsid w:val="00B15533"/>
    <w:rsid w:val="00B173A5"/>
    <w:rsid w:val="00B2379E"/>
    <w:rsid w:val="00B339D5"/>
    <w:rsid w:val="00B40378"/>
    <w:rsid w:val="00B45806"/>
    <w:rsid w:val="00B5006C"/>
    <w:rsid w:val="00B55FFF"/>
    <w:rsid w:val="00B77A1D"/>
    <w:rsid w:val="00B90B0E"/>
    <w:rsid w:val="00BA27C8"/>
    <w:rsid w:val="00BB0B70"/>
    <w:rsid w:val="00BC486D"/>
    <w:rsid w:val="00BD5297"/>
    <w:rsid w:val="00BE49FE"/>
    <w:rsid w:val="00BE675F"/>
    <w:rsid w:val="00C15F74"/>
    <w:rsid w:val="00C164D4"/>
    <w:rsid w:val="00C2280C"/>
    <w:rsid w:val="00C5491B"/>
    <w:rsid w:val="00C57E3F"/>
    <w:rsid w:val="00C57E68"/>
    <w:rsid w:val="00C635D7"/>
    <w:rsid w:val="00C75AD2"/>
    <w:rsid w:val="00C77408"/>
    <w:rsid w:val="00C776AE"/>
    <w:rsid w:val="00C81074"/>
    <w:rsid w:val="00C83821"/>
    <w:rsid w:val="00CA7C8A"/>
    <w:rsid w:val="00CB6AF5"/>
    <w:rsid w:val="00D174D3"/>
    <w:rsid w:val="00D27043"/>
    <w:rsid w:val="00D32B85"/>
    <w:rsid w:val="00D635C2"/>
    <w:rsid w:val="00D912A0"/>
    <w:rsid w:val="00DB4AE7"/>
    <w:rsid w:val="00DD3A2F"/>
    <w:rsid w:val="00DD4EB3"/>
    <w:rsid w:val="00DD5BB8"/>
    <w:rsid w:val="00DE0674"/>
    <w:rsid w:val="00DE1B46"/>
    <w:rsid w:val="00E008E9"/>
    <w:rsid w:val="00E079BB"/>
    <w:rsid w:val="00E10850"/>
    <w:rsid w:val="00E15588"/>
    <w:rsid w:val="00E1690F"/>
    <w:rsid w:val="00E16AAE"/>
    <w:rsid w:val="00E32FDA"/>
    <w:rsid w:val="00E406D4"/>
    <w:rsid w:val="00E42B00"/>
    <w:rsid w:val="00E43D58"/>
    <w:rsid w:val="00E72177"/>
    <w:rsid w:val="00E81D5E"/>
    <w:rsid w:val="00E9117F"/>
    <w:rsid w:val="00E9456F"/>
    <w:rsid w:val="00EA1DF8"/>
    <w:rsid w:val="00EA2D9C"/>
    <w:rsid w:val="00ED5E3D"/>
    <w:rsid w:val="00EE0CA4"/>
    <w:rsid w:val="00F038F7"/>
    <w:rsid w:val="00F03DD5"/>
    <w:rsid w:val="00F04EE5"/>
    <w:rsid w:val="00F22073"/>
    <w:rsid w:val="00F24D54"/>
    <w:rsid w:val="00F62AF8"/>
    <w:rsid w:val="00F73F6A"/>
    <w:rsid w:val="00FA4723"/>
    <w:rsid w:val="00FC3087"/>
    <w:rsid w:val="00FE4972"/>
    <w:rsid w:val="00FF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99B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635C2"/>
    <w:pPr>
      <w:keepNext/>
      <w:keepLines/>
      <w:spacing w:before="240" w:after="240"/>
      <w:outlineLvl w:val="0"/>
    </w:pPr>
    <w:rPr>
      <w:rFonts w:eastAsiaTheme="majorEastAsia" w:cstheme="majorBidi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35C2"/>
    <w:rPr>
      <w:rFonts w:ascii="Times New Roman" w:eastAsiaTheme="majorEastAsia" w:hAnsi="Times New Roman" w:cstheme="majorBidi"/>
      <w:sz w:val="28"/>
      <w:szCs w:val="32"/>
    </w:rPr>
  </w:style>
  <w:style w:type="paragraph" w:styleId="NoSpacing">
    <w:name w:val="No Spacing"/>
    <w:autoRedefine/>
    <w:uiPriority w:val="1"/>
    <w:qFormat/>
    <w:rsid w:val="0038326F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semiHidden/>
    <w:unhideWhenUsed/>
    <w:rsid w:val="00704D4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704D4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01254"/>
    <w:pPr>
      <w:tabs>
        <w:tab w:val="center" w:pos="4677"/>
        <w:tab w:val="right" w:pos="9355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1254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401254"/>
    <w:pPr>
      <w:tabs>
        <w:tab w:val="center" w:pos="4677"/>
        <w:tab w:val="right" w:pos="9355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1254"/>
    <w:rPr>
      <w:rFonts w:ascii="Times New Roman" w:hAnsi="Times New Roman"/>
      <w:sz w:val="28"/>
    </w:rPr>
  </w:style>
  <w:style w:type="character" w:styleId="Hyperlink">
    <w:name w:val="Hyperlink"/>
    <w:basedOn w:val="DefaultParagraphFont"/>
    <w:uiPriority w:val="99"/>
    <w:unhideWhenUsed/>
    <w:rsid w:val="0063560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35601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871E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E1690F"/>
    <w:pPr>
      <w:spacing w:line="240" w:lineRule="auto"/>
      <w:ind w:left="720" w:firstLine="0"/>
      <w:contextualSpacing/>
      <w:jc w:val="left"/>
    </w:pPr>
    <w:rPr>
      <w:rFonts w:ascii="Arial" w:eastAsia="Calibri" w:hAnsi="Arial" w:cs="Times New Roman"/>
      <w:szCs w:val="20"/>
      <w:lang w:eastAsia="ru-RU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1690F"/>
    <w:rPr>
      <w:rFonts w:ascii="Arial" w:eastAsia="Calibri" w:hAnsi="Arial" w:cs="Times New Roman"/>
      <w:sz w:val="28"/>
      <w:szCs w:val="20"/>
      <w:lang w:eastAsia="ru-RU"/>
    </w:rPr>
  </w:style>
  <w:style w:type="paragraph" w:styleId="Caption">
    <w:name w:val="caption"/>
    <w:basedOn w:val="Normal"/>
    <w:next w:val="Normal"/>
    <w:uiPriority w:val="35"/>
    <w:unhideWhenUsed/>
    <w:qFormat/>
    <w:rsid w:val="007F199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A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ADC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rsid w:val="005A0E04"/>
    <w:pPr>
      <w:spacing w:before="100" w:beforeAutospacing="1" w:after="119" w:line="102" w:lineRule="atLeast"/>
      <w:ind w:firstLine="0"/>
      <w:jc w:val="left"/>
    </w:pPr>
    <w:rPr>
      <w:rFonts w:eastAsia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99B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635C2"/>
    <w:pPr>
      <w:keepNext/>
      <w:keepLines/>
      <w:spacing w:before="240" w:after="240"/>
      <w:outlineLvl w:val="0"/>
    </w:pPr>
    <w:rPr>
      <w:rFonts w:eastAsiaTheme="majorEastAsia" w:cstheme="majorBidi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35C2"/>
    <w:rPr>
      <w:rFonts w:ascii="Times New Roman" w:eastAsiaTheme="majorEastAsia" w:hAnsi="Times New Roman" w:cstheme="majorBidi"/>
      <w:sz w:val="28"/>
      <w:szCs w:val="32"/>
    </w:rPr>
  </w:style>
  <w:style w:type="paragraph" w:styleId="NoSpacing">
    <w:name w:val="No Spacing"/>
    <w:autoRedefine/>
    <w:uiPriority w:val="1"/>
    <w:qFormat/>
    <w:rsid w:val="0038326F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semiHidden/>
    <w:unhideWhenUsed/>
    <w:rsid w:val="00704D4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704D4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01254"/>
    <w:pPr>
      <w:tabs>
        <w:tab w:val="center" w:pos="4677"/>
        <w:tab w:val="right" w:pos="9355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1254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401254"/>
    <w:pPr>
      <w:tabs>
        <w:tab w:val="center" w:pos="4677"/>
        <w:tab w:val="right" w:pos="9355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1254"/>
    <w:rPr>
      <w:rFonts w:ascii="Times New Roman" w:hAnsi="Times New Roman"/>
      <w:sz w:val="28"/>
    </w:rPr>
  </w:style>
  <w:style w:type="character" w:styleId="Hyperlink">
    <w:name w:val="Hyperlink"/>
    <w:basedOn w:val="DefaultParagraphFont"/>
    <w:uiPriority w:val="99"/>
    <w:unhideWhenUsed/>
    <w:rsid w:val="0063560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35601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871E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E1690F"/>
    <w:pPr>
      <w:spacing w:line="240" w:lineRule="auto"/>
      <w:ind w:left="720" w:firstLine="0"/>
      <w:contextualSpacing/>
      <w:jc w:val="left"/>
    </w:pPr>
    <w:rPr>
      <w:rFonts w:ascii="Arial" w:eastAsia="Calibri" w:hAnsi="Arial" w:cs="Times New Roman"/>
      <w:szCs w:val="20"/>
      <w:lang w:eastAsia="ru-RU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1690F"/>
    <w:rPr>
      <w:rFonts w:ascii="Arial" w:eastAsia="Calibri" w:hAnsi="Arial" w:cs="Times New Roman"/>
      <w:sz w:val="28"/>
      <w:szCs w:val="20"/>
      <w:lang w:eastAsia="ru-RU"/>
    </w:rPr>
  </w:style>
  <w:style w:type="paragraph" w:styleId="Caption">
    <w:name w:val="caption"/>
    <w:basedOn w:val="Normal"/>
    <w:next w:val="Normal"/>
    <w:uiPriority w:val="35"/>
    <w:unhideWhenUsed/>
    <w:qFormat/>
    <w:rsid w:val="007F199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A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ADC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rsid w:val="005A0E04"/>
    <w:pPr>
      <w:spacing w:before="100" w:beforeAutospacing="1" w:after="119" w:line="102" w:lineRule="atLeast"/>
      <w:ind w:firstLine="0"/>
      <w:jc w:val="left"/>
    </w:pPr>
    <w:rPr>
      <w:rFonts w:eastAsia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33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21591">
          <w:marLeft w:val="0"/>
          <w:marRight w:val="0"/>
          <w:marTop w:val="0"/>
          <w:marBottom w:val="0"/>
          <w:divBdr>
            <w:top w:val="single" w:sz="6" w:space="15" w:color="DFE8F1"/>
            <w:left w:val="single" w:sz="6" w:space="8" w:color="DFE8F1"/>
            <w:bottom w:val="single" w:sz="6" w:space="15" w:color="DFE8F1"/>
            <w:right w:val="single" w:sz="6" w:space="8" w:color="DFE8F1"/>
          </w:divBdr>
        </w:div>
      </w:divsChild>
    </w:div>
    <w:div w:id="10527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922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3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9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53821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5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015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2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4827">
          <w:marLeft w:val="0"/>
          <w:marRight w:val="0"/>
          <w:marTop w:val="0"/>
          <w:marBottom w:val="0"/>
          <w:divBdr>
            <w:top w:val="single" w:sz="6" w:space="15" w:color="DFE8F1"/>
            <w:left w:val="single" w:sz="6" w:space="8" w:color="DFE8F1"/>
            <w:bottom w:val="single" w:sz="6" w:space="15" w:color="DFE8F1"/>
            <w:right w:val="single" w:sz="6" w:space="8" w:color="DFE8F1"/>
          </w:divBdr>
        </w:div>
      </w:divsChild>
    </w:div>
    <w:div w:id="20297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 до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Мотивы собственного труда</c:v>
                </c:pt>
                <c:pt idx="1">
                  <c:v>Мотивы социальной значимости труда</c:v>
                </c:pt>
                <c:pt idx="2">
                  <c:v>Мотивы самоутверждения в труде</c:v>
                </c:pt>
                <c:pt idx="3">
                  <c:v>Мотивы профессионального мастерства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40</c:v>
                </c:pt>
                <c:pt idx="1">
                  <c:v>36</c:v>
                </c:pt>
                <c:pt idx="2">
                  <c:v>52</c:v>
                </c:pt>
                <c:pt idx="3">
                  <c:v>32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 до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Мотивы собственного труда</c:v>
                </c:pt>
                <c:pt idx="1">
                  <c:v>Мотивы социальной значимости труда</c:v>
                </c:pt>
                <c:pt idx="2">
                  <c:v>Мотивы самоутверждения в труде</c:v>
                </c:pt>
                <c:pt idx="3">
                  <c:v>Мотивы профессионального мастерства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44</c:v>
                </c:pt>
                <c:pt idx="1">
                  <c:v>32</c:v>
                </c:pt>
                <c:pt idx="2">
                  <c:v>36</c:v>
                </c:pt>
                <c:pt idx="3">
                  <c:v>44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 до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Мотивы собственного труда</c:v>
                </c:pt>
                <c:pt idx="1">
                  <c:v>Мотивы социальной значимости труда</c:v>
                </c:pt>
                <c:pt idx="2">
                  <c:v>Мотивы самоутверждения в труде</c:v>
                </c:pt>
                <c:pt idx="3">
                  <c:v>Мотивы профессионального мастерства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16</c:v>
                </c:pt>
                <c:pt idx="1">
                  <c:v>32</c:v>
                </c:pt>
                <c:pt idx="2">
                  <c:v>12</c:v>
                </c:pt>
                <c:pt idx="3">
                  <c:v>13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Мотивы собственного труда</c:v>
                </c:pt>
                <c:pt idx="1">
                  <c:v>Мотивы социальной значимости труда</c:v>
                </c:pt>
                <c:pt idx="2">
                  <c:v>Мотивы самоутверждения в труде</c:v>
                </c:pt>
                <c:pt idx="3">
                  <c:v>Мотивы профессионального мастерства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Высокий уровень после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Мотивы собственного труда</c:v>
                </c:pt>
                <c:pt idx="1">
                  <c:v>Мотивы социальной значимости труда</c:v>
                </c:pt>
                <c:pt idx="2">
                  <c:v>Мотивы самоутверждения в труде</c:v>
                </c:pt>
                <c:pt idx="3">
                  <c:v>Мотивы профессионального мастерства</c:v>
                </c:pt>
              </c:strCache>
            </c:strRef>
          </c:cat>
          <c:val>
            <c:numRef>
              <c:f>Лист1!$F$2:$F$5</c:f>
              <c:numCache>
                <c:formatCode>General</c:formatCode>
                <c:ptCount val="4"/>
                <c:pt idx="0">
                  <c:v>56</c:v>
                </c:pt>
                <c:pt idx="1">
                  <c:v>52</c:v>
                </c:pt>
                <c:pt idx="2">
                  <c:v>61</c:v>
                </c:pt>
                <c:pt idx="3">
                  <c:v>60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Средний уровень после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Мотивы собственного труда</c:v>
                </c:pt>
                <c:pt idx="1">
                  <c:v>Мотивы социальной значимости труда</c:v>
                </c:pt>
                <c:pt idx="2">
                  <c:v>Мотивы самоутверждения в труде</c:v>
                </c:pt>
                <c:pt idx="3">
                  <c:v>Мотивы профессионального мастерства</c:v>
                </c:pt>
              </c:strCache>
            </c:strRef>
          </c:cat>
          <c:val>
            <c:numRef>
              <c:f>Лист1!$G$2:$G$5</c:f>
              <c:numCache>
                <c:formatCode>General</c:formatCode>
                <c:ptCount val="4"/>
                <c:pt idx="0">
                  <c:v>24</c:v>
                </c:pt>
                <c:pt idx="1">
                  <c:v>36</c:v>
                </c:pt>
                <c:pt idx="2">
                  <c:v>36</c:v>
                </c:pt>
                <c:pt idx="3">
                  <c:v>40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Низкий уровень после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Мотивы собственного труда</c:v>
                </c:pt>
                <c:pt idx="1">
                  <c:v>Мотивы социальной значимости труда</c:v>
                </c:pt>
                <c:pt idx="2">
                  <c:v>Мотивы самоутверждения в труде</c:v>
                </c:pt>
                <c:pt idx="3">
                  <c:v>Мотивы профессионального мастерства</c:v>
                </c:pt>
              </c:strCache>
            </c:strRef>
          </c:cat>
          <c:val>
            <c:numRef>
              <c:f>Лист1!$H$2:$H$5</c:f>
              <c:numCache>
                <c:formatCode>General</c:formatCode>
                <c:ptCount val="4"/>
                <c:pt idx="0">
                  <c:v>20</c:v>
                </c:pt>
                <c:pt idx="1">
                  <c:v>12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21584768"/>
        <c:axId val="221586560"/>
      </c:barChart>
      <c:catAx>
        <c:axId val="2215847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21586560"/>
        <c:crosses val="autoZero"/>
        <c:auto val="1"/>
        <c:lblAlgn val="ctr"/>
        <c:lblOffset val="100"/>
        <c:noMultiLvlLbl val="0"/>
      </c:catAx>
      <c:valAx>
        <c:axId val="221586560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21584768"/>
        <c:crosses val="autoZero"/>
        <c:crossBetween val="between"/>
        <c:majorUnit val="20"/>
      </c:valAx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12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9</Pages>
  <Words>1868</Words>
  <Characters>10654</Characters>
  <Application>Microsoft Office Word</Application>
  <DocSecurity>0</DocSecurity>
  <Lines>88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James</cp:lastModifiedBy>
  <cp:revision>18</cp:revision>
  <dcterms:created xsi:type="dcterms:W3CDTF">2018-06-13T06:28:00Z</dcterms:created>
  <dcterms:modified xsi:type="dcterms:W3CDTF">2019-01-06T11:57:00Z</dcterms:modified>
</cp:coreProperties>
</file>