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12" w:rsidRDefault="009E5E12" w:rsidP="00696EB4">
      <w:pPr>
        <w:pBdr>
          <w:bottom w:val="single" w:sz="24" w:space="8" w:color="E74C3C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9E5E12" w:rsidRDefault="009E5E12" w:rsidP="009E5E12">
      <w:pPr>
        <w:pBdr>
          <w:bottom w:val="single" w:sz="24" w:space="8" w:color="E74C3C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Проект для детей средней группы №2 «Пчёлки»</w:t>
      </w:r>
    </w:p>
    <w:p w:rsidR="009E5E12" w:rsidRDefault="00C06B34" w:rsidP="009E5E12">
      <w:pPr>
        <w:pBdr>
          <w:bottom w:val="single" w:sz="24" w:space="8" w:color="E74C3C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>«Мы –</w:t>
      </w:r>
      <w:r w:rsidR="009E5E12"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  <w:t xml:space="preserve"> волшебники»</w:t>
      </w:r>
    </w:p>
    <w:p w:rsidR="009E5E12" w:rsidRDefault="009E5E12" w:rsidP="009E5E12">
      <w:pPr>
        <w:pBdr>
          <w:bottom w:val="single" w:sz="24" w:space="8" w:color="E74C3C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2"/>
          <w:szCs w:val="32"/>
          <w:lang w:eastAsia="ru-RU"/>
        </w:rPr>
      </w:pPr>
    </w:p>
    <w:p w:rsidR="009E5E12" w:rsidRDefault="009E5E12" w:rsidP="009E5E12">
      <w:pPr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44620" cy="3689350"/>
            <wp:effectExtent l="19050" t="0" r="0" b="0"/>
            <wp:docPr id="1" name="Рисунок 1" descr="Картинки по запросу детские опыты и экспери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детские опыты и экспери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12" w:rsidRDefault="009E5E12" w:rsidP="009E5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E12" w:rsidRDefault="009E5E12" w:rsidP="009E5E1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Исаенко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В.А.</w:t>
      </w:r>
    </w:p>
    <w:p w:rsidR="009E5E12" w:rsidRDefault="009E5E12" w:rsidP="009E5E1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E5E12" w:rsidRDefault="009E5E12" w:rsidP="009E5E1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D2027" w:rsidRPr="00BE2CA2" w:rsidRDefault="009E5E12" w:rsidP="00BE2CA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2018г.</w:t>
      </w:r>
    </w:p>
    <w:p w:rsidR="007F1871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Проблема.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Доказано, что лучше всех усваиваются ребенком те знания, которые ребенок приобрёл в практической деятельности.</w:t>
      </w:r>
      <w:r w:rsidR="007F1871"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</w:t>
      </w:r>
      <w:r w:rsidR="00D37AB0"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младшем возрасте дети не </w:t>
      </w:r>
      <w:r w:rsidR="007F1871"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имеют возможности реализовать потребность в самостоятельной исследовательской деятельности. Наша задача создать условия для самостоятельной исследовательской деятельности детей.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Актуальность проекта. 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Экспериментирование даёт детям реальные представления о различных сторонах изучаемого объекта, обогащает память ребёнка, активизирует его мыслительные процессы, включает в себя активные поиски решения задач. </w:t>
      </w:r>
    </w:p>
    <w:p w:rsidR="00BD2027" w:rsidRPr="00696EB4" w:rsidRDefault="009E5E12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r w:rsidR="00BD2027"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ошкольники, знакомясь с окружающим миром, стремятся не только рассмотреть предмет, но и потрогать его руками, языком, понюхать, постучать им. Дети рвут бумагу, разбирают игрушки, играют с песком, водой и снегом.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обыденной жизни дети часто сами экспериментируют с различными веществами, стремясь узнать что-то новое. Они наблюдают за падающими в воду предметами (тонет – не тонет), пробуют языком в сильный мороз сосульки и т.д. Исследовательское поведение для дошкольника – главный источник получения представлений о мире. Мы, взрослые, должны активно помогать ему в этом.</w:t>
      </w:r>
    </w:p>
    <w:p w:rsidR="00C201A1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проекта: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развивать культурные практики про</w:t>
      </w:r>
      <w:r w:rsidR="009E5E1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явления интереса детей 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дошкольного возраста к познанию и исследованию, поддерживать стремление к </w:t>
      </w:r>
      <w:r w:rsidR="00C201A1"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проявлению самостоятельности и инициативы, любознательности</w:t>
      </w:r>
      <w:r w:rsidR="00C201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</w:p>
    <w:p w:rsidR="00BD2027" w:rsidRPr="00696EB4" w:rsidRDefault="00BD2027" w:rsidP="00BD2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83838"/>
          <w:sz w:val="28"/>
          <w:szCs w:val="28"/>
          <w:lang w:eastAsia="ru-RU"/>
        </w:rPr>
        <w:t>Познакомить детей с некоторыми свойствами воды, воздуха, света, бумаги.</w:t>
      </w:r>
    </w:p>
    <w:p w:rsidR="00BD2027" w:rsidRPr="00696EB4" w:rsidRDefault="00BD2027" w:rsidP="00BD2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83838"/>
          <w:sz w:val="28"/>
          <w:szCs w:val="28"/>
          <w:lang w:eastAsia="ru-RU"/>
        </w:rPr>
        <w:t>Развивать собственный познавательный опыт.</w:t>
      </w:r>
    </w:p>
    <w:p w:rsidR="00BD2027" w:rsidRPr="00696EB4" w:rsidRDefault="00BD2027" w:rsidP="00BD2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83838"/>
          <w:sz w:val="28"/>
          <w:szCs w:val="28"/>
          <w:lang w:eastAsia="ru-RU"/>
        </w:rPr>
        <w:t>Поддерживать у детей инициативу, самостоятельность, сообразительность.</w:t>
      </w:r>
    </w:p>
    <w:p w:rsidR="00BD2027" w:rsidRPr="00696EB4" w:rsidRDefault="00BD2027" w:rsidP="00BD2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83838"/>
          <w:sz w:val="28"/>
          <w:szCs w:val="28"/>
          <w:lang w:eastAsia="ru-RU"/>
        </w:rPr>
        <w:t>Поощрять дружественные отношения во время исследовательской деятельности.</w:t>
      </w:r>
    </w:p>
    <w:p w:rsidR="00BD2027" w:rsidRPr="00696EB4" w:rsidRDefault="00BD2027" w:rsidP="00BD20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83838"/>
          <w:sz w:val="28"/>
          <w:szCs w:val="28"/>
          <w:lang w:eastAsia="ru-RU"/>
        </w:rPr>
        <w:t>Формировать культурную практику проявления интереса и желания расширять свой кругозор.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Вид проекта: 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информационно-исследовательский, групповой.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Участники: 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воспитатели, дети, родители.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Сроки реализации</w:t>
      </w:r>
      <w:r w:rsidR="00D576F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</w:t>
      </w:r>
      <w:proofErr w:type="gramStart"/>
      <w:r w:rsidR="00D576F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краткосрочный</w:t>
      </w:r>
      <w:proofErr w:type="gramEnd"/>
      <w:r w:rsidR="00D576F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(2 недели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Прогнозируемый результат: 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разработка содержания культурных практик для реализации задач проекта:</w:t>
      </w:r>
    </w:p>
    <w:p w:rsidR="00BD2027" w:rsidRPr="00696EB4" w:rsidRDefault="00BD2027" w:rsidP="00BD20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проявление устойчивого познавательного интереса к экспериментированию;</w:t>
      </w:r>
    </w:p>
    <w:p w:rsidR="00BD2027" w:rsidRPr="00696EB4" w:rsidRDefault="00BD2027" w:rsidP="00BD20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умения осознанно выбирать предметы и материалы для самостоятельной деятельности;</w:t>
      </w:r>
    </w:p>
    <w:p w:rsidR="00BD2027" w:rsidRPr="00696EB4" w:rsidRDefault="00BD2027" w:rsidP="00BD20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проявление инициативы и творчества в решении поставленных задач;</w:t>
      </w:r>
    </w:p>
    <w:p w:rsidR="00BD2027" w:rsidRPr="00696EB4" w:rsidRDefault="00BD2027" w:rsidP="00BD20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проявление взаимопомощи, активное социальное взаимодействие;</w:t>
      </w:r>
    </w:p>
    <w:p w:rsidR="00BD2027" w:rsidRPr="00696EB4" w:rsidRDefault="00BD2027" w:rsidP="00BD20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качественное и заинтересованное участие родителей в реализации проекта.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Основной раздел программы</w:t>
      </w: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социально-коммуникативное развитие.</w:t>
      </w:r>
    </w:p>
    <w:p w:rsidR="00BD2027" w:rsidRPr="00696EB4" w:rsidRDefault="00BD2027" w:rsidP="00BD2027">
      <w:pPr>
        <w:shd w:val="clear" w:color="auto" w:fill="FFFFFF"/>
        <w:spacing w:before="150" w:after="300" w:line="810" w:lineRule="atLeast"/>
        <w:outlineLvl w:val="2"/>
        <w:rPr>
          <w:rFonts w:ascii="Arial" w:eastAsia="Times New Roman" w:hAnsi="Arial" w:cs="Arial"/>
          <w:b/>
          <w:color w:val="E74C3C"/>
          <w:sz w:val="28"/>
          <w:szCs w:val="28"/>
          <w:lang w:eastAsia="ru-RU"/>
        </w:rPr>
      </w:pPr>
      <w:r w:rsidRPr="00696EB4">
        <w:rPr>
          <w:rFonts w:ascii="Arial" w:eastAsia="Times New Roman" w:hAnsi="Arial" w:cs="Arial"/>
          <w:b/>
          <w:color w:val="E74C3C"/>
          <w:sz w:val="28"/>
          <w:szCs w:val="28"/>
          <w:lang w:eastAsia="ru-RU"/>
        </w:rPr>
        <w:t>Организация деятельности в рамках проекта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Подготовительный этап:</w:t>
      </w:r>
    </w:p>
    <w:p w:rsidR="00BD2027" w:rsidRPr="00696EB4" w:rsidRDefault="00BD2027" w:rsidP="00BD20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формулирование проблемы;</w:t>
      </w:r>
    </w:p>
    <w:p w:rsidR="00BD2027" w:rsidRPr="00696EB4" w:rsidRDefault="00BD2027" w:rsidP="003542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определение актуальности, цели и задач;</w:t>
      </w:r>
    </w:p>
    <w:p w:rsidR="00BD2027" w:rsidRPr="00696EB4" w:rsidRDefault="00BD2027" w:rsidP="00BD20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подбор методической и художественной литературы;</w:t>
      </w:r>
    </w:p>
    <w:p w:rsidR="00BD2027" w:rsidRPr="00696EB4" w:rsidRDefault="00BD2027" w:rsidP="00BD20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подбор опытов по данному возрасту;</w:t>
      </w:r>
    </w:p>
    <w:p w:rsidR="00BD2027" w:rsidRPr="00696EB4" w:rsidRDefault="00BD2027" w:rsidP="00BD20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подбор оборудования для проведения опытов.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Основной этап: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 предметно-развивающей среды,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проведение опытов, экспериментов в группе и на прогулке,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индивидуальная работа с детьми,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самостоятельная экспериментальная деятельность,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подвижные игры,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чтение художественной литературы,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беседы,</w:t>
      </w:r>
    </w:p>
    <w:p w:rsidR="00BD2027" w:rsidRPr="00696EB4" w:rsidRDefault="00BD2027" w:rsidP="00BD202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продуктивная деятельность детей.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Заключительный этап:</w:t>
      </w:r>
    </w:p>
    <w:p w:rsidR="00BD2027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Оформление картотеки опытов.</w:t>
      </w:r>
    </w:p>
    <w:p w:rsidR="00D576FB" w:rsidRPr="00696EB4" w:rsidRDefault="00BD2027" w:rsidP="00BD202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96EB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Выставка поделок, изготовленных родителями с детьми.</w:t>
      </w:r>
    </w:p>
    <w:p w:rsidR="00D37AB0" w:rsidRPr="00D576FB" w:rsidRDefault="00D576FB" w:rsidP="00D576FB">
      <w:pPr>
        <w:shd w:val="clear" w:color="auto" w:fill="FFFFFF"/>
        <w:spacing w:before="150" w:after="300" w:line="810" w:lineRule="atLeast"/>
        <w:outlineLvl w:val="2"/>
        <w:rPr>
          <w:rFonts w:ascii="Arial" w:eastAsia="Times New Roman" w:hAnsi="Arial" w:cs="Arial"/>
          <w:b/>
          <w:color w:val="E74C3C"/>
          <w:sz w:val="28"/>
          <w:szCs w:val="28"/>
          <w:lang w:eastAsia="ru-RU"/>
        </w:rPr>
      </w:pPr>
      <w:r w:rsidRPr="00D576FB">
        <w:rPr>
          <w:rFonts w:ascii="Arial" w:eastAsia="Times New Roman" w:hAnsi="Arial" w:cs="Arial"/>
          <w:b/>
          <w:color w:val="E74C3C"/>
          <w:sz w:val="28"/>
          <w:szCs w:val="28"/>
          <w:lang w:eastAsia="ru-RU"/>
        </w:rPr>
        <w:t>Технологическая карта проекта</w:t>
      </w:r>
    </w:p>
    <w:p w:rsidR="00D37AB0" w:rsidRPr="00696EB4" w:rsidRDefault="00D37AB0" w:rsidP="00D3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Социально-коммуникативное развитие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Культурные практики 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Игры: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«Узнай, кто позвал?», «Бывает – не бывает».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Д/упражнение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«Найди и принеси бумажный предмет».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Игровые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упражнения: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«Преврати круг в солнышко, яблоко, мяч, колесо и т.д.»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Проблемные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ситуации:</w:t>
      </w:r>
    </w:p>
    <w:p w:rsidR="00D37AB0" w:rsidRPr="00696EB4" w:rsidRDefault="00D37AB0" w:rsidP="00D37A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«Игрушка потерялась в песке, надо её найти, копая совком и не рассыпая песок»</w:t>
      </w:r>
    </w:p>
    <w:p w:rsidR="00D37AB0" w:rsidRPr="00696EB4" w:rsidRDefault="00D37AB0" w:rsidP="00D37A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и почему вода льётся?»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– упражнение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«Вкус и свойства пищи».</w:t>
      </w:r>
    </w:p>
    <w:p w:rsidR="00D37AB0" w:rsidRPr="00696EB4" w:rsidRDefault="00D37AB0" w:rsidP="00D37AB0">
      <w:pPr>
        <w:rPr>
          <w:rFonts w:ascii="Times New Roman" w:hAnsi="Times New Roman" w:cs="Times New Roman"/>
          <w:sz w:val="28"/>
          <w:szCs w:val="28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Д/и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«Догони свою тень»</w:t>
      </w:r>
    </w:p>
    <w:p w:rsidR="00D37AB0" w:rsidRPr="00696EB4" w:rsidRDefault="00D37AB0" w:rsidP="00D3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развитие</w:t>
      </w:r>
    </w:p>
    <w:p w:rsidR="00D37AB0" w:rsidRPr="00696EB4" w:rsidRDefault="00D37AB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Культурные практики</w:t>
      </w:r>
    </w:p>
    <w:p w:rsidR="00D37AB0" w:rsidRPr="00696EB4" w:rsidRDefault="00D37AB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Опытно-экспериментальная деятельность: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«Надувание мыльных пузырей»,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«Морской бой», 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«Запираем воздух в шарик»,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«Движение воздуха»,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«Снег и лёд – вода, изменившая своё состояние под воздействием температуры»,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воды нет вкуса и запаха»,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«Прозрачная вода»,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«Пар тоже вода»,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«Вода без формы»,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«Вода бывает холодной, теплой, горячей»,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убедиться что вода прозрачная»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«Бумага и вода»,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«Сравнение бумаги»,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«Может ли бумага быть опасной»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«Лёгкий – тяжёлый»</w:t>
      </w:r>
    </w:p>
    <w:p w:rsidR="00D37AB0" w:rsidRPr="00696EB4" w:rsidRDefault="00D37AB0" w:rsidP="00D37A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воздушным шариком и соломинкой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Игры-экспериментирования:</w:t>
      </w:r>
    </w:p>
    <w:p w:rsidR="00D37AB0" w:rsidRPr="00696EB4" w:rsidRDefault="00D37AB0" w:rsidP="00D37A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«Умный нос»,</w:t>
      </w:r>
    </w:p>
    <w:p w:rsidR="00D37AB0" w:rsidRPr="00696EB4" w:rsidRDefault="00D37AB0" w:rsidP="00D37A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«Язычок помощник»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Игра-опыт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«Цветные льдинки»</w:t>
      </w:r>
    </w:p>
    <w:p w:rsidR="00D37AB0" w:rsidRPr="00696EB4" w:rsidRDefault="00D37AB0" w:rsidP="00D37AB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опыт со снежинками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Исследование:</w:t>
      </w:r>
    </w:p>
    <w:p w:rsidR="00D37AB0" w:rsidRPr="00696EB4" w:rsidRDefault="00D37AB0" w:rsidP="00D37A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«Что в коробке?», «Что в пакете?»</w:t>
      </w:r>
    </w:p>
    <w:p w:rsidR="00D37AB0" w:rsidRPr="00696EB4" w:rsidRDefault="00D37AB0" w:rsidP="00D37A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«Прокати шарик»</w:t>
      </w:r>
    </w:p>
    <w:p w:rsidR="00D37AB0" w:rsidRPr="00696EB4" w:rsidRDefault="00D37AB0" w:rsidP="00D37AB0">
      <w:pP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 «Послушный ветерок»</w:t>
      </w:r>
      <w:r w:rsidRPr="00696EB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D37AB0" w:rsidRPr="00696EB4" w:rsidRDefault="00D37AB0" w:rsidP="00D3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развитие</w:t>
      </w:r>
    </w:p>
    <w:p w:rsidR="00D37AB0" w:rsidRPr="00696EB4" w:rsidRDefault="00D37AB0" w:rsidP="00D37AB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Культурные практики</w:t>
      </w:r>
    </w:p>
    <w:p w:rsidR="00D37AB0" w:rsidRPr="00696EB4" w:rsidRDefault="00D37AB0" w:rsidP="00D37AB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Беседы:</w:t>
      </w:r>
    </w:p>
    <w:p w:rsidR="00D37AB0" w:rsidRPr="00696EB4" w:rsidRDefault="00D37AB0" w:rsidP="00D37A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«Волшебный воздух»</w:t>
      </w:r>
    </w:p>
    <w:p w:rsidR="00D37AB0" w:rsidRPr="00696EB4" w:rsidRDefault="00D37AB0" w:rsidP="00D37A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ты знаешь о себе»</w:t>
      </w:r>
    </w:p>
    <w:p w:rsidR="00D37AB0" w:rsidRPr="00696EB4" w:rsidRDefault="00D37AB0" w:rsidP="00D37A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«Зачем нужна вода?»</w:t>
      </w:r>
    </w:p>
    <w:p w:rsidR="00D37AB0" w:rsidRPr="00696EB4" w:rsidRDefault="00D37AB0" w:rsidP="00D37A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бывает из бумаги»</w:t>
      </w:r>
    </w:p>
    <w:p w:rsidR="00D37AB0" w:rsidRPr="00696EB4" w:rsidRDefault="00D37AB0" w:rsidP="00D37A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значении света»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Чтение:</w:t>
      </w:r>
    </w:p>
    <w:p w:rsidR="00D37AB0" w:rsidRPr="00696EB4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«Воздух»</w:t>
      </w:r>
    </w:p>
    <w:p w:rsidR="00D37AB0" w:rsidRPr="00696EB4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Пермяк Е. «Про нос и язык».</w:t>
      </w:r>
    </w:p>
    <w:p w:rsidR="00D37AB0" w:rsidRPr="00696EB4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Бойко Т.«Солнышко»</w:t>
      </w:r>
    </w:p>
    <w:p w:rsidR="00D37AB0" w:rsidRPr="00696EB4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«В гостях у солнышка»</w:t>
      </w:r>
    </w:p>
    <w:p w:rsidR="00D37AB0" w:rsidRPr="00696EB4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Козлов С. «Солнечный зайчик и медвежонок»</w:t>
      </w:r>
    </w:p>
    <w:p w:rsidR="00D37AB0" w:rsidRDefault="00D37AB0" w:rsidP="00D37A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К.Ушинский «Солнце и радуга»</w:t>
      </w:r>
    </w:p>
    <w:p w:rsidR="00D576FB" w:rsidRPr="00696EB4" w:rsidRDefault="00D576FB" w:rsidP="00D57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Беседы:</w:t>
      </w:r>
    </w:p>
    <w:p w:rsidR="00D37AB0" w:rsidRPr="00696EB4" w:rsidRDefault="00D37AB0" w:rsidP="00D37AB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 что похожа ложка, тарелка, кусочек хлеба, салфетка?»</w:t>
      </w:r>
    </w:p>
    <w:p w:rsidR="00D37AB0" w:rsidRPr="00696EB4" w:rsidRDefault="00D37AB0" w:rsidP="00D37AB0">
      <w:pPr>
        <w:pStyle w:val="a7"/>
        <w:numPr>
          <w:ilvl w:val="0"/>
          <w:numId w:val="26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какой пище есть вода?»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AB0" w:rsidRPr="00696EB4" w:rsidRDefault="00D37AB0" w:rsidP="00D3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 развитие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Культурные практики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гимнастика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«Умелые руки», «Собачка и кошка».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игры:</w:t>
      </w:r>
    </w:p>
    <w:p w:rsidR="00D37AB0" w:rsidRPr="00696EB4" w:rsidRDefault="00D37AB0" w:rsidP="00D37AB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Совушка</w:t>
      </w:r>
      <w:proofErr w:type="spellEnd"/>
      <w:proofErr w:type="gram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Пузырь»,«Самолёты», «Мы – капельки!», «Беги туда, куда дует ветерок»</w:t>
      </w:r>
    </w:p>
    <w:p w:rsidR="00D37AB0" w:rsidRPr="00696EB4" w:rsidRDefault="00D37AB0" w:rsidP="00D37AB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«Ветер», «Подуй на цветок», «Прогони шмеля»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глаз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«Капля раз, капля два</w:t>
      </w:r>
      <w:proofErr w:type="gram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..».</w:t>
      </w:r>
      <w:proofErr w:type="gramEnd"/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бумажными самолётиками, султанчиками и вертушками.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«Радуга-дуга».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м/</w:t>
      </w:r>
      <w:proofErr w:type="spellStart"/>
      <w:proofErr w:type="gramStart"/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«Холодно-жарко».</w:t>
      </w:r>
      <w:r w:rsidRPr="00696EB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D37AB0" w:rsidRPr="00696EB4" w:rsidRDefault="00D37AB0" w:rsidP="00D37A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Художественно-эстетическое развитие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Культурные практики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Теневой театр </w:t>
      </w:r>
    </w:p>
    <w:p w:rsidR="00D37AB0" w:rsidRPr="00696EB4" w:rsidRDefault="00D37AB0" w:rsidP="007904A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«Сказка о глупом мышон</w:t>
      </w:r>
      <w:r w:rsidR="007904A9"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ке»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Конструирование.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Тема: «</w:t>
      </w:r>
      <w:r w:rsidR="007904A9"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«Будка для собачки» </w:t>
      </w:r>
    </w:p>
    <w:p w:rsidR="00D37AB0" w:rsidRPr="00696EB4" w:rsidRDefault="00D37AB0" w:rsidP="00D37AB0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Продуктивная деятельность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«Белый медведь» (из ладошки).</w:t>
      </w:r>
    </w:p>
    <w:p w:rsidR="00D37AB0" w:rsidRPr="00696EB4" w:rsidRDefault="00D37AB0" w:rsidP="00D37AB0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Лепка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«Воздушный шарик»</w:t>
      </w:r>
      <w:r w:rsidRPr="00696EB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7904A9" w:rsidRPr="00696EB4" w:rsidRDefault="007904A9" w:rsidP="007904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Взаимодействие с родителями</w:t>
      </w:r>
    </w:p>
    <w:p w:rsidR="00D37AB0" w:rsidRPr="00696EB4" w:rsidRDefault="007904A9" w:rsidP="00D37AB0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Культурные практики</w:t>
      </w:r>
    </w:p>
    <w:p w:rsidR="007904A9" w:rsidRPr="00696EB4" w:rsidRDefault="007904A9" w:rsidP="007904A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Содержание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Ознакомление родителей с целью проекта и видами совместной деятельности для его успешной реализации.</w:t>
      </w:r>
    </w:p>
    <w:p w:rsidR="007904A9" w:rsidRPr="00696EB4" w:rsidRDefault="007904A9" w:rsidP="007904A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gram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</w:t>
      </w:r>
      <w:proofErr w:type="gram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детьми деятельность в домашних условиях</w:t>
      </w: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904A9" w:rsidRPr="00696EB4" w:rsidRDefault="007904A9" w:rsidP="007904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 дома с детьми простые опыты.</w:t>
      </w:r>
    </w:p>
    <w:p w:rsidR="007904A9" w:rsidRPr="00696EB4" w:rsidRDefault="007904A9" w:rsidP="007904A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изготавливают поделки из бумаги.</w:t>
      </w:r>
    </w:p>
    <w:p w:rsidR="007904A9" w:rsidRPr="00696EB4" w:rsidRDefault="007904A9" w:rsidP="00790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беседы с родителями «Что нельзя и что нужно делать для поддержания интереса детей к познавательному экспериментированию».</w:t>
      </w:r>
      <w:r w:rsidRPr="00696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04A9" w:rsidRPr="00696EB4" w:rsidRDefault="007904A9" w:rsidP="007904A9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Рекомендовать родителям ознакомится с методическим материалом: «Роль семьи в развитии познавательных интересов дошкольника».</w:t>
      </w:r>
    </w:p>
    <w:p w:rsidR="00D37AB0" w:rsidRPr="00696EB4" w:rsidRDefault="00D37AB0">
      <w:pPr>
        <w:rPr>
          <w:rFonts w:ascii="Times New Roman" w:hAnsi="Times New Roman" w:cs="Times New Roman"/>
          <w:sz w:val="28"/>
          <w:szCs w:val="28"/>
        </w:rPr>
      </w:pPr>
    </w:p>
    <w:p w:rsidR="007904A9" w:rsidRPr="00D576FB" w:rsidRDefault="007904A9" w:rsidP="007904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76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Распределение деятельности по центрам активности</w:t>
      </w:r>
    </w:p>
    <w:p w:rsidR="007904A9" w:rsidRPr="00696EB4" w:rsidRDefault="007904A9" w:rsidP="007904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 театрализованной деятельности: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персонажей к теневому театру «Сказка о глупом мышонке».</w:t>
      </w:r>
    </w:p>
    <w:p w:rsidR="007904A9" w:rsidRPr="00696EB4" w:rsidRDefault="007904A9" w:rsidP="007904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6E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Центр опытно-экспериментальной деятельности: 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всех материалов, необходимых для исследовательской деятельности (мыльные пузыри, бумага разных видов, бумажные кораблики, воздушные шарики, ёмкости для воды, соломинки, экран для теневого театра).</w:t>
      </w:r>
    </w:p>
    <w:p w:rsidR="007904A9" w:rsidRPr="00D576FB" w:rsidRDefault="007904A9" w:rsidP="007904A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76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Перечень литературы: </w:t>
      </w:r>
    </w:p>
    <w:p w:rsidR="007904A9" w:rsidRPr="00696EB4" w:rsidRDefault="007904A9" w:rsidP="007904A9">
      <w:pPr>
        <w:rPr>
          <w:rFonts w:ascii="Times New Roman" w:hAnsi="Times New Roman" w:cs="Times New Roman"/>
          <w:sz w:val="28"/>
          <w:szCs w:val="28"/>
        </w:rPr>
      </w:pP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А. Дитрих, Г. 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Юрман</w:t>
      </w:r>
      <w:proofErr w:type="spell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«Почемучка».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Ван. 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Клив</w:t>
      </w:r>
      <w:proofErr w:type="spell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Дж. «200 экспериментов»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Дыбина</w:t>
      </w:r>
      <w:proofErr w:type="spell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О.В., и др. Неизведанное рядом: занимательные опыты и эксперименты для дошкольников /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О.В.Дыбина</w:t>
      </w:r>
      <w:proofErr w:type="spell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</w:t>
      </w:r>
      <w:proofErr w:type="gram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ед.).-М.:ТЦ «Сфера», 2001.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Л. Л. 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Сикорук</w:t>
      </w:r>
      <w:proofErr w:type="spell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«Физика для малышей».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 Николаева С.Н. Методика экологического воспитания в детском </w:t>
      </w:r>
      <w:proofErr w:type="spell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саду</w:t>
      </w:r>
      <w:proofErr w:type="gramStart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.М</w:t>
      </w:r>
      <w:proofErr w:type="spellEnd"/>
      <w:proofErr w:type="gramEnd"/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1999.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Николаева С.Н. Воспитание экологической культуры в дошкольном детстве. М., 1995.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Перельман Я.И. Занимательные задачи и опыты. Екатеринбург, 1995.</w:t>
      </w:r>
      <w:r w:rsidRPr="0069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7904A9" w:rsidRPr="00696EB4" w:rsidSect="00AB6AC1">
      <w:pgSz w:w="11906" w:h="16838"/>
      <w:pgMar w:top="1134" w:right="1701" w:bottom="1134" w:left="85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93"/>
    <w:multiLevelType w:val="multilevel"/>
    <w:tmpl w:val="35DA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4215"/>
    <w:multiLevelType w:val="multilevel"/>
    <w:tmpl w:val="A1A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026E1"/>
    <w:multiLevelType w:val="multilevel"/>
    <w:tmpl w:val="99F6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C1844"/>
    <w:multiLevelType w:val="multilevel"/>
    <w:tmpl w:val="55F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70063"/>
    <w:multiLevelType w:val="hybridMultilevel"/>
    <w:tmpl w:val="2AF2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F4351"/>
    <w:multiLevelType w:val="multilevel"/>
    <w:tmpl w:val="9C3A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71595"/>
    <w:multiLevelType w:val="multilevel"/>
    <w:tmpl w:val="457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D0F8D"/>
    <w:multiLevelType w:val="multilevel"/>
    <w:tmpl w:val="9766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961E7"/>
    <w:multiLevelType w:val="multilevel"/>
    <w:tmpl w:val="543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C5F83"/>
    <w:multiLevelType w:val="multilevel"/>
    <w:tmpl w:val="C4F2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7347B"/>
    <w:multiLevelType w:val="multilevel"/>
    <w:tmpl w:val="13DA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90BF8"/>
    <w:multiLevelType w:val="multilevel"/>
    <w:tmpl w:val="BEC4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F6C8A"/>
    <w:multiLevelType w:val="multilevel"/>
    <w:tmpl w:val="6F4E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11129"/>
    <w:multiLevelType w:val="multilevel"/>
    <w:tmpl w:val="2B34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6A3E80"/>
    <w:multiLevelType w:val="multilevel"/>
    <w:tmpl w:val="EE7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65E26"/>
    <w:multiLevelType w:val="multilevel"/>
    <w:tmpl w:val="609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E2CE2"/>
    <w:multiLevelType w:val="multilevel"/>
    <w:tmpl w:val="4528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A2EC4"/>
    <w:multiLevelType w:val="multilevel"/>
    <w:tmpl w:val="ADB0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15"/>
  </w:num>
  <w:num w:numId="6">
    <w:abstractNumId w:val="12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14"/>
  </w:num>
  <w:num w:numId="14">
    <w:abstractNumId w:val="6"/>
  </w:num>
  <w:num w:numId="15">
    <w:abstractNumId w:val="8"/>
  </w:num>
  <w:num w:numId="16">
    <w:abstractNumId w:val="2"/>
  </w:num>
  <w:num w:numId="17">
    <w:abstractNumId w:val="0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027"/>
    <w:rsid w:val="00043873"/>
    <w:rsid w:val="0005121C"/>
    <w:rsid w:val="000C37CC"/>
    <w:rsid w:val="00134053"/>
    <w:rsid w:val="001950FA"/>
    <w:rsid w:val="0035425E"/>
    <w:rsid w:val="00420568"/>
    <w:rsid w:val="004C051F"/>
    <w:rsid w:val="00696EB4"/>
    <w:rsid w:val="007904A9"/>
    <w:rsid w:val="007E38DE"/>
    <w:rsid w:val="007F1871"/>
    <w:rsid w:val="009E5E12"/>
    <w:rsid w:val="00A90334"/>
    <w:rsid w:val="00AB6AC1"/>
    <w:rsid w:val="00BD2027"/>
    <w:rsid w:val="00BE2CA2"/>
    <w:rsid w:val="00C06B34"/>
    <w:rsid w:val="00C1676E"/>
    <w:rsid w:val="00C201A1"/>
    <w:rsid w:val="00D37AB0"/>
    <w:rsid w:val="00D576FB"/>
    <w:rsid w:val="00F8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FB"/>
  </w:style>
  <w:style w:type="paragraph" w:styleId="1">
    <w:name w:val="heading 1"/>
    <w:basedOn w:val="a"/>
    <w:link w:val="10"/>
    <w:uiPriority w:val="9"/>
    <w:qFormat/>
    <w:rsid w:val="00BD2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2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027"/>
    <w:rPr>
      <w:color w:val="0000FF"/>
      <w:u w:val="single"/>
    </w:rPr>
  </w:style>
  <w:style w:type="character" w:styleId="a5">
    <w:name w:val="Emphasis"/>
    <w:basedOn w:val="a0"/>
    <w:uiPriority w:val="20"/>
    <w:qFormat/>
    <w:rsid w:val="00BD2027"/>
    <w:rPr>
      <w:i/>
      <w:iCs/>
    </w:rPr>
  </w:style>
  <w:style w:type="character" w:styleId="a6">
    <w:name w:val="Strong"/>
    <w:basedOn w:val="a0"/>
    <w:uiPriority w:val="22"/>
    <w:qFormat/>
    <w:rsid w:val="00BD2027"/>
    <w:rPr>
      <w:b/>
      <w:bCs/>
    </w:rPr>
  </w:style>
  <w:style w:type="paragraph" w:styleId="a7">
    <w:name w:val="List Paragraph"/>
    <w:basedOn w:val="a"/>
    <w:uiPriority w:val="34"/>
    <w:qFormat/>
    <w:rsid w:val="00D37A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49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dotted" w:sz="12" w:space="0" w:color="E4E9F0"/>
            <w:right w:val="none" w:sz="0" w:space="0" w:color="auto"/>
          </w:divBdr>
        </w:div>
        <w:div w:id="85638770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Исаенко</dc:creator>
  <cp:keywords/>
  <dc:description/>
  <cp:lastModifiedBy>Виктория</cp:lastModifiedBy>
  <cp:revision>12</cp:revision>
  <cp:lastPrinted>2017-11-23T06:09:00Z</cp:lastPrinted>
  <dcterms:created xsi:type="dcterms:W3CDTF">2017-11-23T04:00:00Z</dcterms:created>
  <dcterms:modified xsi:type="dcterms:W3CDTF">2018-12-02T07:53:00Z</dcterms:modified>
</cp:coreProperties>
</file>