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99" w:rsidRDefault="00251E99" w:rsidP="00251E99"/>
    <w:p w:rsidR="00251E99" w:rsidRDefault="00251E99" w:rsidP="00251E99"/>
    <w:p w:rsidR="00251E99" w:rsidRPr="00251E99" w:rsidRDefault="00251E99" w:rsidP="00251E99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Pr="00251E99">
        <w:rPr>
          <w:b/>
          <w:sz w:val="28"/>
          <w:szCs w:val="28"/>
        </w:rPr>
        <w:t>Музейная педагогика</w:t>
      </w:r>
    </w:p>
    <w:p w:rsidR="00251E99" w:rsidRDefault="00251E99" w:rsidP="00251E99">
      <w:pPr>
        <w:ind w:left="-540" w:firstLine="54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F2B7F8" wp14:editId="2A88987C">
            <wp:simplePos x="0" y="0"/>
            <wp:positionH relativeFrom="column">
              <wp:posOffset>-342900</wp:posOffset>
            </wp:positionH>
            <wp:positionV relativeFrom="paragraph">
              <wp:posOffset>6350</wp:posOffset>
            </wp:positionV>
            <wp:extent cx="1920875" cy="2868930"/>
            <wp:effectExtent l="0" t="0" r="3175" b="7620"/>
            <wp:wrapTight wrapText="bothSides">
              <wp:wrapPolygon edited="0">
                <wp:start x="0" y="0"/>
                <wp:lineTo x="0" y="21514"/>
                <wp:lineTo x="21421" y="21514"/>
                <wp:lineTo x="21421" y="0"/>
                <wp:lineTo x="0" y="0"/>
              </wp:wrapPolygon>
            </wp:wrapTight>
            <wp:docPr id="1" name="Рисунок 1" descr="R001-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001-0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Уважаемые коллеги! Я очень рада видеть вас в нашей Горнице. Горница наша существует 3 года. Задумали мы ее по причине того, что отдалены от музеев, А для детей Дошкольного возраста музей необходим, т.к. приобщение детей к музейной культуре формирует чувство патриотизма, воспитывает любовь к месту, где родился и живешь, уважение к традициям и обычаям родного народа и его истории. Так же прогулки по музею развивают эстетическое восприятие, диалогическую речь и  имеют коммуникативную функцию.</w:t>
      </w:r>
    </w:p>
    <w:p w:rsidR="00251E99" w:rsidRDefault="00251E99" w:rsidP="00251E99">
      <w:pPr>
        <w:ind w:left="-540" w:firstLine="540"/>
        <w:jc w:val="both"/>
        <w:rPr>
          <w:sz w:val="32"/>
          <w:szCs w:val="32"/>
        </w:rPr>
      </w:pPr>
      <w:r>
        <w:rPr>
          <w:sz w:val="32"/>
          <w:szCs w:val="32"/>
        </w:rPr>
        <w:t>Изначально мы использовали горницу для приобщения к русским народным традициям. Но в результате стараний нашего коллектива количество экспонатов увеличилось, и направление деятельности музея расширилось. Мы стали знакомить детей с предметами обихода, с промыслами. Стали оформлять выставки, которые меняли ежемесячно, дополняли, изменяли тематику. В результате чего у нас сложились определенные традиции: оформление тематических выставок, проведение народных праздников, развлечений. В музее проводим театрализованные представления: «Капустница», «Рождество», «Пасха», «День рождения молока».</w:t>
      </w:r>
    </w:p>
    <w:p w:rsidR="00251E99" w:rsidRDefault="00251E99" w:rsidP="00251E99">
      <w:pPr>
        <w:ind w:left="-540" w:firstLine="540"/>
        <w:jc w:val="both"/>
        <w:rPr>
          <w:sz w:val="32"/>
          <w:szCs w:val="32"/>
        </w:rPr>
      </w:pPr>
      <w:r>
        <w:rPr>
          <w:sz w:val="32"/>
          <w:szCs w:val="32"/>
        </w:rPr>
        <w:t>Для самых маленьких, впервые пришедших в музей, проводятся экскурсии – путешествие в мир отдельных вещей и традиционного быта в целом: «Бабушкин двор», «Секреты бабушкиного сундучка», «Прядильня».</w:t>
      </w:r>
    </w:p>
    <w:p w:rsidR="00251E99" w:rsidRDefault="00251E99" w:rsidP="00251E99">
      <w:pPr>
        <w:ind w:left="-540"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Детей старшего возраста мы знакомим с этнокультурой Урала и уральскими промыслами: </w:t>
      </w:r>
      <w:proofErr w:type="spellStart"/>
      <w:r>
        <w:rPr>
          <w:sz w:val="32"/>
          <w:szCs w:val="32"/>
        </w:rPr>
        <w:t>Сысертскими</w:t>
      </w:r>
      <w:proofErr w:type="spellEnd"/>
      <w:r>
        <w:rPr>
          <w:sz w:val="32"/>
          <w:szCs w:val="32"/>
        </w:rPr>
        <w:t xml:space="preserve"> керамическими изделиями, </w:t>
      </w:r>
      <w:proofErr w:type="spellStart"/>
      <w:r>
        <w:rPr>
          <w:sz w:val="32"/>
          <w:szCs w:val="32"/>
        </w:rPr>
        <w:t>Багдановическими</w:t>
      </w:r>
      <w:proofErr w:type="spellEnd"/>
      <w:r>
        <w:rPr>
          <w:sz w:val="32"/>
          <w:szCs w:val="32"/>
        </w:rPr>
        <w:t xml:space="preserve"> изделиями, </w:t>
      </w:r>
      <w:proofErr w:type="spellStart"/>
      <w:r>
        <w:rPr>
          <w:sz w:val="32"/>
          <w:szCs w:val="32"/>
        </w:rPr>
        <w:t>Тагильской</w:t>
      </w:r>
      <w:proofErr w:type="spellEnd"/>
      <w:r>
        <w:rPr>
          <w:sz w:val="32"/>
          <w:szCs w:val="32"/>
        </w:rPr>
        <w:t xml:space="preserve"> росписью, уральским литьем и их изделиями. Проводим </w:t>
      </w:r>
      <w:proofErr w:type="spellStart"/>
      <w:r>
        <w:rPr>
          <w:sz w:val="32"/>
          <w:szCs w:val="32"/>
        </w:rPr>
        <w:t>фотоэкскурсии</w:t>
      </w:r>
      <w:proofErr w:type="spellEnd"/>
      <w:r>
        <w:rPr>
          <w:sz w:val="32"/>
          <w:szCs w:val="32"/>
        </w:rPr>
        <w:t xml:space="preserve"> «Из прошлого в настоящее» (на примере своего поселка).</w:t>
      </w:r>
    </w:p>
    <w:p w:rsidR="00251E99" w:rsidRPr="001F59C0" w:rsidRDefault="00251E99" w:rsidP="00251E99">
      <w:pPr>
        <w:rPr>
          <w:sz w:val="32"/>
          <w:szCs w:val="32"/>
        </w:rPr>
      </w:pPr>
      <w:r>
        <w:rPr>
          <w:sz w:val="32"/>
          <w:szCs w:val="32"/>
        </w:rPr>
        <w:t>В рамках музейной работы мы проводим совместные праздники с участием родителей «Русские посиделки», «У бабушки в гостях», и т.д.</w:t>
      </w:r>
      <w:r w:rsidRPr="001F59C0">
        <w:t xml:space="preserve"> </w:t>
      </w:r>
      <w:r w:rsidRPr="001F59C0">
        <w:rPr>
          <w:sz w:val="32"/>
          <w:szCs w:val="32"/>
        </w:rPr>
        <w:t>Устраиваем конкурсы рисунков, фотографий, поделок, где обыкновенные вещи превращаются в удивительных и своеобразных героев. Предметы быта и обихода используем как наглядные пособия на занятиях.</w:t>
      </w:r>
    </w:p>
    <w:p w:rsidR="00251E99" w:rsidRPr="00251E99" w:rsidRDefault="00251E99" w:rsidP="00251E99">
      <w:pPr>
        <w:rPr>
          <w:b/>
          <w:sz w:val="28"/>
          <w:szCs w:val="28"/>
        </w:rPr>
      </w:pPr>
      <w:r w:rsidRPr="00251E99">
        <w:rPr>
          <w:b/>
          <w:sz w:val="28"/>
          <w:szCs w:val="28"/>
        </w:rPr>
        <w:lastRenderedPageBreak/>
        <w:t xml:space="preserve"> </w:t>
      </w:r>
      <w:r w:rsidRPr="00251E99">
        <w:rPr>
          <w:b/>
          <w:sz w:val="28"/>
          <w:szCs w:val="28"/>
        </w:rPr>
        <w:t>«Волшебное превращение молока».</w:t>
      </w:r>
    </w:p>
    <w:p w:rsidR="00251E99" w:rsidRPr="00251E99" w:rsidRDefault="00251E99" w:rsidP="00251E99">
      <w:pPr>
        <w:rPr>
          <w:b/>
          <w:sz w:val="28"/>
          <w:szCs w:val="28"/>
        </w:rPr>
      </w:pPr>
    </w:p>
    <w:p w:rsidR="00251E99" w:rsidRDefault="00251E99" w:rsidP="00251E99">
      <w:r>
        <w:t>Цель: Познакомить детей со способами изготовления полезных молочных продуктов из молока.</w:t>
      </w:r>
    </w:p>
    <w:p w:rsidR="00251E99" w:rsidRDefault="00251E99" w:rsidP="00251E99">
      <w:r>
        <w:t xml:space="preserve">Задачи: </w:t>
      </w:r>
    </w:p>
    <w:p w:rsidR="00251E99" w:rsidRDefault="00251E99" w:rsidP="00251E99">
      <w:r>
        <w:t>1. Расширить знания о пользе молока, молочных продуктов.</w:t>
      </w:r>
    </w:p>
    <w:p w:rsidR="00251E99" w:rsidRDefault="00251E99" w:rsidP="00251E99">
      <w:r>
        <w:t>2. Учить детей пользоваться мутовкой для взбивания масла из  сливок.</w:t>
      </w:r>
    </w:p>
    <w:p w:rsidR="00251E99" w:rsidRDefault="00251E99" w:rsidP="00251E99">
      <w:r>
        <w:t>3. Закрепить знания о предметах быта Урала.</w:t>
      </w:r>
    </w:p>
    <w:p w:rsidR="00251E99" w:rsidRDefault="00251E99" w:rsidP="00251E99"/>
    <w:p w:rsidR="00251E99" w:rsidRDefault="00251E99" w:rsidP="00251E99">
      <w:r>
        <w:t>Дети заходят в Горницу. Встречает их Хозяйка.</w:t>
      </w:r>
    </w:p>
    <w:p w:rsidR="00251E99" w:rsidRDefault="00251E99" w:rsidP="00251E99">
      <w:r>
        <w:t xml:space="preserve"> - Здравствуйте, мои дорогие помощники. Проходите. Милости прошу. (Дети рассаживаются на лавочки).</w:t>
      </w:r>
    </w:p>
    <w:p w:rsidR="00251E99" w:rsidRDefault="00251E99" w:rsidP="00251E99">
      <w:r>
        <w:t xml:space="preserve"> - Сегодня я из своего волшебного сундучка, загадаю вам новую загадку:  Белая водичка всем нам пригодится.</w:t>
      </w:r>
    </w:p>
    <w:p w:rsidR="00251E99" w:rsidRDefault="00251E99" w:rsidP="00251E99">
      <w:r>
        <w:t xml:space="preserve">         Из водицы белой все, что хочешь, делай.</w:t>
      </w:r>
    </w:p>
    <w:p w:rsidR="00251E99" w:rsidRDefault="00251E99" w:rsidP="00251E99">
      <w:r>
        <w:t xml:space="preserve">         И сметану и кефир,</w:t>
      </w:r>
    </w:p>
    <w:p w:rsidR="00251E99" w:rsidRDefault="00251E99" w:rsidP="00251E99">
      <w:r>
        <w:t xml:space="preserve">         Сливки, ряженку и сыр,</w:t>
      </w:r>
    </w:p>
    <w:p w:rsidR="00251E99" w:rsidRDefault="00251E99" w:rsidP="00251E99">
      <w:r>
        <w:t xml:space="preserve">         Творог, масло, простоквашу</w:t>
      </w:r>
    </w:p>
    <w:p w:rsidR="00251E99" w:rsidRDefault="00251E99" w:rsidP="00251E99">
      <w:r>
        <w:t xml:space="preserve">         И само – на нашу кашу.</w:t>
      </w:r>
    </w:p>
    <w:p w:rsidR="00251E99" w:rsidRDefault="00251E99" w:rsidP="00251E99">
      <w:r>
        <w:t>Дети: (отгадывают).</w:t>
      </w:r>
    </w:p>
    <w:p w:rsidR="00251E99" w:rsidRDefault="00251E99" w:rsidP="00251E99">
      <w:r>
        <w:t>-  Правильно. Это действительно молоко. Откуда берется молоко?</w:t>
      </w:r>
      <w:r w:rsidRPr="00251E99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83E0BD3" wp14:editId="5F58710C">
            <wp:simplePos x="0" y="0"/>
            <wp:positionH relativeFrom="column">
              <wp:posOffset>3124200</wp:posOffset>
            </wp:positionH>
            <wp:positionV relativeFrom="paragraph">
              <wp:posOffset>-1841500</wp:posOffset>
            </wp:positionV>
            <wp:extent cx="2972435" cy="2227580"/>
            <wp:effectExtent l="0" t="0" r="0" b="1270"/>
            <wp:wrapTight wrapText="bothSides">
              <wp:wrapPolygon edited="0">
                <wp:start x="0" y="0"/>
                <wp:lineTo x="0" y="21428"/>
                <wp:lineTo x="21457" y="21428"/>
                <wp:lineTo x="21457" y="0"/>
                <wp:lineTo x="0" y="0"/>
              </wp:wrapPolygon>
            </wp:wrapTight>
            <wp:docPr id="2" name="Рисунок 2" descr="Музей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зей 0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E99" w:rsidRDefault="00251E99" w:rsidP="00251E99">
      <w:r>
        <w:t xml:space="preserve">Дети  отвечают. </w:t>
      </w:r>
    </w:p>
    <w:p w:rsidR="00251E99" w:rsidRDefault="00251E99" w:rsidP="00251E99"/>
    <w:p w:rsidR="00251E99" w:rsidRDefault="00251E99" w:rsidP="00251E99">
      <w:r>
        <w:t xml:space="preserve">      -  Как вы думаете, молоко полезно?</w:t>
      </w:r>
    </w:p>
    <w:p w:rsidR="00251E99" w:rsidRDefault="00251E99" w:rsidP="00251E99">
      <w:r>
        <w:t xml:space="preserve">Дети  отвечают. </w:t>
      </w:r>
    </w:p>
    <w:p w:rsidR="00251E99" w:rsidRDefault="00251E99" w:rsidP="00251E99">
      <w:r>
        <w:t xml:space="preserve">      - Давайте споем песенку «Далеко, далеко, на лугу пасутся </w:t>
      </w:r>
      <w:proofErr w:type="gramStart"/>
      <w:r>
        <w:t>ко</w:t>
      </w:r>
      <w:proofErr w:type="gramEnd"/>
      <w:r>
        <w:t>..».</w:t>
      </w:r>
    </w:p>
    <w:p w:rsidR="00251E99" w:rsidRDefault="00251E99" w:rsidP="00251E99">
      <w:r>
        <w:t>Дети с Хозяйкой поют песенку с движениями.</w:t>
      </w:r>
    </w:p>
    <w:p w:rsidR="00251E99" w:rsidRDefault="00251E99" w:rsidP="00251E99">
      <w:r>
        <w:t xml:space="preserve">      - Мы с вами знаем, что из  молока делают разнообразные полезные   продукты.</w:t>
      </w:r>
    </w:p>
    <w:p w:rsidR="00251E99" w:rsidRDefault="00251E99" w:rsidP="00251E99">
      <w:r>
        <w:t xml:space="preserve">Дети  отвечают. </w:t>
      </w:r>
    </w:p>
    <w:p w:rsidR="00251E99" w:rsidRDefault="00251E99" w:rsidP="00251E99">
      <w:r>
        <w:t xml:space="preserve">     - Сейчас мы с вами поиграем в игру «Поймай словечко». Ловить будем только те слова – где продукты, сделанные из молока.</w:t>
      </w:r>
    </w:p>
    <w:p w:rsidR="00251E99" w:rsidRDefault="00251E99" w:rsidP="00251E99">
      <w:r>
        <w:t>Проводится игра «Поймай словечко».</w:t>
      </w:r>
    </w:p>
    <w:p w:rsidR="00251E99" w:rsidRDefault="00251E99" w:rsidP="00251E99">
      <w:r>
        <w:t xml:space="preserve">      - Молодцы, были внимательны, не ошиблись. Посмотрите, дети, какие интересные предметы стоят у меня на столе. У вас дома есть такие предметы? Кто знает названия этих предметов?</w:t>
      </w:r>
    </w:p>
    <w:p w:rsidR="00251E99" w:rsidRDefault="00251E99" w:rsidP="00251E99">
      <w:r>
        <w:t xml:space="preserve">Дети  отвечают. </w:t>
      </w:r>
    </w:p>
    <w:p w:rsidR="00251E99" w:rsidRDefault="00251E99" w:rsidP="00251E99">
      <w:r>
        <w:t xml:space="preserve"> - Сейчас эти предметы помогут нам увидеть волшебные превращения молока. (На стол ставится молоко.) Рассматриваем: внизу обрат, сверху сливки. Нам нужно снять сливки. Раньше их снимали деревянными ложками (Раздают детям ложки, предлагают попробовать снять сливки в посуду, отведать.) Трудно? Все это надо делать осторожно, чтобы сливки не смешались с молоком. Поэтому люди придумали сепаратор. Так они стали быстрее отделять сливки. (Проводится эксперимент.) Это дети первое превращение молока. А сейчас мы из сливок собьем масло. Почему его называют сливочным маслом?</w:t>
      </w:r>
    </w:p>
    <w:p w:rsidR="00251E99" w:rsidRDefault="00251E99" w:rsidP="00251E99">
      <w:r>
        <w:t xml:space="preserve">Дети  отвечают. </w:t>
      </w:r>
    </w:p>
    <w:p w:rsidR="00251E99" w:rsidRDefault="00251E99" w:rsidP="00251E99">
      <w:r>
        <w:t xml:space="preserve"> - Сливки весело кувыркаются, постепенно в маслице превращаются. Чем же раньше взбивали масло? Деревянной палочкой – мутовкой. (Действия детей.) Ну, вот и второе превращение молока. Попробуйте нашего маслица, натурального, сливочного.</w:t>
      </w:r>
    </w:p>
    <w:p w:rsidR="00251E99" w:rsidRDefault="00251E99" w:rsidP="00251E99">
      <w:r>
        <w:t>В следующий раз мы узнаем, как вот эта часть молока превратится в творожок. А</w:t>
      </w:r>
    </w:p>
    <w:p w:rsidR="00251E99" w:rsidRDefault="00251E99" w:rsidP="00251E99"/>
    <w:p w:rsidR="00251E99" w:rsidRDefault="00251E99" w:rsidP="00251E99"/>
    <w:p w:rsidR="00251E99" w:rsidRDefault="00251E99" w:rsidP="00251E99"/>
    <w:p w:rsidR="00251E99" w:rsidRDefault="00251E99" w:rsidP="00251E99"/>
    <w:p w:rsidR="00251E99" w:rsidRDefault="00251E99" w:rsidP="00251E99"/>
    <w:p w:rsidR="00251E99" w:rsidRDefault="00251E99" w:rsidP="00251E99">
      <w:r>
        <w:t>«Музейная педагогика в ДОУ».</w:t>
      </w:r>
    </w:p>
    <w:p w:rsidR="00251E99" w:rsidRDefault="00251E99" w:rsidP="00251E99">
      <w:r>
        <w:t>Из опыта работы</w:t>
      </w:r>
    </w:p>
    <w:p w:rsidR="00251E99" w:rsidRDefault="00251E99" w:rsidP="00251E99">
      <w:r>
        <w:t xml:space="preserve"> </w:t>
      </w:r>
      <w:proofErr w:type="spellStart"/>
      <w:r>
        <w:t>Инишевой</w:t>
      </w:r>
      <w:proofErr w:type="spellEnd"/>
      <w:r>
        <w:t xml:space="preserve"> М.В.</w:t>
      </w:r>
    </w:p>
    <w:p w:rsidR="00B6249C" w:rsidRDefault="00B6249C"/>
    <w:p w:rsidR="00251E99" w:rsidRDefault="00251E99" w:rsidP="00251E99"/>
    <w:p w:rsidR="00251E99" w:rsidRDefault="00251E99"/>
    <w:p w:rsidR="00251E99" w:rsidRDefault="00251E99" w:rsidP="00251E99">
      <w:r>
        <w:t>Открытое занятие в средней группе про молоко.</w:t>
      </w:r>
    </w:p>
    <w:p w:rsidR="00251E99" w:rsidRDefault="00251E99" w:rsidP="00251E99"/>
    <w:p w:rsidR="00251E99" w:rsidRDefault="00251E99" w:rsidP="00251E99">
      <w:r>
        <w:t xml:space="preserve"> «Праздник молока».</w:t>
      </w:r>
    </w:p>
    <w:p w:rsidR="00251E99" w:rsidRDefault="00251E99" w:rsidP="00251E99"/>
    <w:p w:rsidR="00251E99" w:rsidRDefault="00251E99" w:rsidP="00251E99">
      <w:r>
        <w:t xml:space="preserve">Воспитатель: </w:t>
      </w:r>
      <w:proofErr w:type="spellStart"/>
      <w:r>
        <w:t>Инишева</w:t>
      </w:r>
      <w:proofErr w:type="spellEnd"/>
      <w:r>
        <w:t xml:space="preserve"> М.В.</w:t>
      </w:r>
    </w:p>
    <w:p w:rsidR="00251E99" w:rsidRDefault="00251E99" w:rsidP="00251E99"/>
    <w:p w:rsidR="00251E99" w:rsidRDefault="00251E99" w:rsidP="00251E99">
      <w:r>
        <w:t xml:space="preserve">ПРОГРАМНОЕ СОДЕРЖАНИЕ: </w:t>
      </w:r>
    </w:p>
    <w:p w:rsidR="00251E99" w:rsidRDefault="00251E99" w:rsidP="00251E99">
      <w:r>
        <w:t>1.</w:t>
      </w:r>
      <w:r>
        <w:tab/>
        <w:t>Приобщение детей к русской народной культуре.</w:t>
      </w:r>
    </w:p>
    <w:p w:rsidR="00251E99" w:rsidRDefault="00251E99" w:rsidP="00251E99">
      <w:r>
        <w:t>2.</w:t>
      </w:r>
      <w:r>
        <w:tab/>
        <w:t>Воспитание  любви к домашним животным – корове.</w:t>
      </w:r>
    </w:p>
    <w:p w:rsidR="00251E99" w:rsidRDefault="00251E99" w:rsidP="00251E99">
      <w:r>
        <w:t>3.</w:t>
      </w:r>
      <w:r>
        <w:tab/>
        <w:t xml:space="preserve">Воспитание уважения к сельскому труду. </w:t>
      </w:r>
    </w:p>
    <w:p w:rsidR="00251E99" w:rsidRDefault="00251E99" w:rsidP="00251E99">
      <w:r>
        <w:t>4.</w:t>
      </w:r>
      <w:r>
        <w:tab/>
        <w:t>Привитие желания пить молочные продукты и молоко.</w:t>
      </w:r>
    </w:p>
    <w:p w:rsidR="00251E99" w:rsidRDefault="00251E99" w:rsidP="00251E99"/>
    <w:p w:rsidR="00251E99" w:rsidRDefault="00251E99" w:rsidP="00251E99">
      <w:r>
        <w:t>ХОД ЗАНЯТИЯ:</w:t>
      </w:r>
    </w:p>
    <w:p w:rsidR="00251E99" w:rsidRDefault="00251E99" w:rsidP="00251E99">
      <w:r>
        <w:t xml:space="preserve"> В зал входит Хозяйка, гонит корову с песней «Ой, вставала я </w:t>
      </w:r>
      <w:proofErr w:type="spellStart"/>
      <w:r>
        <w:t>ранешенько</w:t>
      </w:r>
      <w:proofErr w:type="spellEnd"/>
      <w:r>
        <w:t>» (инсценировка песни).</w:t>
      </w:r>
    </w:p>
    <w:p w:rsidR="00251E99" w:rsidRDefault="00251E99" w:rsidP="00251E99">
      <w:r>
        <w:t>Хозяйка:  - Здравствуйте, дорогие ребята!» Отгадайте мою загадку:</w:t>
      </w:r>
    </w:p>
    <w:p w:rsidR="00251E99" w:rsidRDefault="00251E99" w:rsidP="00251E99">
      <w:r>
        <w:t>Белая водица.</w:t>
      </w:r>
    </w:p>
    <w:p w:rsidR="00251E99" w:rsidRDefault="00251E99" w:rsidP="00251E99">
      <w:r>
        <w:t>Всем нам пригодится.</w:t>
      </w:r>
    </w:p>
    <w:p w:rsidR="00251E99" w:rsidRDefault="00251E99" w:rsidP="00251E99">
      <w:r>
        <w:t>Из водицы белой,</w:t>
      </w:r>
    </w:p>
    <w:p w:rsidR="00251E99" w:rsidRDefault="00251E99" w:rsidP="00251E99">
      <w:r>
        <w:t>Все, что хочешь, делай!</w:t>
      </w:r>
    </w:p>
    <w:p w:rsidR="00251E99" w:rsidRDefault="00251E99" w:rsidP="00251E99">
      <w:r>
        <w:t xml:space="preserve">Сливки, простоквашу, </w:t>
      </w:r>
    </w:p>
    <w:p w:rsidR="00251E99" w:rsidRDefault="00251E99" w:rsidP="00251E99">
      <w:r>
        <w:t>Масло в кашу нашу!</w:t>
      </w:r>
    </w:p>
    <w:p w:rsidR="00251E99" w:rsidRDefault="00251E99" w:rsidP="00251E99">
      <w:r>
        <w:t>Творожок на пирожок,</w:t>
      </w:r>
    </w:p>
    <w:p w:rsidR="00251E99" w:rsidRDefault="00251E99" w:rsidP="00251E99">
      <w:r>
        <w:t>Кушай, маленький дружок!</w:t>
      </w:r>
    </w:p>
    <w:p w:rsidR="00251E99" w:rsidRDefault="00251E99" w:rsidP="00251E99">
      <w:r>
        <w:t>(Ответы детей.)</w:t>
      </w:r>
    </w:p>
    <w:p w:rsidR="00251E99" w:rsidRDefault="00251E99" w:rsidP="00251E99">
      <w:r>
        <w:t xml:space="preserve">                  Конечно! Это молоко! Сегодня у нас праздник молока. Молоко очень полезное и вкусное. Из молока делают </w:t>
      </w:r>
      <w:proofErr w:type="spellStart"/>
      <w:r>
        <w:t>разнее</w:t>
      </w:r>
      <w:proofErr w:type="spellEnd"/>
      <w:r>
        <w:t xml:space="preserve"> продукты, которые мы знаем. И сейчас мы поиграем в игру «Выбери молочные продукты».</w:t>
      </w:r>
    </w:p>
    <w:p w:rsidR="00251E99" w:rsidRDefault="00251E99" w:rsidP="00251E99">
      <w:r>
        <w:t>Игра «Выбери молочные продукты» На столе разные молочные продукты. Дети подходят по очереди к столу, выбирают молочные продукты и складывают в корзину Хозяйки.</w:t>
      </w:r>
    </w:p>
    <w:p w:rsidR="00251E99" w:rsidRDefault="00251E99" w:rsidP="00251E99">
      <w:r>
        <w:t xml:space="preserve">Хозяйка:   Но сначала споем песенку «Рыжая корова». (Инсценируется песня и </w:t>
      </w:r>
      <w:proofErr w:type="gramStart"/>
      <w:r>
        <w:t>по</w:t>
      </w:r>
      <w:proofErr w:type="gramEnd"/>
      <w:r>
        <w:t xml:space="preserve"> </w:t>
      </w:r>
      <w:proofErr w:type="gramStart"/>
      <w:r>
        <w:t>ее</w:t>
      </w:r>
      <w:proofErr w:type="gramEnd"/>
      <w:r>
        <w:t xml:space="preserve"> </w:t>
      </w:r>
      <w:proofErr w:type="spellStart"/>
      <w:r>
        <w:t>ок</w:t>
      </w:r>
      <w:proofErr w:type="spellEnd"/>
      <w:r>
        <w:t xml:space="preserve"> </w:t>
      </w:r>
      <w:proofErr w:type="spellStart"/>
      <w:r>
        <w:t>ончанию</w:t>
      </w:r>
      <w:proofErr w:type="spellEnd"/>
      <w:r>
        <w:t xml:space="preserve"> проводится игра. </w:t>
      </w:r>
      <w:proofErr w:type="gramStart"/>
      <w:r>
        <w:t xml:space="preserve">Хозяйка хвалит детей.) </w:t>
      </w:r>
      <w:proofErr w:type="gramEnd"/>
    </w:p>
    <w:p w:rsidR="00251E99" w:rsidRDefault="00251E99" w:rsidP="00251E99">
      <w:r>
        <w:t xml:space="preserve">Проводится игра «Угадай по вкусу молочные продукты». С закрытыми глазами пробуют и отгадывают, что они попробовали. Вызываются дети по желанию. </w:t>
      </w:r>
    </w:p>
    <w:p w:rsidR="00251E99" w:rsidRDefault="00251E99" w:rsidP="00251E99">
      <w:r>
        <w:t>Исполняется песня «Кто пасется на лугу…?</w:t>
      </w:r>
    </w:p>
    <w:p w:rsidR="00251E99" w:rsidRDefault="00251E99" w:rsidP="00251E99">
      <w:r>
        <w:t>Хозяйка: Кто знает, почему молоко полезно? (Ответы детей.) Да, ребята, в молоке есть все витамины, которые необходимы детям.</w:t>
      </w:r>
    </w:p>
    <w:p w:rsidR="00251E99" w:rsidRDefault="00251E99" w:rsidP="00251E99">
      <w:r>
        <w:t xml:space="preserve"> Витамины, витамины:</w:t>
      </w:r>
    </w:p>
    <w:p w:rsidR="00251E99" w:rsidRDefault="00251E99" w:rsidP="00251E99">
      <w:r>
        <w:t>А и</w:t>
      </w:r>
      <w:proofErr w:type="gramStart"/>
      <w:r>
        <w:t xml:space="preserve"> В</w:t>
      </w:r>
      <w:proofErr w:type="gramEnd"/>
      <w:r>
        <w:t>, и С, и Д.</w:t>
      </w:r>
      <w:r>
        <w:t xml:space="preserve">                             </w:t>
      </w:r>
    </w:p>
    <w:p w:rsidR="00251E99" w:rsidRDefault="00251E99" w:rsidP="00251E99">
      <w:r>
        <w:t>В жизни нам необходимы</w:t>
      </w:r>
    </w:p>
    <w:p w:rsidR="00251E99" w:rsidRDefault="00251E99" w:rsidP="00251E99">
      <w:r>
        <w:lastRenderedPageBreak/>
        <w:t>И хранятся в молоке.</w:t>
      </w:r>
      <w:r w:rsidRPr="00251E99">
        <w:rPr>
          <w:noProof/>
        </w:rPr>
        <w:t xml:space="preserve"> </w:t>
      </w:r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7D4CA2B2" wp14:editId="000A8645">
            <wp:simplePos x="0" y="0"/>
            <wp:positionH relativeFrom="column">
              <wp:posOffset>1981200</wp:posOffset>
            </wp:positionH>
            <wp:positionV relativeFrom="paragraph">
              <wp:posOffset>264795</wp:posOffset>
            </wp:positionV>
            <wp:extent cx="4114800" cy="3920490"/>
            <wp:effectExtent l="0" t="0" r="0" b="3810"/>
            <wp:wrapTight wrapText="bothSides">
              <wp:wrapPolygon edited="0">
                <wp:start x="0" y="0"/>
                <wp:lineTo x="0" y="21516"/>
                <wp:lineTo x="21500" y="21516"/>
                <wp:lineTo x="21500" y="0"/>
                <wp:lineTo x="0" y="0"/>
              </wp:wrapPolygon>
            </wp:wrapTight>
            <wp:docPr id="3" name="Рисунок 3" descr="IMG_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_00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9" t="5949" r="9106" b="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51E99" w:rsidRDefault="00251E99" w:rsidP="00251E99">
      <w:r>
        <w:t>(выходят дети витамины)</w:t>
      </w:r>
    </w:p>
    <w:p w:rsidR="00251E99" w:rsidRDefault="00251E99" w:rsidP="00251E99">
      <w:r>
        <w:t>Витамин</w:t>
      </w:r>
      <w:proofErr w:type="gramStart"/>
      <w:r>
        <w:t xml:space="preserve"> А</w:t>
      </w:r>
      <w:proofErr w:type="gramEnd"/>
      <w:r>
        <w:t>: Чтобы были вы красивы,</w:t>
      </w:r>
    </w:p>
    <w:p w:rsidR="00251E99" w:rsidRDefault="00251E99" w:rsidP="00251E99">
      <w:r>
        <w:t xml:space="preserve">                      Чтобы были не плаксивы. </w:t>
      </w:r>
    </w:p>
    <w:p w:rsidR="00251E99" w:rsidRDefault="00251E99" w:rsidP="00251E99">
      <w:r>
        <w:t>Витамин</w:t>
      </w:r>
      <w:proofErr w:type="gramStart"/>
      <w:r>
        <w:t xml:space="preserve"> В</w:t>
      </w:r>
      <w:proofErr w:type="gramEnd"/>
      <w:r>
        <w:t>: Чтоб в руках любое дело</w:t>
      </w:r>
    </w:p>
    <w:p w:rsidR="00251E99" w:rsidRDefault="00251E99" w:rsidP="00251E99">
      <w:r>
        <w:t xml:space="preserve">                      Дружно спорилось, кипело.</w:t>
      </w:r>
    </w:p>
    <w:p w:rsidR="00251E99" w:rsidRDefault="00251E99" w:rsidP="00251E99">
      <w:r>
        <w:t>Витамин</w:t>
      </w:r>
      <w:proofErr w:type="gramStart"/>
      <w:r>
        <w:t xml:space="preserve"> С</w:t>
      </w:r>
      <w:proofErr w:type="gramEnd"/>
      <w:r>
        <w:t>: Чтобы громче пелись песни,</w:t>
      </w:r>
    </w:p>
    <w:p w:rsidR="00251E99" w:rsidRDefault="00251E99" w:rsidP="00251E99">
      <w:r>
        <w:t xml:space="preserve">                      </w:t>
      </w:r>
      <w:proofErr w:type="gramStart"/>
      <w:r>
        <w:t>Жить</w:t>
      </w:r>
      <w:proofErr w:type="gramEnd"/>
      <w:r>
        <w:t xml:space="preserve"> что б было интересней.</w:t>
      </w:r>
    </w:p>
    <w:p w:rsidR="00251E99" w:rsidRDefault="00251E99" w:rsidP="00251E99">
      <w:r>
        <w:t>Витамин</w:t>
      </w:r>
      <w:proofErr w:type="gramStart"/>
      <w:r>
        <w:t xml:space="preserve"> Д</w:t>
      </w:r>
      <w:proofErr w:type="gramEnd"/>
      <w:r>
        <w:t>:  Пейте, пейте молоко,</w:t>
      </w:r>
    </w:p>
    <w:p w:rsidR="00251E99" w:rsidRDefault="00251E99" w:rsidP="00251E99">
      <w:r>
        <w:t xml:space="preserve">                       Будет на душе тепло!</w:t>
      </w:r>
    </w:p>
    <w:p w:rsidR="00251E99" w:rsidRDefault="00251E99" w:rsidP="00251E99">
      <w:proofErr w:type="gramStart"/>
      <w:r>
        <w:t>Игра «Принеси витамины).</w:t>
      </w:r>
      <w:proofErr w:type="gramEnd"/>
      <w:r>
        <w:t xml:space="preserve"> В корзине мячи разных цветов. Надо ложкой перенести мячики в корзину своей команды. Выигрывает команда, которая наберет большее количество витаминов.</w:t>
      </w:r>
    </w:p>
    <w:p w:rsidR="00251E99" w:rsidRDefault="00251E99" w:rsidP="00251E99">
      <w:r>
        <w:t xml:space="preserve">Раздается голос коровы. </w:t>
      </w:r>
    </w:p>
    <w:p w:rsidR="00251E99" w:rsidRDefault="00251E99" w:rsidP="00251E99">
      <w:r>
        <w:t xml:space="preserve">Хозяйка: Вот и корова вернулась из леса. </w:t>
      </w:r>
    </w:p>
    <w:p w:rsidR="00251E99" w:rsidRDefault="00251E99" w:rsidP="00251E99">
      <w:r>
        <w:t>На лугу пасется стадо</w:t>
      </w:r>
    </w:p>
    <w:p w:rsidR="00251E99" w:rsidRDefault="00251E99" w:rsidP="00251E99">
      <w:r>
        <w:t>Есть траву коровкам надо,</w:t>
      </w:r>
    </w:p>
    <w:p w:rsidR="00251E99" w:rsidRDefault="00251E99" w:rsidP="00251E99">
      <w:r>
        <w:t xml:space="preserve">Потому, что вместо каши, </w:t>
      </w:r>
    </w:p>
    <w:p w:rsidR="00251E99" w:rsidRDefault="00251E99" w:rsidP="00251E99">
      <w:r>
        <w:t>Вместо хлеба, киселька</w:t>
      </w:r>
    </w:p>
    <w:p w:rsidR="00251E99" w:rsidRDefault="00251E99" w:rsidP="00251E99">
      <w:r>
        <w:t xml:space="preserve">Ест коровушка ромашки. </w:t>
      </w:r>
    </w:p>
    <w:p w:rsidR="00251E99" w:rsidRDefault="00251E99" w:rsidP="00251E99">
      <w:r>
        <w:t>Чтобы дать нам молока!</w:t>
      </w:r>
    </w:p>
    <w:p w:rsidR="00251E99" w:rsidRDefault="00251E99" w:rsidP="00251E99">
      <w:r>
        <w:t>Ребятки, коровушку доить надо, кто мне поможет.</w:t>
      </w:r>
    </w:p>
    <w:p w:rsidR="00251E99" w:rsidRDefault="00251E99" w:rsidP="00251E99">
      <w:r>
        <w:t>Проводится игра «Подои корову». Вымя сделано из 4-х пластиковых бутылок, из которых торчат ленты белого цвета. Четверо детей тянут ленты и складывают их в ведро. Выигрывает тот, кто скорее вытянет ленту.</w:t>
      </w:r>
    </w:p>
    <w:p w:rsidR="00251E99" w:rsidRDefault="00251E99" w:rsidP="00251E99">
      <w:r>
        <w:t xml:space="preserve">Хозяюшка: Ох, сколько мы молока надоили. Спасибо тебе, коровушка! Подарок от коровы найдете в группе. Ребятки, а кто знает, что ест корова зимой? (Ответы детей.) Очень трудно заготавливать для коровушки сено, но кто любит ее, тот всегда трудится. (Корова мычит.) Устала наша коровушка, пойдем, я  тебя уведу в хлев. Нам пора отдохнуть. До свидания! </w:t>
      </w:r>
      <w:proofErr w:type="gramStart"/>
      <w:r>
        <w:t xml:space="preserve">(Хозяйка прощается с детьми и уходит вместе с </w:t>
      </w:r>
      <w:proofErr w:type="spellStart"/>
      <w:r>
        <w:t>корово</w:t>
      </w:r>
      <w:proofErr w:type="spellEnd"/>
      <w:proofErr w:type="gramEnd"/>
    </w:p>
    <w:sectPr w:rsidR="0025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99"/>
    <w:rsid w:val="00251E99"/>
    <w:rsid w:val="00B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1103</Words>
  <Characters>6288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2016-01-29T04:06:00Z</dcterms:created>
  <dcterms:modified xsi:type="dcterms:W3CDTF">2016-01-29T04:17:00Z</dcterms:modified>
</cp:coreProperties>
</file>