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C6D9F1" w:themeColor="text2" w:themeTint="33"/>
  <w:body>
    <w:p w:rsidR="005212DF" w:rsidRPr="00FF71F9" w:rsidRDefault="005212DF" w:rsidP="002F0550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4F81BD" w:themeColor="accent1"/>
          <w:sz w:val="24"/>
          <w:szCs w:val="24"/>
          <w:lang w:eastAsia="ru-RU"/>
        </w:rPr>
      </w:pPr>
      <w:r w:rsidRPr="00FF71F9">
        <w:rPr>
          <w:rFonts w:ascii="Times New Roman" w:eastAsia="Times New Roman" w:hAnsi="Times New Roman" w:cs="Times New Roman"/>
          <w:bCs/>
          <w:color w:val="4F81BD" w:themeColor="accent1"/>
          <w:sz w:val="24"/>
          <w:szCs w:val="24"/>
          <w:lang w:eastAsia="ru-RU"/>
        </w:rPr>
        <w:t xml:space="preserve">МУНИЦИПАЛЬНОЕ КАЗЁННОЕ ДОШКОЛЬНОЕ </w:t>
      </w:r>
    </w:p>
    <w:p w:rsidR="005212DF" w:rsidRPr="00FF71F9" w:rsidRDefault="005212DF" w:rsidP="002F0550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4F81BD" w:themeColor="accent1"/>
          <w:sz w:val="24"/>
          <w:szCs w:val="24"/>
          <w:lang w:eastAsia="ru-RU"/>
        </w:rPr>
      </w:pPr>
      <w:r w:rsidRPr="00FF71F9">
        <w:rPr>
          <w:rFonts w:ascii="Times New Roman" w:eastAsia="Times New Roman" w:hAnsi="Times New Roman" w:cs="Times New Roman"/>
          <w:bCs/>
          <w:color w:val="4F81BD" w:themeColor="accent1"/>
          <w:sz w:val="24"/>
          <w:szCs w:val="24"/>
          <w:lang w:eastAsia="ru-RU"/>
        </w:rPr>
        <w:t xml:space="preserve">ОБРАЗОВАТЕЛЬНОЕ УЧРЕЖДЕНИЕ </w:t>
      </w:r>
    </w:p>
    <w:p w:rsidR="005212DF" w:rsidRPr="00FF71F9" w:rsidRDefault="005212DF" w:rsidP="002F0550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4F81BD" w:themeColor="accent1"/>
          <w:sz w:val="24"/>
          <w:szCs w:val="24"/>
          <w:lang w:eastAsia="ru-RU"/>
        </w:rPr>
      </w:pPr>
      <w:r w:rsidRPr="00FF71F9">
        <w:rPr>
          <w:rFonts w:ascii="Times New Roman" w:eastAsia="Times New Roman" w:hAnsi="Times New Roman" w:cs="Times New Roman"/>
          <w:bCs/>
          <w:color w:val="4F81BD" w:themeColor="accent1"/>
          <w:sz w:val="24"/>
          <w:szCs w:val="24"/>
          <w:lang w:eastAsia="ru-RU"/>
        </w:rPr>
        <w:t>ДЕТСКИЙ САД «РЯБИНКА»</w:t>
      </w:r>
    </w:p>
    <w:p w:rsidR="005212DF" w:rsidRPr="00FF71F9" w:rsidRDefault="005212DF" w:rsidP="002F05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4F81BD" w:themeColor="accent1"/>
          <w:sz w:val="28"/>
          <w:szCs w:val="28"/>
          <w:lang w:eastAsia="ru-RU"/>
        </w:rPr>
      </w:pPr>
    </w:p>
    <w:p w:rsidR="005212DF" w:rsidRDefault="005212DF" w:rsidP="002F05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212DF" w:rsidRDefault="005212DF" w:rsidP="002F05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212DF" w:rsidRDefault="005212DF" w:rsidP="002F05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212DF" w:rsidRDefault="005212DF" w:rsidP="002F05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212DF" w:rsidRDefault="005212DF" w:rsidP="002F05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212DF" w:rsidRDefault="005212DF" w:rsidP="002F05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212DF" w:rsidRPr="00FF71F9" w:rsidRDefault="00FF71F9" w:rsidP="00A4249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7030A0"/>
          <w:sz w:val="28"/>
          <w:szCs w:val="28"/>
          <w:lang w:eastAsia="ru-RU"/>
        </w:rPr>
      </w:pPr>
      <w:r w:rsidRPr="00FF71F9">
        <w:rPr>
          <w:rFonts w:ascii="Times New Roman" w:eastAsia="Times New Roman" w:hAnsi="Times New Roman" w:cs="Times New Roman"/>
          <w:b/>
          <w:bCs/>
          <w:color w:val="7030A0"/>
          <w:sz w:val="28"/>
          <w:szCs w:val="28"/>
          <w:lang w:eastAsia="ru-RU"/>
        </w:rPr>
        <w:t>Проект</w:t>
      </w:r>
    </w:p>
    <w:p w:rsidR="005212DF" w:rsidRDefault="005212DF" w:rsidP="005212D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212DF" w:rsidRPr="00A42496" w:rsidRDefault="005212DF" w:rsidP="005212D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7030A0"/>
          <w:sz w:val="28"/>
          <w:szCs w:val="28"/>
          <w:lang w:eastAsia="ru-RU"/>
        </w:rPr>
      </w:pPr>
      <w:r w:rsidRPr="00A42496">
        <w:rPr>
          <w:rFonts w:ascii="Times New Roman" w:eastAsia="Times New Roman" w:hAnsi="Times New Roman" w:cs="Times New Roman"/>
          <w:b/>
          <w:bCs/>
          <w:color w:val="7030A0"/>
          <w:sz w:val="28"/>
          <w:szCs w:val="28"/>
          <w:lang w:eastAsia="ru-RU"/>
        </w:rPr>
        <w:t xml:space="preserve">«Подвижные игры в воде – как средство преодоления </w:t>
      </w:r>
    </w:p>
    <w:p w:rsidR="005212DF" w:rsidRPr="00A42496" w:rsidRDefault="005212DF" w:rsidP="005212D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7030A0"/>
          <w:sz w:val="28"/>
          <w:szCs w:val="28"/>
          <w:lang w:eastAsia="ru-RU"/>
        </w:rPr>
      </w:pPr>
      <w:r w:rsidRPr="00A42496">
        <w:rPr>
          <w:rFonts w:ascii="Times New Roman" w:eastAsia="Times New Roman" w:hAnsi="Times New Roman" w:cs="Times New Roman"/>
          <w:b/>
          <w:bCs/>
          <w:color w:val="7030A0"/>
          <w:sz w:val="28"/>
          <w:szCs w:val="28"/>
          <w:lang w:eastAsia="ru-RU"/>
        </w:rPr>
        <w:t>водобоязни у детей 4-5 лет»</w:t>
      </w:r>
    </w:p>
    <w:p w:rsidR="005212DF" w:rsidRPr="00FF71F9" w:rsidRDefault="005212DF" w:rsidP="002F05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7030A0"/>
          <w:sz w:val="28"/>
          <w:szCs w:val="28"/>
          <w:lang w:eastAsia="ru-RU"/>
        </w:rPr>
      </w:pPr>
    </w:p>
    <w:p w:rsidR="005212DF" w:rsidRDefault="005212DF" w:rsidP="002F05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212DF" w:rsidRDefault="005212DF" w:rsidP="002F05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212DF" w:rsidRDefault="005212DF" w:rsidP="002F05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212DF" w:rsidRDefault="005212DF" w:rsidP="002F05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212DF" w:rsidRDefault="00A42496" w:rsidP="002F05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eastAsia="ru-RU"/>
        </w:rPr>
        <w:drawing>
          <wp:inline distT="0" distB="0" distL="0" distR="0">
            <wp:extent cx="4831246" cy="3160643"/>
            <wp:effectExtent l="19050" t="0" r="7454" b="0"/>
            <wp:docPr id="14" name="Рисунок 1" descr="C:\Documents and Settings\Алексей.5098C4D8104942F\Мои документы\Загрузки\проект фото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Алексей.5098C4D8104942F\Мои документы\Загрузки\проект фото.pn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31211" cy="31606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212DF" w:rsidRDefault="005212DF" w:rsidP="002F05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212DF" w:rsidRDefault="005212DF" w:rsidP="002F05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212DF" w:rsidRPr="00A42496" w:rsidRDefault="00A42496" w:rsidP="00A42496">
      <w:pPr>
        <w:spacing w:after="0" w:line="240" w:lineRule="auto"/>
        <w:rPr>
          <w:rFonts w:ascii="Times New Roman" w:eastAsia="Times New Roman" w:hAnsi="Times New Roman" w:cs="Times New Roman"/>
          <w:bCs/>
          <w:color w:val="17365D" w:themeColor="text2" w:themeShade="BF"/>
          <w:sz w:val="24"/>
          <w:szCs w:val="24"/>
          <w:lang w:eastAsia="ru-RU"/>
        </w:rPr>
      </w:pPr>
      <w:r w:rsidRPr="00A42496">
        <w:rPr>
          <w:rFonts w:ascii="Times New Roman" w:eastAsia="Times New Roman" w:hAnsi="Times New Roman" w:cs="Times New Roman"/>
          <w:bCs/>
          <w:color w:val="17365D" w:themeColor="text2" w:themeShade="BF"/>
          <w:sz w:val="24"/>
          <w:szCs w:val="24"/>
          <w:lang w:eastAsia="ru-RU"/>
        </w:rPr>
        <w:t xml:space="preserve">                                                                                             </w:t>
      </w:r>
      <w:r w:rsidR="005212DF" w:rsidRPr="00A42496">
        <w:rPr>
          <w:rFonts w:ascii="Times New Roman" w:eastAsia="Times New Roman" w:hAnsi="Times New Roman" w:cs="Times New Roman"/>
          <w:bCs/>
          <w:color w:val="17365D" w:themeColor="text2" w:themeShade="BF"/>
          <w:sz w:val="24"/>
          <w:szCs w:val="24"/>
          <w:lang w:eastAsia="ru-RU"/>
        </w:rPr>
        <w:t>Инструктор по физической культуре (бассейн):</w:t>
      </w:r>
    </w:p>
    <w:p w:rsidR="005212DF" w:rsidRPr="00A42496" w:rsidRDefault="005212DF" w:rsidP="005212DF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17365D" w:themeColor="text2" w:themeShade="BF"/>
          <w:sz w:val="24"/>
          <w:szCs w:val="24"/>
          <w:lang w:eastAsia="ru-RU"/>
        </w:rPr>
      </w:pPr>
      <w:proofErr w:type="spellStart"/>
      <w:r w:rsidRPr="00A42496">
        <w:rPr>
          <w:rFonts w:ascii="Times New Roman" w:eastAsia="Times New Roman" w:hAnsi="Times New Roman" w:cs="Times New Roman"/>
          <w:bCs/>
          <w:color w:val="17365D" w:themeColor="text2" w:themeShade="BF"/>
          <w:sz w:val="24"/>
          <w:szCs w:val="24"/>
          <w:lang w:eastAsia="ru-RU"/>
        </w:rPr>
        <w:t>Бердюгина</w:t>
      </w:r>
      <w:proofErr w:type="spellEnd"/>
      <w:r w:rsidRPr="00A42496">
        <w:rPr>
          <w:rFonts w:ascii="Times New Roman" w:eastAsia="Times New Roman" w:hAnsi="Times New Roman" w:cs="Times New Roman"/>
          <w:bCs/>
          <w:color w:val="17365D" w:themeColor="text2" w:themeShade="BF"/>
          <w:sz w:val="24"/>
          <w:szCs w:val="24"/>
          <w:lang w:eastAsia="ru-RU"/>
        </w:rPr>
        <w:t xml:space="preserve"> Татьяна Витальевна</w:t>
      </w:r>
    </w:p>
    <w:p w:rsidR="005212DF" w:rsidRPr="00FF71F9" w:rsidRDefault="005212DF" w:rsidP="002F05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4F81BD" w:themeColor="accent1"/>
          <w:sz w:val="28"/>
          <w:szCs w:val="28"/>
          <w:lang w:eastAsia="ru-RU"/>
        </w:rPr>
      </w:pPr>
    </w:p>
    <w:p w:rsidR="005212DF" w:rsidRPr="00FF71F9" w:rsidRDefault="005212DF" w:rsidP="002F05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4F81BD" w:themeColor="accent1"/>
          <w:sz w:val="28"/>
          <w:szCs w:val="28"/>
          <w:lang w:eastAsia="ru-RU"/>
        </w:rPr>
      </w:pPr>
    </w:p>
    <w:p w:rsidR="005212DF" w:rsidRPr="00FF71F9" w:rsidRDefault="005212DF" w:rsidP="002F05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4F81BD" w:themeColor="accent1"/>
          <w:sz w:val="28"/>
          <w:szCs w:val="28"/>
          <w:lang w:eastAsia="ru-RU"/>
        </w:rPr>
      </w:pPr>
    </w:p>
    <w:p w:rsidR="005212DF" w:rsidRPr="00FF71F9" w:rsidRDefault="005212DF" w:rsidP="002F05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4F81BD" w:themeColor="accent1"/>
          <w:sz w:val="28"/>
          <w:szCs w:val="28"/>
          <w:lang w:eastAsia="ru-RU"/>
        </w:rPr>
      </w:pPr>
    </w:p>
    <w:p w:rsidR="005212DF" w:rsidRPr="00FF71F9" w:rsidRDefault="005212DF" w:rsidP="005212DF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4F81BD" w:themeColor="accent1"/>
          <w:sz w:val="24"/>
          <w:szCs w:val="24"/>
          <w:lang w:eastAsia="ru-RU"/>
        </w:rPr>
      </w:pPr>
    </w:p>
    <w:p w:rsidR="005212DF" w:rsidRPr="00FF71F9" w:rsidRDefault="005212DF" w:rsidP="005212DF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4F81BD" w:themeColor="accent1"/>
          <w:sz w:val="24"/>
          <w:szCs w:val="24"/>
          <w:lang w:eastAsia="ru-RU"/>
        </w:rPr>
      </w:pPr>
    </w:p>
    <w:p w:rsidR="00A42496" w:rsidRDefault="00A42496" w:rsidP="005212DF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4F81BD" w:themeColor="accent1"/>
          <w:sz w:val="24"/>
          <w:szCs w:val="24"/>
          <w:lang w:eastAsia="ru-RU"/>
        </w:rPr>
      </w:pPr>
    </w:p>
    <w:p w:rsidR="00A42496" w:rsidRDefault="00A42496" w:rsidP="005212DF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4F81BD" w:themeColor="accent1"/>
          <w:sz w:val="24"/>
          <w:szCs w:val="24"/>
          <w:lang w:eastAsia="ru-RU"/>
        </w:rPr>
      </w:pPr>
    </w:p>
    <w:p w:rsidR="00A42496" w:rsidRDefault="00A42496" w:rsidP="005212DF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4F81BD" w:themeColor="accent1"/>
          <w:sz w:val="24"/>
          <w:szCs w:val="24"/>
          <w:lang w:eastAsia="ru-RU"/>
        </w:rPr>
      </w:pPr>
    </w:p>
    <w:p w:rsidR="005212DF" w:rsidRPr="00FF71F9" w:rsidRDefault="005212DF" w:rsidP="005212DF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4F81BD" w:themeColor="accent1"/>
          <w:sz w:val="24"/>
          <w:szCs w:val="24"/>
          <w:lang w:eastAsia="ru-RU"/>
        </w:rPr>
      </w:pPr>
      <w:r w:rsidRPr="00FF71F9">
        <w:rPr>
          <w:rFonts w:ascii="Times New Roman" w:eastAsia="Times New Roman" w:hAnsi="Times New Roman" w:cs="Times New Roman"/>
          <w:bCs/>
          <w:color w:val="4F81BD" w:themeColor="accent1"/>
          <w:sz w:val="24"/>
          <w:szCs w:val="24"/>
          <w:lang w:eastAsia="ru-RU"/>
        </w:rPr>
        <w:t xml:space="preserve">г.п. </w:t>
      </w:r>
      <w:proofErr w:type="spellStart"/>
      <w:r w:rsidRPr="00FF71F9">
        <w:rPr>
          <w:rFonts w:ascii="Times New Roman" w:eastAsia="Times New Roman" w:hAnsi="Times New Roman" w:cs="Times New Roman"/>
          <w:bCs/>
          <w:color w:val="4F81BD" w:themeColor="accent1"/>
          <w:sz w:val="24"/>
          <w:szCs w:val="24"/>
          <w:lang w:eastAsia="ru-RU"/>
        </w:rPr>
        <w:t>Куминский</w:t>
      </w:r>
      <w:proofErr w:type="spellEnd"/>
    </w:p>
    <w:p w:rsidR="00FF71F9" w:rsidRDefault="00FF71F9" w:rsidP="002F05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D473B" w:rsidRPr="00FF71F9" w:rsidRDefault="002F0550" w:rsidP="002F05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B050"/>
          <w:sz w:val="28"/>
          <w:szCs w:val="28"/>
          <w:lang w:eastAsia="ru-RU"/>
        </w:rPr>
      </w:pPr>
      <w:r w:rsidRPr="00FF71F9">
        <w:rPr>
          <w:rFonts w:ascii="Times New Roman" w:eastAsia="Times New Roman" w:hAnsi="Times New Roman" w:cs="Times New Roman"/>
          <w:b/>
          <w:bCs/>
          <w:color w:val="7030A0"/>
          <w:sz w:val="28"/>
          <w:szCs w:val="28"/>
          <w:lang w:eastAsia="ru-RU"/>
        </w:rPr>
        <w:t>Подвижные игры в воде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– </w:t>
      </w:r>
      <w:r w:rsidRPr="00FF71F9">
        <w:rPr>
          <w:rFonts w:ascii="Times New Roman" w:eastAsia="Times New Roman" w:hAnsi="Times New Roman" w:cs="Times New Roman"/>
          <w:b/>
          <w:bCs/>
          <w:color w:val="00B050"/>
          <w:sz w:val="28"/>
          <w:szCs w:val="28"/>
          <w:lang w:eastAsia="ru-RU"/>
        </w:rPr>
        <w:t xml:space="preserve">как средство преодоления </w:t>
      </w:r>
    </w:p>
    <w:p w:rsidR="002F0550" w:rsidRPr="00FF71F9" w:rsidRDefault="00A42496" w:rsidP="003D473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B050"/>
          <w:sz w:val="28"/>
          <w:szCs w:val="28"/>
          <w:lang w:eastAsia="ru-RU"/>
        </w:rPr>
      </w:pPr>
      <w:r w:rsidRPr="00FF71F9">
        <w:rPr>
          <w:rFonts w:ascii="Times New Roman" w:eastAsia="Times New Roman" w:hAnsi="Times New Roman" w:cs="Times New Roman"/>
          <w:b/>
          <w:bCs/>
          <w:color w:val="00B050"/>
          <w:sz w:val="28"/>
          <w:szCs w:val="28"/>
          <w:lang w:eastAsia="ru-RU"/>
        </w:rPr>
        <w:t>В</w:t>
      </w:r>
      <w:r w:rsidR="002F0550" w:rsidRPr="00FF71F9">
        <w:rPr>
          <w:rFonts w:ascii="Times New Roman" w:eastAsia="Times New Roman" w:hAnsi="Times New Roman" w:cs="Times New Roman"/>
          <w:b/>
          <w:bCs/>
          <w:color w:val="00B050"/>
          <w:sz w:val="28"/>
          <w:szCs w:val="28"/>
          <w:lang w:eastAsia="ru-RU"/>
        </w:rPr>
        <w:t>одобоязни</w:t>
      </w:r>
      <w:r>
        <w:rPr>
          <w:rFonts w:ascii="Times New Roman" w:eastAsia="Times New Roman" w:hAnsi="Times New Roman" w:cs="Times New Roman"/>
          <w:b/>
          <w:bCs/>
          <w:color w:val="00B050"/>
          <w:sz w:val="28"/>
          <w:szCs w:val="28"/>
          <w:lang w:eastAsia="ru-RU"/>
        </w:rPr>
        <w:t xml:space="preserve"> </w:t>
      </w:r>
      <w:r w:rsidR="002F0550" w:rsidRPr="00FF71F9">
        <w:rPr>
          <w:rFonts w:ascii="Times New Roman" w:eastAsia="Times New Roman" w:hAnsi="Times New Roman" w:cs="Times New Roman"/>
          <w:b/>
          <w:bCs/>
          <w:color w:val="00B050"/>
          <w:sz w:val="28"/>
          <w:szCs w:val="28"/>
          <w:lang w:eastAsia="ru-RU"/>
        </w:rPr>
        <w:t>у детей 4-5 лет</w:t>
      </w:r>
    </w:p>
    <w:p w:rsidR="003D473B" w:rsidRDefault="003D473B" w:rsidP="00F03D16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3D473B" w:rsidRPr="00FA70CA" w:rsidRDefault="00F03D16" w:rsidP="003D473B">
      <w:pPr>
        <w:spacing w:after="0" w:line="240" w:lineRule="auto"/>
        <w:rPr>
          <w:rFonts w:ascii="Times New Roman" w:eastAsia="Times New Roman" w:hAnsi="Times New Roman" w:cs="Times New Roman"/>
          <w:b/>
          <w:i/>
          <w:color w:val="215868" w:themeColor="accent5" w:themeShade="80"/>
          <w:sz w:val="28"/>
          <w:szCs w:val="28"/>
          <w:lang w:eastAsia="ru-RU"/>
        </w:rPr>
      </w:pPr>
      <w:r w:rsidRPr="00FA70CA">
        <w:rPr>
          <w:rFonts w:ascii="Times New Roman" w:eastAsia="Times New Roman" w:hAnsi="Times New Roman" w:cs="Times New Roman"/>
          <w:b/>
          <w:i/>
          <w:color w:val="215868" w:themeColor="accent5" w:themeShade="80"/>
          <w:sz w:val="28"/>
          <w:szCs w:val="28"/>
          <w:lang w:eastAsia="ru-RU"/>
        </w:rPr>
        <w:t>Пояснительная записка</w:t>
      </w:r>
    </w:p>
    <w:p w:rsidR="00C30D01" w:rsidRPr="003D473B" w:rsidRDefault="00C30D01" w:rsidP="003D473B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F03D16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фоне сложных экономических и экологических условий нашего времени проблема здоровья детей стоит особо остро. Понятна истина: если нет здоровья, то всё остальное бессмысленно.</w:t>
      </w:r>
    </w:p>
    <w:p w:rsidR="00C30D01" w:rsidRPr="00F03D16" w:rsidRDefault="00C30D01" w:rsidP="003D473B">
      <w:pPr>
        <w:pStyle w:val="a4"/>
        <w:ind w:firstLine="851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F71F9">
        <w:rPr>
          <w:rFonts w:ascii="Times New Roman" w:hAnsi="Times New Roman" w:cs="Times New Roman"/>
          <w:b/>
          <w:i/>
          <w:color w:val="E36C0A" w:themeColor="accent6" w:themeShade="BF"/>
          <w:sz w:val="28"/>
          <w:szCs w:val="28"/>
          <w:lang w:eastAsia="ru-RU"/>
        </w:rPr>
        <w:t>Актуальность</w:t>
      </w:r>
      <w:r w:rsidRPr="00F03D16">
        <w:rPr>
          <w:rFonts w:ascii="Times New Roman" w:hAnsi="Times New Roman" w:cs="Times New Roman"/>
          <w:sz w:val="28"/>
          <w:szCs w:val="28"/>
          <w:lang w:eastAsia="ru-RU"/>
        </w:rPr>
        <w:t>данной проблемы возрастает в связи с тем, что состояние здоровья детей имеет тенденцию к ухудшению: увеличивается число детей с сутулой формой спицы, с функциональным нарушением осанки, сколиозами I и II степени. По данным Минздрава и Госкомсанэпиднадзора России к моменту поступления в школу 40-60% детей имеют различные функциональные отклонения: со стороны органов зрения - 10%, избыточная масса тела - 8-16%, нарушение осанки наблюдается у каждого второго ребёнка.</w:t>
      </w:r>
    </w:p>
    <w:p w:rsidR="00C30D01" w:rsidRPr="00F03D16" w:rsidRDefault="00C30D01" w:rsidP="001B5267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03D16">
        <w:rPr>
          <w:rFonts w:ascii="Times New Roman" w:hAnsi="Times New Roman" w:cs="Times New Roman"/>
          <w:sz w:val="28"/>
          <w:szCs w:val="28"/>
          <w:lang w:eastAsia="ru-RU"/>
        </w:rPr>
        <w:t>В связи с тем, что растёт количество функциональных отклонений, особенно со стороны опорно-двигательного аппарата, большое значение приобрела проблема сохранения, укрепления и поддержания здоровья детей.</w:t>
      </w:r>
    </w:p>
    <w:p w:rsidR="00C30D01" w:rsidRPr="00F03D16" w:rsidRDefault="00C30D01" w:rsidP="001B5267">
      <w:pPr>
        <w:pStyle w:val="a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03D16">
        <w:rPr>
          <w:rFonts w:ascii="Times New Roman" w:hAnsi="Times New Roman" w:cs="Times New Roman"/>
          <w:sz w:val="28"/>
          <w:szCs w:val="28"/>
          <w:lang w:eastAsia="ru-RU"/>
        </w:rPr>
        <w:t>Решение данной проблемы возможно с помощью обучения детей плаванию. Занятия плаванием решают воспитательные задачи, которые помогают ребятам стать дисциплинированными, смелыми, решительными и находчивыми. Эти и другие морально-волевые качества формируются в ходе правильно организованных и регулярных уроков, а также во время соревнований. Весьма важно прикладное значение плавания. К прикладному плаванию относят ныряние в длину и глубину, плавание в одежде, переправы вплавь, простые прыжки в воду и пр.</w:t>
      </w:r>
    </w:p>
    <w:p w:rsidR="00C30D01" w:rsidRPr="00F03D16" w:rsidRDefault="00C30D01" w:rsidP="001B5267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03D16">
        <w:rPr>
          <w:rFonts w:ascii="Times New Roman" w:hAnsi="Times New Roman" w:cs="Times New Roman"/>
          <w:sz w:val="28"/>
          <w:szCs w:val="28"/>
          <w:lang w:eastAsia="ru-RU"/>
        </w:rPr>
        <w:t>Эти навыки могут понадобиться людям самых разных профессий: рыбакам, геологам, морякам, водолазам и многим другим.</w:t>
      </w:r>
    </w:p>
    <w:p w:rsidR="00C30D01" w:rsidRPr="00F03D16" w:rsidRDefault="00C30D01" w:rsidP="001B5267">
      <w:pPr>
        <w:pStyle w:val="a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03D16">
        <w:rPr>
          <w:rFonts w:ascii="Times New Roman" w:hAnsi="Times New Roman" w:cs="Times New Roman"/>
          <w:sz w:val="28"/>
          <w:szCs w:val="28"/>
          <w:lang w:eastAsia="ru-RU"/>
        </w:rPr>
        <w:t>Не менее важно и оздоровительное значение плавания. Известно, что в воде тело человека находится во взвешенном состоянии, относительная невесомость тела, горизонтальное положение в воде раскрепощают опорно-двигательный аппарат, способствуют развитию различных систем организма, облегчают деятельность внутренних органов. К тому же вода, очищая кожу, улучшает кожное дыхание.</w:t>
      </w:r>
    </w:p>
    <w:p w:rsidR="00516CC9" w:rsidRPr="00F03D16" w:rsidRDefault="00E27278" w:rsidP="00E27278">
      <w:pPr>
        <w:pStyle w:val="a4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bookmarkStart w:id="0" w:name="_GoBack"/>
      <w:r w:rsidRPr="00E27278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497168" cy="2753139"/>
            <wp:effectExtent l="19050" t="0" r="8282" b="0"/>
            <wp:docPr id="12" name="Рисунок 3" descr="F:\фото бассейн\20170324_16065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F:\фото бассейн\20170324_160657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8865" t="10638" r="-56"/>
                    <a:stretch/>
                  </pic:blipFill>
                  <pic:spPr bwMode="auto">
                    <a:xfrm>
                      <a:off x="0" y="0"/>
                      <a:ext cx="5497446" cy="2753278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p w:rsidR="00E27278" w:rsidRDefault="00E27278" w:rsidP="001B5267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27278" w:rsidRPr="00F03D16" w:rsidRDefault="00E27278" w:rsidP="00E27278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03D16">
        <w:rPr>
          <w:rFonts w:ascii="Times New Roman" w:hAnsi="Times New Roman" w:cs="Times New Roman"/>
          <w:sz w:val="28"/>
          <w:szCs w:val="28"/>
          <w:lang w:eastAsia="ru-RU"/>
        </w:rPr>
        <w:t xml:space="preserve">При правильно проводимых занятиях у детей повышаются функциональные возможности </w:t>
      </w:r>
      <w:proofErr w:type="spellStart"/>
      <w:proofErr w:type="gramStart"/>
      <w:r w:rsidRPr="00F03D16">
        <w:rPr>
          <w:rFonts w:ascii="Times New Roman" w:hAnsi="Times New Roman" w:cs="Times New Roman"/>
          <w:sz w:val="28"/>
          <w:szCs w:val="28"/>
          <w:lang w:eastAsia="ru-RU"/>
        </w:rPr>
        <w:t>сердечно-сосудистой</w:t>
      </w:r>
      <w:proofErr w:type="spellEnd"/>
      <w:proofErr w:type="gramEnd"/>
      <w:r w:rsidRPr="00F03D16">
        <w:rPr>
          <w:rFonts w:ascii="Times New Roman" w:hAnsi="Times New Roman" w:cs="Times New Roman"/>
          <w:sz w:val="28"/>
          <w:szCs w:val="28"/>
          <w:lang w:eastAsia="ru-RU"/>
        </w:rPr>
        <w:t xml:space="preserve"> системы, укрепляется дыхательная мускулатура, увеличивается жизненная ёмкость лёгких. Плавание положительно влияет также на состояние центральной нервной системы.</w:t>
      </w:r>
    </w:p>
    <w:p w:rsidR="00E27278" w:rsidRDefault="00E27278" w:rsidP="00E27278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03D16">
        <w:rPr>
          <w:rFonts w:ascii="Times New Roman" w:hAnsi="Times New Roman" w:cs="Times New Roman"/>
          <w:sz w:val="28"/>
          <w:szCs w:val="28"/>
          <w:lang w:eastAsia="ru-RU"/>
        </w:rPr>
        <w:t>Программа по плаванию ориентирована на применение широкого комплекса упражнений, которые способствуют формированию правильной осанки, прививают гигиенические навыки, закаливают организм, повышая его сопротивляемость различным простудным заболеваниям. Поэтому плавание очень</w:t>
      </w:r>
      <w:r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Pr="00F03D16">
        <w:rPr>
          <w:rFonts w:ascii="Times New Roman" w:hAnsi="Times New Roman" w:cs="Times New Roman"/>
          <w:sz w:val="28"/>
          <w:szCs w:val="28"/>
          <w:lang w:eastAsia="ru-RU"/>
        </w:rPr>
        <w:t xml:space="preserve"> полезно и детям с ослабленным здоровьем.</w:t>
      </w:r>
    </w:p>
    <w:p w:rsidR="001B5267" w:rsidRDefault="00C30D01" w:rsidP="00E27278">
      <w:pPr>
        <w:pStyle w:val="a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03D16">
        <w:rPr>
          <w:rFonts w:ascii="Times New Roman" w:hAnsi="Times New Roman" w:cs="Times New Roman"/>
          <w:sz w:val="28"/>
          <w:szCs w:val="28"/>
          <w:lang w:eastAsia="ru-RU"/>
        </w:rPr>
        <w:t xml:space="preserve">При обучении плаванию большое внимание необходимо уделять игровому фактору. </w:t>
      </w:r>
      <w:r w:rsidRPr="00FF71F9">
        <w:rPr>
          <w:rFonts w:ascii="Times New Roman" w:hAnsi="Times New Roman" w:cs="Times New Roman"/>
          <w:b/>
          <w:i/>
          <w:color w:val="FF0000"/>
          <w:sz w:val="28"/>
          <w:szCs w:val="28"/>
          <w:lang w:eastAsia="ru-RU"/>
        </w:rPr>
        <w:t>Игра</w:t>
      </w:r>
      <w:r w:rsidRPr="00F03D16">
        <w:rPr>
          <w:rFonts w:ascii="Times New Roman" w:hAnsi="Times New Roman" w:cs="Times New Roman"/>
          <w:sz w:val="28"/>
          <w:szCs w:val="28"/>
          <w:lang w:eastAsia="ru-RU"/>
        </w:rPr>
        <w:t xml:space="preserve"> - это естественная потребность ребёнка, удовлетворение которой позволяет проводить занятие на высоком эмоциональном уровне; делать более эффективными подготовительные упражнения; выявлять предрасположенность к определённому способу плавания.</w:t>
      </w:r>
    </w:p>
    <w:p w:rsidR="001B5267" w:rsidRPr="001B5267" w:rsidRDefault="00F03D16" w:rsidP="001B5267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F71F9">
        <w:rPr>
          <w:rFonts w:ascii="Times New Roman" w:hAnsi="Times New Roman" w:cs="Times New Roman"/>
          <w:b/>
          <w:i/>
          <w:color w:val="4BACC6" w:themeColor="accent5"/>
          <w:sz w:val="28"/>
          <w:szCs w:val="28"/>
          <w:lang w:eastAsia="ru-RU"/>
        </w:rPr>
        <w:t>Цель программы</w:t>
      </w:r>
      <w:r w:rsidRPr="003D473B">
        <w:rPr>
          <w:rFonts w:ascii="Times New Roman" w:hAnsi="Times New Roman" w:cs="Times New Roman"/>
          <w:i/>
          <w:sz w:val="28"/>
          <w:szCs w:val="28"/>
          <w:lang w:eastAsia="ru-RU"/>
        </w:rPr>
        <w:t>:</w:t>
      </w:r>
      <w:r w:rsidR="001B5267" w:rsidRPr="001B5267">
        <w:rPr>
          <w:rFonts w:ascii="Times New Roman" w:eastAsia="Times New Roman" w:hAnsi="Times New Roman" w:cs="Times New Roman"/>
          <w:sz w:val="28"/>
          <w:szCs w:val="28"/>
          <w:lang w:eastAsia="ru-RU"/>
        </w:rPr>
        <w:t> сформировать у детей эмоционально-положительное отношение к занятиям на воде, способствовать укреплению физического и психического здоровья дошкольников, форми</w:t>
      </w:r>
      <w:r w:rsidR="002F0550">
        <w:rPr>
          <w:rFonts w:ascii="Times New Roman" w:eastAsia="Times New Roman" w:hAnsi="Times New Roman" w:cs="Times New Roman"/>
          <w:sz w:val="28"/>
          <w:szCs w:val="28"/>
          <w:lang w:eastAsia="ru-RU"/>
        </w:rPr>
        <w:t>ровать безбоязненное отношение к воде.</w:t>
      </w:r>
    </w:p>
    <w:p w:rsidR="002F0550" w:rsidRDefault="00573C93" w:rsidP="001B5267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F71F9">
        <w:rPr>
          <w:rFonts w:ascii="Times New Roman" w:hAnsi="Times New Roman" w:cs="Times New Roman"/>
          <w:b/>
          <w:i/>
          <w:color w:val="92D050"/>
          <w:sz w:val="28"/>
          <w:szCs w:val="28"/>
          <w:lang w:eastAsia="ru-RU"/>
        </w:rPr>
        <w:t>Участники</w:t>
      </w:r>
      <w:r w:rsidR="00C30D01" w:rsidRPr="003D473B">
        <w:rPr>
          <w:rFonts w:ascii="Times New Roman" w:hAnsi="Times New Roman" w:cs="Times New Roman"/>
          <w:i/>
          <w:sz w:val="28"/>
          <w:szCs w:val="28"/>
          <w:lang w:eastAsia="ru-RU"/>
        </w:rPr>
        <w:t>: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дети 4-5 лет, родители.</w:t>
      </w:r>
    </w:p>
    <w:p w:rsidR="00C30D01" w:rsidRPr="00F03D16" w:rsidRDefault="00C30D01" w:rsidP="001B5267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F71F9">
        <w:rPr>
          <w:rFonts w:ascii="Times New Roman" w:hAnsi="Times New Roman" w:cs="Times New Roman"/>
          <w:b/>
          <w:i/>
          <w:color w:val="31849B" w:themeColor="accent5" w:themeShade="BF"/>
          <w:sz w:val="28"/>
          <w:szCs w:val="28"/>
          <w:lang w:eastAsia="ru-RU"/>
        </w:rPr>
        <w:t xml:space="preserve">Предмет </w:t>
      </w:r>
      <w:r w:rsidR="001B5267" w:rsidRPr="00FF71F9">
        <w:rPr>
          <w:rFonts w:ascii="Times New Roman" w:hAnsi="Times New Roman" w:cs="Times New Roman"/>
          <w:b/>
          <w:i/>
          <w:color w:val="31849B" w:themeColor="accent5" w:themeShade="BF"/>
          <w:sz w:val="28"/>
          <w:szCs w:val="28"/>
          <w:lang w:eastAsia="ru-RU"/>
        </w:rPr>
        <w:t>программы</w:t>
      </w:r>
      <w:r w:rsidRPr="00F03D16">
        <w:rPr>
          <w:rFonts w:ascii="Times New Roman" w:hAnsi="Times New Roman" w:cs="Times New Roman"/>
          <w:sz w:val="28"/>
          <w:szCs w:val="28"/>
          <w:lang w:eastAsia="ru-RU"/>
        </w:rPr>
        <w:t>: подвижные игры.</w:t>
      </w:r>
    </w:p>
    <w:p w:rsidR="00C30D01" w:rsidRPr="00F03D16" w:rsidRDefault="00C30D01" w:rsidP="001B5267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F71F9">
        <w:rPr>
          <w:rFonts w:ascii="Times New Roman" w:hAnsi="Times New Roman" w:cs="Times New Roman"/>
          <w:b/>
          <w:i/>
          <w:color w:val="00B0F0"/>
          <w:sz w:val="28"/>
          <w:szCs w:val="28"/>
          <w:lang w:eastAsia="ru-RU"/>
        </w:rPr>
        <w:t xml:space="preserve">Задачи </w:t>
      </w:r>
      <w:r w:rsidR="001B5267" w:rsidRPr="00FF71F9">
        <w:rPr>
          <w:rFonts w:ascii="Times New Roman" w:hAnsi="Times New Roman" w:cs="Times New Roman"/>
          <w:b/>
          <w:i/>
          <w:color w:val="00B0F0"/>
          <w:sz w:val="28"/>
          <w:szCs w:val="28"/>
          <w:lang w:eastAsia="ru-RU"/>
        </w:rPr>
        <w:t>программы</w:t>
      </w:r>
      <w:r w:rsidRPr="00F03D16">
        <w:rPr>
          <w:rFonts w:ascii="Times New Roman" w:hAnsi="Times New Roman" w:cs="Times New Roman"/>
          <w:sz w:val="28"/>
          <w:szCs w:val="28"/>
          <w:lang w:eastAsia="ru-RU"/>
        </w:rPr>
        <w:t>:</w:t>
      </w:r>
    </w:p>
    <w:p w:rsidR="00F03D16" w:rsidRPr="00F03D16" w:rsidRDefault="00F03D16" w:rsidP="001B5267">
      <w:pPr>
        <w:pStyle w:val="a4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03D16">
        <w:rPr>
          <w:rFonts w:ascii="Times New Roman" w:hAnsi="Times New Roman" w:cs="Times New Roman"/>
          <w:sz w:val="28"/>
          <w:szCs w:val="28"/>
          <w:lang w:eastAsia="ru-RU"/>
        </w:rPr>
        <w:t>Укреплять психическое и физическое здоровье детей.</w:t>
      </w:r>
    </w:p>
    <w:p w:rsidR="00F03D16" w:rsidRDefault="00F03D16" w:rsidP="001B5267">
      <w:pPr>
        <w:pStyle w:val="a4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03D16">
        <w:rPr>
          <w:rFonts w:ascii="Times New Roman" w:hAnsi="Times New Roman" w:cs="Times New Roman"/>
          <w:sz w:val="28"/>
          <w:szCs w:val="28"/>
          <w:lang w:eastAsia="ru-RU"/>
        </w:rPr>
        <w:t>Развивать способности детей ориентироваться в воде, быстро реагировать и перестраивать двигательные действия.</w:t>
      </w:r>
    </w:p>
    <w:p w:rsidR="00F03D16" w:rsidRDefault="00F03D16" w:rsidP="001B5267">
      <w:pPr>
        <w:pStyle w:val="a4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03D16">
        <w:rPr>
          <w:rFonts w:ascii="Times New Roman" w:hAnsi="Times New Roman" w:cs="Times New Roman"/>
          <w:sz w:val="28"/>
          <w:szCs w:val="28"/>
          <w:lang w:eastAsia="ru-RU"/>
        </w:rPr>
        <w:t>Развивать коммуникативные качества.</w:t>
      </w:r>
    </w:p>
    <w:p w:rsidR="003D473B" w:rsidRPr="00F03D16" w:rsidRDefault="003D473B" w:rsidP="003D473B">
      <w:pPr>
        <w:pStyle w:val="a4"/>
        <w:ind w:left="72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F71F9">
        <w:rPr>
          <w:rFonts w:ascii="Times New Roman" w:hAnsi="Times New Roman" w:cs="Times New Roman"/>
          <w:b/>
          <w:i/>
          <w:color w:val="C0504D" w:themeColor="accent2"/>
          <w:sz w:val="28"/>
          <w:szCs w:val="28"/>
          <w:lang w:eastAsia="ru-RU"/>
        </w:rPr>
        <w:t>Сроки реализации проекта</w:t>
      </w:r>
      <w:r>
        <w:rPr>
          <w:rFonts w:ascii="Times New Roman" w:hAnsi="Times New Roman" w:cs="Times New Roman"/>
          <w:sz w:val="28"/>
          <w:szCs w:val="28"/>
          <w:lang w:eastAsia="ru-RU"/>
        </w:rPr>
        <w:t>:  3 месяца (</w:t>
      </w:r>
      <w:proofErr w:type="gramStart"/>
      <w:r>
        <w:rPr>
          <w:rFonts w:ascii="Times New Roman" w:hAnsi="Times New Roman" w:cs="Times New Roman"/>
          <w:sz w:val="28"/>
          <w:szCs w:val="28"/>
          <w:lang w:eastAsia="ru-RU"/>
        </w:rPr>
        <w:t>краткосрочный</w:t>
      </w:r>
      <w:proofErr w:type="gramEnd"/>
      <w:r>
        <w:rPr>
          <w:rFonts w:ascii="Times New Roman" w:hAnsi="Times New Roman" w:cs="Times New Roman"/>
          <w:sz w:val="28"/>
          <w:szCs w:val="28"/>
          <w:lang w:eastAsia="ru-RU"/>
        </w:rPr>
        <w:t>)</w:t>
      </w:r>
    </w:p>
    <w:p w:rsidR="001B5267" w:rsidRDefault="001B5267" w:rsidP="001B5267">
      <w:pPr>
        <w:pStyle w:val="a4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916F88" w:rsidRPr="00FF71F9" w:rsidRDefault="0080316B" w:rsidP="00916F88">
      <w:pPr>
        <w:pStyle w:val="a4"/>
        <w:jc w:val="center"/>
        <w:rPr>
          <w:rFonts w:ascii="Times New Roman" w:hAnsi="Times New Roman" w:cs="Times New Roman"/>
          <w:b/>
          <w:color w:val="00B0F0"/>
          <w:sz w:val="28"/>
          <w:szCs w:val="28"/>
          <w:lang w:eastAsia="ru-RU"/>
        </w:rPr>
      </w:pPr>
      <w:r w:rsidRPr="00FF71F9">
        <w:rPr>
          <w:rFonts w:ascii="Times New Roman" w:hAnsi="Times New Roman" w:cs="Times New Roman"/>
          <w:b/>
          <w:color w:val="00B0F0"/>
          <w:sz w:val="28"/>
          <w:szCs w:val="28"/>
          <w:lang w:eastAsia="ru-RU"/>
        </w:rPr>
        <w:t>Методические рекомендации по использованию подвижных игр</w:t>
      </w:r>
    </w:p>
    <w:p w:rsidR="0080316B" w:rsidRPr="00FF71F9" w:rsidRDefault="0080316B" w:rsidP="00916F88">
      <w:pPr>
        <w:pStyle w:val="a4"/>
        <w:jc w:val="center"/>
        <w:rPr>
          <w:rFonts w:ascii="Times New Roman" w:hAnsi="Times New Roman" w:cs="Times New Roman"/>
          <w:b/>
          <w:color w:val="00B0F0"/>
          <w:sz w:val="28"/>
          <w:szCs w:val="28"/>
          <w:lang w:eastAsia="ru-RU"/>
        </w:rPr>
      </w:pPr>
      <w:r w:rsidRPr="00FF71F9">
        <w:rPr>
          <w:rFonts w:ascii="Times New Roman" w:hAnsi="Times New Roman" w:cs="Times New Roman"/>
          <w:b/>
          <w:color w:val="00B0F0"/>
          <w:sz w:val="28"/>
          <w:szCs w:val="28"/>
          <w:lang w:eastAsia="ru-RU"/>
        </w:rPr>
        <w:t>дл</w:t>
      </w:r>
      <w:r w:rsidR="00916F88" w:rsidRPr="00FF71F9">
        <w:rPr>
          <w:rFonts w:ascii="Times New Roman" w:hAnsi="Times New Roman" w:cs="Times New Roman"/>
          <w:b/>
          <w:color w:val="00B0F0"/>
          <w:sz w:val="28"/>
          <w:szCs w:val="28"/>
          <w:lang w:eastAsia="ru-RU"/>
        </w:rPr>
        <w:t>я преодоления водобоязни у</w:t>
      </w:r>
      <w:r w:rsidRPr="00FF71F9">
        <w:rPr>
          <w:rFonts w:ascii="Times New Roman" w:hAnsi="Times New Roman" w:cs="Times New Roman"/>
          <w:b/>
          <w:color w:val="00B0F0"/>
          <w:sz w:val="28"/>
          <w:szCs w:val="28"/>
          <w:lang w:eastAsia="ru-RU"/>
        </w:rPr>
        <w:t xml:space="preserve"> детей </w:t>
      </w:r>
      <w:r w:rsidR="006F657D" w:rsidRPr="00FF71F9">
        <w:rPr>
          <w:rFonts w:ascii="Times New Roman" w:hAnsi="Times New Roman" w:cs="Times New Roman"/>
          <w:b/>
          <w:color w:val="00B0F0"/>
          <w:sz w:val="28"/>
          <w:szCs w:val="28"/>
          <w:lang w:eastAsia="ru-RU"/>
        </w:rPr>
        <w:t>4</w:t>
      </w:r>
      <w:r w:rsidRPr="00FF71F9">
        <w:rPr>
          <w:rFonts w:ascii="Times New Roman" w:hAnsi="Times New Roman" w:cs="Times New Roman"/>
          <w:b/>
          <w:color w:val="00B0F0"/>
          <w:sz w:val="28"/>
          <w:szCs w:val="28"/>
          <w:lang w:eastAsia="ru-RU"/>
        </w:rPr>
        <w:t>-5 лет</w:t>
      </w:r>
    </w:p>
    <w:p w:rsidR="00C30D01" w:rsidRPr="001B5267" w:rsidRDefault="00C30D01" w:rsidP="00E27278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B5267">
        <w:rPr>
          <w:rFonts w:ascii="Times New Roman" w:hAnsi="Times New Roman" w:cs="Times New Roman"/>
          <w:sz w:val="28"/>
          <w:szCs w:val="28"/>
          <w:lang w:eastAsia="ru-RU"/>
        </w:rPr>
        <w:t>При обучении ребенка плаванию, важно, чтобы у него не было боязни. Возможно, придется применить некий творческий подход, чтобы вызвать интерес ребенка по отношению к воде. В подобных ситуациях на помощь приходят различные виды игр.</w:t>
      </w:r>
    </w:p>
    <w:p w:rsidR="001B5267" w:rsidRDefault="00C30D01" w:rsidP="00D15742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B5267">
        <w:rPr>
          <w:rFonts w:ascii="Times New Roman" w:hAnsi="Times New Roman" w:cs="Times New Roman"/>
          <w:sz w:val="28"/>
          <w:szCs w:val="28"/>
          <w:lang w:eastAsia="ru-RU"/>
        </w:rPr>
        <w:t xml:space="preserve">Обучая плаванию детей, необходимо включать в занятия игры и развлечения на воде. Они помогают понять характер ребенка, приучают его к самостоятельности, инициативе, взаимовыручке, товариществу. Кроме того, игры проводятся с целью повторения и совершенствования элементов техники плавания. </w:t>
      </w:r>
    </w:p>
    <w:p w:rsidR="008740AB" w:rsidRPr="008740AB" w:rsidRDefault="008740AB" w:rsidP="00D15742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740AB">
        <w:rPr>
          <w:rFonts w:ascii="Times New Roman" w:hAnsi="Times New Roman" w:cs="Times New Roman"/>
          <w:sz w:val="28"/>
          <w:szCs w:val="28"/>
          <w:lang w:eastAsia="ru-RU"/>
        </w:rPr>
        <w:t xml:space="preserve">По своей преимущественной направленности подвижные игры в воде делятся на следующие основные группы: </w:t>
      </w:r>
    </w:p>
    <w:p w:rsidR="008740AB" w:rsidRPr="008740AB" w:rsidRDefault="008740AB" w:rsidP="00D15742">
      <w:pPr>
        <w:pStyle w:val="a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- д</w:t>
      </w:r>
      <w:r w:rsidRPr="008740AB">
        <w:rPr>
          <w:rFonts w:ascii="Times New Roman" w:hAnsi="Times New Roman" w:cs="Times New Roman"/>
          <w:sz w:val="28"/>
          <w:szCs w:val="28"/>
          <w:lang w:eastAsia="ru-RU"/>
        </w:rPr>
        <w:t>ля о</w:t>
      </w:r>
      <w:r>
        <w:rPr>
          <w:rFonts w:ascii="Times New Roman" w:hAnsi="Times New Roman" w:cs="Times New Roman"/>
          <w:sz w:val="28"/>
          <w:szCs w:val="28"/>
          <w:lang w:eastAsia="ru-RU"/>
        </w:rPr>
        <w:t>знакомления со свойствами воды;</w:t>
      </w:r>
    </w:p>
    <w:p w:rsidR="008740AB" w:rsidRPr="008740AB" w:rsidRDefault="008740AB" w:rsidP="00D15742">
      <w:pPr>
        <w:pStyle w:val="a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- д</w:t>
      </w:r>
      <w:r w:rsidRPr="008740AB">
        <w:rPr>
          <w:rFonts w:ascii="Times New Roman" w:hAnsi="Times New Roman" w:cs="Times New Roman"/>
          <w:sz w:val="28"/>
          <w:szCs w:val="28"/>
          <w:lang w:eastAsia="ru-RU"/>
        </w:rPr>
        <w:t>ля совершенствования отдельных упражнений и</w:t>
      </w:r>
      <w:r w:rsidR="005A59D5">
        <w:rPr>
          <w:rFonts w:ascii="Times New Roman" w:hAnsi="Times New Roman" w:cs="Times New Roman"/>
          <w:sz w:val="28"/>
          <w:szCs w:val="28"/>
          <w:lang w:eastAsia="ru-RU"/>
        </w:rPr>
        <w:t xml:space="preserve"> элементов техники;</w:t>
      </w:r>
    </w:p>
    <w:p w:rsidR="008740AB" w:rsidRPr="008740AB" w:rsidRDefault="008740AB" w:rsidP="00D15742">
      <w:pPr>
        <w:pStyle w:val="a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- д</w:t>
      </w:r>
      <w:r w:rsidRPr="008740AB">
        <w:rPr>
          <w:rFonts w:ascii="Times New Roman" w:hAnsi="Times New Roman" w:cs="Times New Roman"/>
          <w:sz w:val="28"/>
          <w:szCs w:val="28"/>
          <w:lang w:eastAsia="ru-RU"/>
        </w:rPr>
        <w:t>ля ознакомления с э</w:t>
      </w:r>
      <w:r w:rsidR="005A59D5">
        <w:rPr>
          <w:rFonts w:ascii="Times New Roman" w:hAnsi="Times New Roman" w:cs="Times New Roman"/>
          <w:sz w:val="28"/>
          <w:szCs w:val="28"/>
          <w:lang w:eastAsia="ru-RU"/>
        </w:rPr>
        <w:t>лементами прикладного плавания;</w:t>
      </w:r>
    </w:p>
    <w:p w:rsidR="008740AB" w:rsidRDefault="008740AB" w:rsidP="00D15742">
      <w:pPr>
        <w:pStyle w:val="a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- д</w:t>
      </w:r>
      <w:r w:rsidR="005A59D5">
        <w:rPr>
          <w:rFonts w:ascii="Times New Roman" w:hAnsi="Times New Roman" w:cs="Times New Roman"/>
          <w:sz w:val="28"/>
          <w:szCs w:val="28"/>
          <w:lang w:eastAsia="ru-RU"/>
        </w:rPr>
        <w:t>ля развития физических качеств;</w:t>
      </w:r>
    </w:p>
    <w:p w:rsidR="008740AB" w:rsidRDefault="008740AB" w:rsidP="00D15742">
      <w:pPr>
        <w:pStyle w:val="a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- д</w:t>
      </w:r>
      <w:r w:rsidRPr="008740AB">
        <w:rPr>
          <w:rFonts w:ascii="Times New Roman" w:hAnsi="Times New Roman" w:cs="Times New Roman"/>
          <w:sz w:val="28"/>
          <w:szCs w:val="28"/>
          <w:lang w:eastAsia="ru-RU"/>
        </w:rPr>
        <w:t xml:space="preserve">ля эмоционального воздействия. </w:t>
      </w:r>
    </w:p>
    <w:p w:rsidR="00FA70CA" w:rsidRPr="008740AB" w:rsidRDefault="00FA70CA" w:rsidP="00D15742">
      <w:pPr>
        <w:pStyle w:val="a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3151532" cy="2335695"/>
            <wp:effectExtent l="19050" t="0" r="0" b="0"/>
            <wp:docPr id="4" name="Рисунок 3" descr="tq0U5zUKoC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q0U5zUKoCI.jpg"/>
                    <pic:cNvPicPr/>
                  </pic:nvPicPr>
                  <pic:blipFill>
                    <a:blip r:embed="rId9"/>
                    <a:srcRect t="28659" r="16001" b="18191"/>
                    <a:stretch>
                      <a:fillRect/>
                    </a:stretch>
                  </pic:blipFill>
                  <pic:spPr>
                    <a:xfrm>
                      <a:off x="0" y="0"/>
                      <a:ext cx="3151532" cy="233569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300619" cy="2385392"/>
            <wp:effectExtent l="19050" t="0" r="0" b="0"/>
            <wp:docPr id="5" name="Рисунок 4" descr="uOhbk4gku1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Ohbk4gku1k.jpg"/>
                    <pic:cNvPicPr/>
                  </pic:nvPicPr>
                  <pic:blipFill>
                    <a:blip r:embed="rId10"/>
                    <a:srcRect t="31809" r="9106" b="41971"/>
                    <a:stretch>
                      <a:fillRect/>
                    </a:stretch>
                  </pic:blipFill>
                  <pic:spPr>
                    <a:xfrm>
                      <a:off x="0" y="0"/>
                      <a:ext cx="3303634" cy="2387571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1B5267" w:rsidRPr="004B538F" w:rsidRDefault="00C30D01" w:rsidP="00D15742">
      <w:pPr>
        <w:pStyle w:val="a4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  <w:lang w:eastAsia="ru-RU"/>
        </w:rPr>
      </w:pPr>
      <w:r w:rsidRPr="004B538F">
        <w:rPr>
          <w:rFonts w:ascii="Times New Roman" w:hAnsi="Times New Roman" w:cs="Times New Roman"/>
          <w:sz w:val="28"/>
          <w:szCs w:val="28"/>
          <w:lang w:eastAsia="ru-RU"/>
        </w:rPr>
        <w:t xml:space="preserve">На занятиях по плаванию используются игры трех типов: </w:t>
      </w:r>
      <w:r w:rsidRPr="00FF71F9">
        <w:rPr>
          <w:rFonts w:ascii="Times New Roman" w:hAnsi="Times New Roman" w:cs="Times New Roman"/>
          <w:b/>
          <w:i/>
          <w:color w:val="C00000"/>
          <w:sz w:val="28"/>
          <w:szCs w:val="28"/>
          <w:lang w:eastAsia="ru-RU"/>
        </w:rPr>
        <w:t>простейшие</w:t>
      </w:r>
      <w:r w:rsidRPr="004B538F">
        <w:rPr>
          <w:rFonts w:ascii="Times New Roman" w:hAnsi="Times New Roman" w:cs="Times New Roman"/>
          <w:b/>
          <w:i/>
          <w:sz w:val="28"/>
          <w:szCs w:val="28"/>
          <w:lang w:eastAsia="ru-RU"/>
        </w:rPr>
        <w:t xml:space="preserve">, </w:t>
      </w:r>
      <w:r w:rsidRPr="00FF71F9">
        <w:rPr>
          <w:rFonts w:ascii="Times New Roman" w:hAnsi="Times New Roman" w:cs="Times New Roman"/>
          <w:b/>
          <w:i/>
          <w:color w:val="92D050"/>
          <w:sz w:val="28"/>
          <w:szCs w:val="28"/>
          <w:lang w:eastAsia="ru-RU"/>
        </w:rPr>
        <w:t>игры с сюжетом</w:t>
      </w:r>
      <w:r w:rsidR="00FA70CA">
        <w:rPr>
          <w:rFonts w:ascii="Times New Roman" w:hAnsi="Times New Roman" w:cs="Times New Roman"/>
          <w:b/>
          <w:i/>
          <w:color w:val="92D050"/>
          <w:sz w:val="28"/>
          <w:szCs w:val="28"/>
          <w:lang w:eastAsia="ru-RU"/>
        </w:rPr>
        <w:t xml:space="preserve"> </w:t>
      </w:r>
      <w:r w:rsidRPr="00FA70CA">
        <w:rPr>
          <w:rFonts w:ascii="Times New Roman" w:hAnsi="Times New Roman" w:cs="Times New Roman"/>
          <w:b/>
          <w:i/>
          <w:color w:val="1F497D" w:themeColor="text2"/>
          <w:sz w:val="28"/>
          <w:szCs w:val="28"/>
          <w:lang w:eastAsia="ru-RU"/>
        </w:rPr>
        <w:t>и командные</w:t>
      </w:r>
      <w:r w:rsidRPr="00FF71F9">
        <w:rPr>
          <w:rFonts w:ascii="Times New Roman" w:hAnsi="Times New Roman" w:cs="Times New Roman"/>
          <w:b/>
          <w:i/>
          <w:color w:val="92CDDC" w:themeColor="accent5" w:themeTint="99"/>
          <w:sz w:val="28"/>
          <w:szCs w:val="28"/>
          <w:lang w:eastAsia="ru-RU"/>
        </w:rPr>
        <w:t>.</w:t>
      </w:r>
    </w:p>
    <w:p w:rsidR="0086451A" w:rsidRPr="004B538F" w:rsidRDefault="00C30D01" w:rsidP="00D15742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F71F9">
        <w:rPr>
          <w:rFonts w:ascii="Times New Roman" w:hAnsi="Times New Roman" w:cs="Times New Roman"/>
          <w:b/>
          <w:i/>
          <w:color w:val="76923C" w:themeColor="accent3" w:themeShade="BF"/>
          <w:sz w:val="28"/>
          <w:szCs w:val="28"/>
          <w:lang w:eastAsia="ru-RU"/>
        </w:rPr>
        <w:t>Простейшие игры</w:t>
      </w:r>
      <w:r w:rsidRPr="004B538F">
        <w:rPr>
          <w:rFonts w:ascii="Times New Roman" w:hAnsi="Times New Roman" w:cs="Times New Roman"/>
          <w:sz w:val="28"/>
          <w:szCs w:val="28"/>
          <w:lang w:eastAsia="ru-RU"/>
        </w:rPr>
        <w:t xml:space="preserve"> включают элемент соревнования и не требуют предварительного объяснения. Это игры типа «Кто быстрее спрячется под воду?», «У кого больше пузырей?</w:t>
      </w:r>
      <w:r w:rsidR="001B5267" w:rsidRPr="004B538F">
        <w:rPr>
          <w:rFonts w:ascii="Times New Roman" w:hAnsi="Times New Roman" w:cs="Times New Roman"/>
          <w:sz w:val="28"/>
          <w:szCs w:val="28"/>
          <w:lang w:eastAsia="ru-RU"/>
        </w:rPr>
        <w:t>»</w:t>
      </w:r>
      <w:r w:rsidRPr="004B538F">
        <w:rPr>
          <w:rFonts w:ascii="Times New Roman" w:hAnsi="Times New Roman" w:cs="Times New Roman"/>
          <w:sz w:val="28"/>
          <w:szCs w:val="28"/>
          <w:lang w:eastAsia="ru-RU"/>
        </w:rPr>
        <w:t xml:space="preserve">, «Кто дальше </w:t>
      </w:r>
      <w:proofErr w:type="spellStart"/>
      <w:r w:rsidRPr="004B538F">
        <w:rPr>
          <w:rFonts w:ascii="Times New Roman" w:hAnsi="Times New Roman" w:cs="Times New Roman"/>
          <w:sz w:val="28"/>
          <w:szCs w:val="28"/>
          <w:lang w:eastAsia="ru-RU"/>
        </w:rPr>
        <w:t>проскользит</w:t>
      </w:r>
      <w:proofErr w:type="spellEnd"/>
      <w:r w:rsidRPr="004B538F">
        <w:rPr>
          <w:rFonts w:ascii="Times New Roman" w:hAnsi="Times New Roman" w:cs="Times New Roman"/>
          <w:sz w:val="28"/>
          <w:szCs w:val="28"/>
          <w:lang w:eastAsia="ru-RU"/>
        </w:rPr>
        <w:t xml:space="preserve">?» и т.д. Соревновательный элемент пробуждает у ребят стремление лучше выполнить задание, делает занятия более эмоциональными, повышает интерес к плаванию. </w:t>
      </w:r>
    </w:p>
    <w:p w:rsidR="0086451A" w:rsidRPr="004B538F" w:rsidRDefault="00C30D01" w:rsidP="00D15742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F71F9">
        <w:rPr>
          <w:rFonts w:ascii="Times New Roman" w:hAnsi="Times New Roman" w:cs="Times New Roman"/>
          <w:b/>
          <w:i/>
          <w:color w:val="0070C0"/>
          <w:sz w:val="28"/>
          <w:szCs w:val="28"/>
          <w:lang w:eastAsia="ru-RU"/>
        </w:rPr>
        <w:t>Игры с сюжетом</w:t>
      </w:r>
      <w:r w:rsidRPr="004B538F">
        <w:rPr>
          <w:rFonts w:ascii="Times New Roman" w:hAnsi="Times New Roman" w:cs="Times New Roman"/>
          <w:sz w:val="28"/>
          <w:szCs w:val="28"/>
          <w:lang w:eastAsia="ru-RU"/>
        </w:rPr>
        <w:t xml:space="preserve"> - основной учебный материал на уроках по плаванию для детей младшего </w:t>
      </w:r>
      <w:r w:rsidR="00F35BF2">
        <w:rPr>
          <w:rFonts w:ascii="Times New Roman" w:hAnsi="Times New Roman" w:cs="Times New Roman"/>
          <w:sz w:val="28"/>
          <w:szCs w:val="28"/>
          <w:lang w:eastAsia="ru-RU"/>
        </w:rPr>
        <w:t>до</w:t>
      </w:r>
      <w:r w:rsidRPr="004B538F">
        <w:rPr>
          <w:rFonts w:ascii="Times New Roman" w:hAnsi="Times New Roman" w:cs="Times New Roman"/>
          <w:sz w:val="28"/>
          <w:szCs w:val="28"/>
          <w:lang w:eastAsia="ru-RU"/>
        </w:rPr>
        <w:t xml:space="preserve">школьного возраста. Их обычно включают после того, как дети освоились с водой. Если игра с сюжетом имеет сложные правила, ее нужно предварительно объяснить и разыграть на суше. Объясняя игру, нужно рассказать об ее содержании, правилах, выбрать водящего и разделить играющих на группы, равные по силам. </w:t>
      </w:r>
    </w:p>
    <w:p w:rsidR="004B538F" w:rsidRPr="004B538F" w:rsidRDefault="00C30D01" w:rsidP="00D15742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F71F9">
        <w:rPr>
          <w:rFonts w:ascii="Times New Roman" w:hAnsi="Times New Roman" w:cs="Times New Roman"/>
          <w:b/>
          <w:i/>
          <w:color w:val="4BACC6" w:themeColor="accent5"/>
          <w:sz w:val="28"/>
          <w:szCs w:val="28"/>
          <w:lang w:eastAsia="ru-RU"/>
        </w:rPr>
        <w:t>Командные игры</w:t>
      </w:r>
      <w:r w:rsidRPr="004B538F">
        <w:rPr>
          <w:rFonts w:ascii="Times New Roman" w:hAnsi="Times New Roman" w:cs="Times New Roman"/>
          <w:sz w:val="28"/>
          <w:szCs w:val="28"/>
          <w:lang w:eastAsia="ru-RU"/>
        </w:rPr>
        <w:t xml:space="preserve"> обычно проводятся на занятиях с детьми среднего </w:t>
      </w:r>
      <w:r w:rsidR="00F35BF2">
        <w:rPr>
          <w:rFonts w:ascii="Times New Roman" w:hAnsi="Times New Roman" w:cs="Times New Roman"/>
          <w:sz w:val="28"/>
          <w:szCs w:val="28"/>
          <w:lang w:eastAsia="ru-RU"/>
        </w:rPr>
        <w:t>до</w:t>
      </w:r>
      <w:r w:rsidRPr="004B538F">
        <w:rPr>
          <w:rFonts w:ascii="Times New Roman" w:hAnsi="Times New Roman" w:cs="Times New Roman"/>
          <w:sz w:val="28"/>
          <w:szCs w:val="28"/>
          <w:lang w:eastAsia="ru-RU"/>
        </w:rPr>
        <w:t>школьного возраста. Сюда относятся почти все игры: «Мяч своему тренеру, «Водное поло» и др., а также командные эстафеты. Во время борьбы двух команд важно следить за правилами игры и дисциплиной ее участников. Инструктор должен немедленно пресекать грубость, нарушение правил, нетоварищеское поведение. После окончания игры он объявляет результаты, называет победителей и проигравших и обязательно отмечает участников, проявивших себя с лучшей стороны.</w:t>
      </w:r>
      <w:r w:rsidR="006D7E28" w:rsidRPr="004B538F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Командные игры</w:t>
      </w:r>
      <w:r w:rsidR="006D7E28" w:rsidRPr="004B53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— участники делятся на команды, и действия каждого играющего, его умения направлены на победу коллектива. </w:t>
      </w:r>
    </w:p>
    <w:p w:rsidR="00C30D01" w:rsidRPr="004B538F" w:rsidRDefault="00C30D01" w:rsidP="00D15742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B538F">
        <w:rPr>
          <w:rFonts w:ascii="Times New Roman" w:hAnsi="Times New Roman" w:cs="Times New Roman"/>
          <w:sz w:val="28"/>
          <w:szCs w:val="28"/>
          <w:lang w:eastAsia="ru-RU"/>
        </w:rPr>
        <w:t xml:space="preserve">Для успешного обучения плаванию соблюдались основные </w:t>
      </w:r>
      <w:r w:rsidRPr="00152FB0">
        <w:rPr>
          <w:rFonts w:ascii="Times New Roman" w:hAnsi="Times New Roman" w:cs="Times New Roman"/>
          <w:b/>
          <w:i/>
          <w:color w:val="E36C0A" w:themeColor="accent6" w:themeShade="BF"/>
          <w:sz w:val="28"/>
          <w:szCs w:val="28"/>
          <w:lang w:eastAsia="ru-RU"/>
        </w:rPr>
        <w:t>педагогические принципы</w:t>
      </w:r>
      <w:r w:rsidRPr="00152FB0">
        <w:rPr>
          <w:rFonts w:ascii="Times New Roman" w:hAnsi="Times New Roman" w:cs="Times New Roman"/>
          <w:color w:val="E36C0A" w:themeColor="accent6" w:themeShade="BF"/>
          <w:sz w:val="28"/>
          <w:szCs w:val="28"/>
          <w:lang w:eastAsia="ru-RU"/>
        </w:rPr>
        <w:t>,</w:t>
      </w:r>
      <w:r w:rsidRPr="004B538F">
        <w:rPr>
          <w:rFonts w:ascii="Times New Roman" w:hAnsi="Times New Roman" w:cs="Times New Roman"/>
          <w:sz w:val="28"/>
          <w:szCs w:val="28"/>
          <w:lang w:eastAsia="ru-RU"/>
        </w:rPr>
        <w:t xml:space="preserve"> отражающие методические закономерности обучения и воспитания, - принципы сознательности и активности, систематичности, доступности, наглядности и индивидуализации.</w:t>
      </w:r>
    </w:p>
    <w:p w:rsidR="00385328" w:rsidRDefault="0080316B" w:rsidP="00D15742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На занятии используются</w:t>
      </w:r>
      <w:r w:rsidR="00C30D01" w:rsidRPr="0086451A">
        <w:rPr>
          <w:rFonts w:ascii="Times New Roman" w:hAnsi="Times New Roman" w:cs="Times New Roman"/>
          <w:sz w:val="28"/>
          <w:szCs w:val="28"/>
          <w:lang w:eastAsia="ru-RU"/>
        </w:rPr>
        <w:t xml:space="preserve"> три основные группы </w:t>
      </w:r>
      <w:r w:rsidR="00C30D01" w:rsidRPr="00152FB0">
        <w:rPr>
          <w:rFonts w:ascii="Times New Roman" w:hAnsi="Times New Roman" w:cs="Times New Roman"/>
          <w:b/>
          <w:i/>
          <w:color w:val="548DD4" w:themeColor="text2" w:themeTint="99"/>
          <w:sz w:val="28"/>
          <w:szCs w:val="28"/>
          <w:lang w:eastAsia="ru-RU"/>
        </w:rPr>
        <w:t>методов:</w:t>
      </w:r>
      <w:r w:rsidR="00C30D01" w:rsidRPr="00152FB0">
        <w:rPr>
          <w:rFonts w:ascii="Times New Roman" w:hAnsi="Times New Roman" w:cs="Times New Roman"/>
          <w:b/>
          <w:i/>
          <w:color w:val="FF0000"/>
          <w:sz w:val="28"/>
          <w:szCs w:val="28"/>
          <w:lang w:eastAsia="ru-RU"/>
        </w:rPr>
        <w:t>словесные</w:t>
      </w:r>
      <w:r w:rsidR="00C30D01" w:rsidRPr="0086451A">
        <w:rPr>
          <w:rFonts w:ascii="Times New Roman" w:hAnsi="Times New Roman" w:cs="Times New Roman"/>
          <w:b/>
          <w:i/>
          <w:sz w:val="28"/>
          <w:szCs w:val="28"/>
          <w:lang w:eastAsia="ru-RU"/>
        </w:rPr>
        <w:t xml:space="preserve">, </w:t>
      </w:r>
      <w:r w:rsidR="00C30D01" w:rsidRPr="00152FB0">
        <w:rPr>
          <w:rFonts w:ascii="Times New Roman" w:hAnsi="Times New Roman" w:cs="Times New Roman"/>
          <w:b/>
          <w:i/>
          <w:color w:val="FFC000"/>
          <w:sz w:val="28"/>
          <w:szCs w:val="28"/>
          <w:lang w:eastAsia="ru-RU"/>
        </w:rPr>
        <w:t xml:space="preserve">наглядные </w:t>
      </w:r>
      <w:r w:rsidR="00C30D01" w:rsidRPr="00152FB0">
        <w:rPr>
          <w:rFonts w:ascii="Times New Roman" w:hAnsi="Times New Roman" w:cs="Times New Roman"/>
          <w:b/>
          <w:i/>
          <w:color w:val="E36C0A" w:themeColor="accent6" w:themeShade="BF"/>
          <w:sz w:val="28"/>
          <w:szCs w:val="28"/>
          <w:lang w:eastAsia="ru-RU"/>
        </w:rPr>
        <w:t>и практические.</w:t>
      </w:r>
    </w:p>
    <w:p w:rsidR="00C30D01" w:rsidRPr="0086451A" w:rsidRDefault="00C30D01" w:rsidP="00D15742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FA70CA">
        <w:rPr>
          <w:rFonts w:ascii="Times New Roman" w:hAnsi="Times New Roman" w:cs="Times New Roman"/>
          <w:b/>
          <w:i/>
          <w:color w:val="4F81BD" w:themeColor="accent1"/>
          <w:sz w:val="28"/>
          <w:szCs w:val="28"/>
          <w:lang w:eastAsia="ru-RU"/>
        </w:rPr>
        <w:t>Словесные методы</w:t>
      </w:r>
      <w:r w:rsidR="0080316B">
        <w:rPr>
          <w:rFonts w:ascii="Times New Roman" w:hAnsi="Times New Roman" w:cs="Times New Roman"/>
          <w:b/>
          <w:i/>
          <w:sz w:val="28"/>
          <w:szCs w:val="28"/>
          <w:lang w:eastAsia="ru-RU"/>
        </w:rPr>
        <w:t xml:space="preserve"> - </w:t>
      </w:r>
      <w:r w:rsidRPr="0086451A">
        <w:rPr>
          <w:rFonts w:ascii="Times New Roman" w:hAnsi="Times New Roman" w:cs="Times New Roman"/>
          <w:sz w:val="28"/>
          <w:szCs w:val="28"/>
          <w:lang w:eastAsia="ru-RU"/>
        </w:rPr>
        <w:t xml:space="preserve"> используя описание, объяснение, беседу, разбор, давая указания, оценку действий, команды и распоряжения, п</w:t>
      </w:r>
      <w:r w:rsidR="0080316B">
        <w:rPr>
          <w:rFonts w:ascii="Times New Roman" w:hAnsi="Times New Roman" w:cs="Times New Roman"/>
          <w:sz w:val="28"/>
          <w:szCs w:val="28"/>
          <w:lang w:eastAsia="ru-RU"/>
        </w:rPr>
        <w:t>одсчет и др.  Педагог помогает д</w:t>
      </w:r>
      <w:r w:rsidRPr="0086451A">
        <w:rPr>
          <w:rFonts w:ascii="Times New Roman" w:hAnsi="Times New Roman" w:cs="Times New Roman"/>
          <w:sz w:val="28"/>
          <w:szCs w:val="28"/>
          <w:lang w:eastAsia="ru-RU"/>
        </w:rPr>
        <w:t>етям создать представление об изучаемом движении, понять его форму, содержание, направленность воздействия, осмыслить и устранить ошибки.</w:t>
      </w:r>
      <w:proofErr w:type="gramEnd"/>
      <w:r w:rsidRPr="0086451A">
        <w:rPr>
          <w:rFonts w:ascii="Times New Roman" w:hAnsi="Times New Roman" w:cs="Times New Roman"/>
          <w:sz w:val="28"/>
          <w:szCs w:val="28"/>
          <w:lang w:eastAsia="ru-RU"/>
        </w:rPr>
        <w:t xml:space="preserve"> Краткая, точная, образная и понятная речь педагога повышает эффективность применения этих методов. Эмоциональная окраска речи усиливает значение слов, помогая решению </w:t>
      </w:r>
      <w:r w:rsidRPr="0086451A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учебных и воспитательных задач, показывает отношение педагога к делу, ученикам, стимулирует их активность, уверенность, интерес.</w:t>
      </w:r>
    </w:p>
    <w:p w:rsidR="00C30D01" w:rsidRDefault="00C30D01" w:rsidP="00D15742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86451A">
        <w:rPr>
          <w:rFonts w:ascii="Times New Roman" w:hAnsi="Times New Roman" w:cs="Times New Roman"/>
          <w:sz w:val="28"/>
          <w:szCs w:val="28"/>
          <w:lang w:eastAsia="ru-RU"/>
        </w:rPr>
        <w:t>В связи со спецификой плавания все необходимые объясне</w:t>
      </w:r>
      <w:r w:rsidR="00E710D3">
        <w:rPr>
          <w:rFonts w:ascii="Times New Roman" w:hAnsi="Times New Roman" w:cs="Times New Roman"/>
          <w:sz w:val="28"/>
          <w:szCs w:val="28"/>
          <w:lang w:eastAsia="ru-RU"/>
        </w:rPr>
        <w:t>ния, разборы, оценки проводятся</w:t>
      </w:r>
      <w:r w:rsidRPr="0086451A">
        <w:rPr>
          <w:rFonts w:ascii="Times New Roman" w:hAnsi="Times New Roman" w:cs="Times New Roman"/>
          <w:sz w:val="28"/>
          <w:szCs w:val="28"/>
          <w:lang w:eastAsia="ru-RU"/>
        </w:rPr>
        <w:t xml:space="preserve"> в подготовительной и заключительной частях урока</w:t>
      </w:r>
      <w:r w:rsidR="0032365C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Pr="0086451A">
        <w:rPr>
          <w:rFonts w:ascii="Times New Roman" w:hAnsi="Times New Roman" w:cs="Times New Roman"/>
          <w:sz w:val="28"/>
          <w:szCs w:val="28"/>
          <w:lang w:eastAsia="ru-RU"/>
        </w:rPr>
        <w:t xml:space="preserve"> на суше.</w:t>
      </w:r>
      <w:proofErr w:type="gramEnd"/>
      <w:r w:rsidRPr="0086451A">
        <w:rPr>
          <w:rFonts w:ascii="Times New Roman" w:hAnsi="Times New Roman" w:cs="Times New Roman"/>
          <w:sz w:val="28"/>
          <w:szCs w:val="28"/>
          <w:lang w:eastAsia="ru-RU"/>
        </w:rPr>
        <w:t xml:space="preserve"> Когда гру</w:t>
      </w:r>
      <w:r w:rsidR="0032365C">
        <w:rPr>
          <w:rFonts w:ascii="Times New Roman" w:hAnsi="Times New Roman" w:cs="Times New Roman"/>
          <w:sz w:val="28"/>
          <w:szCs w:val="28"/>
          <w:lang w:eastAsia="ru-RU"/>
        </w:rPr>
        <w:t>ппа находится в воде, применяются</w:t>
      </w:r>
      <w:r w:rsidRPr="0086451A">
        <w:rPr>
          <w:rFonts w:ascii="Times New Roman" w:hAnsi="Times New Roman" w:cs="Times New Roman"/>
          <w:sz w:val="28"/>
          <w:szCs w:val="28"/>
          <w:lang w:eastAsia="ru-RU"/>
        </w:rPr>
        <w:t xml:space="preserve"> только лаконичные команды, подсчет, распоряжения, поскольку для </w:t>
      </w:r>
      <w:proofErr w:type="gramStart"/>
      <w:r w:rsidRPr="0086451A">
        <w:rPr>
          <w:rFonts w:ascii="Times New Roman" w:hAnsi="Times New Roman" w:cs="Times New Roman"/>
          <w:sz w:val="28"/>
          <w:szCs w:val="28"/>
          <w:lang w:eastAsia="ru-RU"/>
        </w:rPr>
        <w:t>занимающихся</w:t>
      </w:r>
      <w:proofErr w:type="gramEnd"/>
      <w:r w:rsidRPr="0086451A">
        <w:rPr>
          <w:rFonts w:ascii="Times New Roman" w:hAnsi="Times New Roman" w:cs="Times New Roman"/>
          <w:sz w:val="28"/>
          <w:szCs w:val="28"/>
          <w:lang w:eastAsia="ru-RU"/>
        </w:rPr>
        <w:t xml:space="preserve"> ухудшаются условия слышимости и возрастает опасность переохладиться. Рассказ применяется преимущественно при организации игр. Беседа в форме вопросов и ответов повышает самостоятельность и активность учеников, помогает педагогу лучше узнать их. Разбор игры и подведение итогов проводится после выполнения какого-либо задания.</w:t>
      </w:r>
    </w:p>
    <w:p w:rsidR="00BA59E9" w:rsidRPr="0086451A" w:rsidRDefault="00BA59E9" w:rsidP="00BA59E9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200400" cy="2435087"/>
            <wp:effectExtent l="0" t="0" r="0" b="0"/>
            <wp:docPr id="1" name="Рисунок 1" descr="F:\фото бассейн\20170324_1612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фото бассейн\20170324_161250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5645" t="28457" r="19986"/>
                    <a:stretch/>
                  </pic:blipFill>
                  <pic:spPr bwMode="auto">
                    <a:xfrm>
                      <a:off x="0" y="0"/>
                      <a:ext cx="3200563" cy="2435211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409122" cy="2435087"/>
            <wp:effectExtent l="0" t="0" r="0" b="0"/>
            <wp:docPr id="2" name="Рисунок 2" descr="F:\фото бассейн\20170324_1613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:\фото бассейн\20170324_161355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3032" t="16224" r="18640"/>
                    <a:stretch/>
                  </pic:blipFill>
                  <pic:spPr bwMode="auto">
                    <a:xfrm>
                      <a:off x="0" y="0"/>
                      <a:ext cx="3409295" cy="243521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5A59D5" w:rsidRPr="00BA59E9" w:rsidRDefault="005A59D5" w:rsidP="00152FB0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color w:val="C00000"/>
          <w:sz w:val="28"/>
          <w:szCs w:val="28"/>
          <w:lang w:eastAsia="ru-RU"/>
        </w:rPr>
      </w:pPr>
      <w:r w:rsidRPr="00BA59E9">
        <w:rPr>
          <w:rFonts w:ascii="Times New Roman" w:eastAsia="Times New Roman" w:hAnsi="Times New Roman" w:cs="Times New Roman"/>
          <w:b/>
          <w:bCs/>
          <w:color w:val="C00000"/>
          <w:sz w:val="28"/>
          <w:szCs w:val="28"/>
          <w:lang w:eastAsia="ru-RU"/>
        </w:rPr>
        <w:t>Требования, предъявляемые к проведению подвижных игр в воде</w:t>
      </w:r>
    </w:p>
    <w:p w:rsidR="005A59D5" w:rsidRPr="00E373F5" w:rsidRDefault="005A59D5" w:rsidP="00E373F5">
      <w:pPr>
        <w:pStyle w:val="a4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373F5">
        <w:rPr>
          <w:rFonts w:ascii="Times New Roman" w:hAnsi="Times New Roman" w:cs="Times New Roman"/>
          <w:sz w:val="28"/>
          <w:szCs w:val="28"/>
          <w:lang w:eastAsia="ru-RU"/>
        </w:rPr>
        <w:t xml:space="preserve">Игры следует подбирать таким образом, чтобы они были понятны, доступны и интересны детям любой возрастной группы. </w:t>
      </w:r>
    </w:p>
    <w:p w:rsidR="005A59D5" w:rsidRPr="00E373F5" w:rsidRDefault="005A59D5" w:rsidP="00E373F5">
      <w:pPr>
        <w:pStyle w:val="a4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373F5">
        <w:rPr>
          <w:rFonts w:ascii="Times New Roman" w:hAnsi="Times New Roman" w:cs="Times New Roman"/>
          <w:sz w:val="28"/>
          <w:szCs w:val="28"/>
          <w:lang w:eastAsia="ru-RU"/>
        </w:rPr>
        <w:t xml:space="preserve">В игре должен учитываться уровень плавательной подготовленности и физического развития детей. </w:t>
      </w:r>
    </w:p>
    <w:p w:rsidR="005A59D5" w:rsidRPr="00E373F5" w:rsidRDefault="005A59D5" w:rsidP="00E373F5">
      <w:pPr>
        <w:pStyle w:val="a4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373F5">
        <w:rPr>
          <w:rFonts w:ascii="Times New Roman" w:hAnsi="Times New Roman" w:cs="Times New Roman"/>
          <w:sz w:val="28"/>
          <w:szCs w:val="28"/>
          <w:lang w:eastAsia="ru-RU"/>
        </w:rPr>
        <w:t xml:space="preserve">Любая игра должна быть средством познания окружающего мира. </w:t>
      </w:r>
    </w:p>
    <w:p w:rsidR="005A59D5" w:rsidRPr="00E373F5" w:rsidRDefault="005A59D5" w:rsidP="00E373F5">
      <w:pPr>
        <w:pStyle w:val="a4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373F5">
        <w:rPr>
          <w:rFonts w:ascii="Times New Roman" w:hAnsi="Times New Roman" w:cs="Times New Roman"/>
          <w:sz w:val="28"/>
          <w:szCs w:val="28"/>
          <w:lang w:eastAsia="ru-RU"/>
        </w:rPr>
        <w:t xml:space="preserve">В игре должны активно участвовать все занимающиеся. </w:t>
      </w:r>
    </w:p>
    <w:p w:rsidR="005A59D5" w:rsidRPr="00E373F5" w:rsidRDefault="005A59D5" w:rsidP="00E373F5">
      <w:pPr>
        <w:pStyle w:val="a4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373F5">
        <w:rPr>
          <w:rFonts w:ascii="Times New Roman" w:hAnsi="Times New Roman" w:cs="Times New Roman"/>
          <w:sz w:val="28"/>
          <w:szCs w:val="28"/>
          <w:lang w:eastAsia="ru-RU"/>
        </w:rPr>
        <w:t xml:space="preserve">Игра должна служить средством эмоционального воздействия. </w:t>
      </w:r>
    </w:p>
    <w:p w:rsidR="005A59D5" w:rsidRPr="00E373F5" w:rsidRDefault="005A59D5" w:rsidP="00E373F5">
      <w:pPr>
        <w:pStyle w:val="a4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373F5">
        <w:rPr>
          <w:rFonts w:ascii="Times New Roman" w:hAnsi="Times New Roman" w:cs="Times New Roman"/>
          <w:sz w:val="28"/>
          <w:szCs w:val="28"/>
          <w:lang w:eastAsia="ru-RU"/>
        </w:rPr>
        <w:t xml:space="preserve">В тренировочном процессе игра должна служить средством регулирования физической и психической нагрузки. </w:t>
      </w:r>
    </w:p>
    <w:p w:rsidR="005A59D5" w:rsidRPr="00E373F5" w:rsidRDefault="005A59D5" w:rsidP="00E373F5">
      <w:pPr>
        <w:pStyle w:val="a4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373F5">
        <w:rPr>
          <w:rFonts w:ascii="Times New Roman" w:hAnsi="Times New Roman" w:cs="Times New Roman"/>
          <w:sz w:val="28"/>
          <w:szCs w:val="28"/>
          <w:lang w:eastAsia="ru-RU"/>
        </w:rPr>
        <w:t xml:space="preserve">В игре можно совершенствовать изученные ранее упражнения и элементы техники. </w:t>
      </w:r>
    </w:p>
    <w:p w:rsidR="005A59D5" w:rsidRPr="00E373F5" w:rsidRDefault="005A59D5" w:rsidP="00E373F5">
      <w:pPr>
        <w:pStyle w:val="a4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373F5">
        <w:rPr>
          <w:rFonts w:ascii="Times New Roman" w:hAnsi="Times New Roman" w:cs="Times New Roman"/>
          <w:sz w:val="28"/>
          <w:szCs w:val="28"/>
          <w:lang w:eastAsia="ru-RU"/>
        </w:rPr>
        <w:t xml:space="preserve">В каждой игре участники должны получать активную физическую нагрузку. </w:t>
      </w:r>
    </w:p>
    <w:p w:rsidR="005A59D5" w:rsidRPr="00E373F5" w:rsidRDefault="005A59D5" w:rsidP="00E373F5">
      <w:pPr>
        <w:pStyle w:val="a4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373F5">
        <w:rPr>
          <w:rFonts w:ascii="Times New Roman" w:hAnsi="Times New Roman" w:cs="Times New Roman"/>
          <w:sz w:val="28"/>
          <w:szCs w:val="28"/>
          <w:lang w:eastAsia="ru-RU"/>
        </w:rPr>
        <w:t xml:space="preserve">Участникам должны быть заранее известны условия проведения игры: правила, задачи, место проведения, температура воды, инвентарь и т. д. </w:t>
      </w:r>
    </w:p>
    <w:p w:rsidR="005A59D5" w:rsidRPr="00E373F5" w:rsidRDefault="005A59D5" w:rsidP="00E373F5">
      <w:pPr>
        <w:pStyle w:val="a4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373F5">
        <w:rPr>
          <w:rFonts w:ascii="Times New Roman" w:hAnsi="Times New Roman" w:cs="Times New Roman"/>
          <w:sz w:val="28"/>
          <w:szCs w:val="28"/>
          <w:lang w:eastAsia="ru-RU"/>
        </w:rPr>
        <w:t xml:space="preserve">При проведении игры должен обеспечиваться постоянный контроль педагога. </w:t>
      </w:r>
    </w:p>
    <w:p w:rsidR="005A59D5" w:rsidRPr="00E373F5" w:rsidRDefault="005A59D5" w:rsidP="00E373F5">
      <w:pPr>
        <w:pStyle w:val="a4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373F5">
        <w:rPr>
          <w:rFonts w:ascii="Times New Roman" w:hAnsi="Times New Roman" w:cs="Times New Roman"/>
          <w:sz w:val="28"/>
          <w:szCs w:val="28"/>
          <w:lang w:eastAsia="ru-RU"/>
        </w:rPr>
        <w:t xml:space="preserve">Результаты игры должны обязательно объявляться всем участникам. </w:t>
      </w:r>
    </w:p>
    <w:p w:rsidR="005A59D5" w:rsidRPr="00E373F5" w:rsidRDefault="005A59D5" w:rsidP="00E373F5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52FB0">
        <w:rPr>
          <w:rFonts w:ascii="Times New Roman" w:hAnsi="Times New Roman" w:cs="Times New Roman"/>
          <w:b/>
          <w:i/>
          <w:color w:val="8064A2" w:themeColor="accent4"/>
          <w:sz w:val="28"/>
          <w:szCs w:val="28"/>
          <w:lang w:eastAsia="ru-RU"/>
        </w:rPr>
        <w:t>Целесообразность</w:t>
      </w:r>
      <w:r w:rsidRPr="00E373F5">
        <w:rPr>
          <w:rFonts w:ascii="Times New Roman" w:hAnsi="Times New Roman" w:cs="Times New Roman"/>
          <w:sz w:val="28"/>
          <w:szCs w:val="28"/>
          <w:lang w:eastAsia="ru-RU"/>
        </w:rPr>
        <w:t xml:space="preserve"> и возможность применения той или иной игры определяются: </w:t>
      </w:r>
    </w:p>
    <w:p w:rsidR="005A59D5" w:rsidRPr="00E373F5" w:rsidRDefault="00E373F5" w:rsidP="00E373F5">
      <w:pPr>
        <w:pStyle w:val="a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- </w:t>
      </w:r>
      <w:r w:rsidR="005A59D5" w:rsidRPr="00E373F5">
        <w:rPr>
          <w:rFonts w:ascii="Times New Roman" w:hAnsi="Times New Roman" w:cs="Times New Roman"/>
          <w:sz w:val="28"/>
          <w:szCs w:val="28"/>
          <w:lang w:eastAsia="ru-RU"/>
        </w:rPr>
        <w:t xml:space="preserve">задачами каждого конкретного урока; </w:t>
      </w:r>
    </w:p>
    <w:p w:rsidR="00385328" w:rsidRDefault="00E373F5" w:rsidP="00E373F5">
      <w:pPr>
        <w:pStyle w:val="a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- </w:t>
      </w:r>
      <w:r w:rsidR="005A59D5" w:rsidRPr="00E373F5">
        <w:rPr>
          <w:rFonts w:ascii="Times New Roman" w:hAnsi="Times New Roman" w:cs="Times New Roman"/>
          <w:sz w:val="28"/>
          <w:szCs w:val="28"/>
          <w:lang w:eastAsia="ru-RU"/>
        </w:rPr>
        <w:t xml:space="preserve">возрастом </w:t>
      </w:r>
      <w:proofErr w:type="gramStart"/>
      <w:r w:rsidR="005A59D5" w:rsidRPr="00E373F5">
        <w:rPr>
          <w:rFonts w:ascii="Times New Roman" w:hAnsi="Times New Roman" w:cs="Times New Roman"/>
          <w:sz w:val="28"/>
          <w:szCs w:val="28"/>
          <w:lang w:eastAsia="ru-RU"/>
        </w:rPr>
        <w:t>занимающихся</w:t>
      </w:r>
      <w:proofErr w:type="gramEnd"/>
      <w:r w:rsidR="005A59D5" w:rsidRPr="00E373F5">
        <w:rPr>
          <w:rFonts w:ascii="Times New Roman" w:hAnsi="Times New Roman" w:cs="Times New Roman"/>
          <w:sz w:val="28"/>
          <w:szCs w:val="28"/>
          <w:lang w:eastAsia="ru-RU"/>
        </w:rPr>
        <w:t xml:space="preserve">; </w:t>
      </w:r>
    </w:p>
    <w:p w:rsidR="005A59D5" w:rsidRPr="00E373F5" w:rsidRDefault="00385328" w:rsidP="00E373F5">
      <w:pPr>
        <w:pStyle w:val="a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-</w:t>
      </w:r>
      <w:r w:rsidR="005A59D5" w:rsidRPr="00E373F5">
        <w:rPr>
          <w:rFonts w:ascii="Times New Roman" w:hAnsi="Times New Roman" w:cs="Times New Roman"/>
          <w:sz w:val="28"/>
          <w:szCs w:val="28"/>
          <w:lang w:eastAsia="ru-RU"/>
        </w:rPr>
        <w:t xml:space="preserve"> подготовленностью </w:t>
      </w:r>
      <w:proofErr w:type="gramStart"/>
      <w:r w:rsidR="005A59D5" w:rsidRPr="00E373F5">
        <w:rPr>
          <w:rFonts w:ascii="Times New Roman" w:hAnsi="Times New Roman" w:cs="Times New Roman"/>
          <w:sz w:val="28"/>
          <w:szCs w:val="28"/>
          <w:lang w:eastAsia="ru-RU"/>
        </w:rPr>
        <w:t>занима</w:t>
      </w:r>
      <w:r>
        <w:rPr>
          <w:rFonts w:ascii="Times New Roman" w:hAnsi="Times New Roman" w:cs="Times New Roman"/>
          <w:sz w:val="28"/>
          <w:szCs w:val="28"/>
          <w:lang w:eastAsia="ru-RU"/>
        </w:rPr>
        <w:t>ющихся</w:t>
      </w:r>
      <w:proofErr w:type="gramEnd"/>
      <w:r w:rsidR="005A59D5" w:rsidRPr="00E373F5">
        <w:rPr>
          <w:rFonts w:ascii="Times New Roman" w:hAnsi="Times New Roman" w:cs="Times New Roman"/>
          <w:sz w:val="28"/>
          <w:szCs w:val="28"/>
          <w:lang w:eastAsia="ru-RU"/>
        </w:rPr>
        <w:t xml:space="preserve">; </w:t>
      </w:r>
    </w:p>
    <w:p w:rsidR="005A59D5" w:rsidRDefault="00E373F5" w:rsidP="00E373F5">
      <w:pPr>
        <w:pStyle w:val="a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lastRenderedPageBreak/>
        <w:t>-</w:t>
      </w:r>
      <w:r w:rsidR="005A59D5" w:rsidRPr="00E373F5">
        <w:rPr>
          <w:rFonts w:ascii="Times New Roman" w:hAnsi="Times New Roman" w:cs="Times New Roman"/>
          <w:sz w:val="28"/>
          <w:szCs w:val="28"/>
          <w:lang w:eastAsia="ru-RU"/>
        </w:rPr>
        <w:t xml:space="preserve">условиями проведения (открытый, крытый бассейн, его размеры, температура окружающей среды, наличие инвентаря и т. д.). </w:t>
      </w:r>
    </w:p>
    <w:p w:rsidR="00353C67" w:rsidRPr="00E373F5" w:rsidRDefault="00353C67" w:rsidP="00B362E9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710D3" w:rsidRDefault="005A59D5" w:rsidP="00E373F5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373F5">
        <w:rPr>
          <w:rFonts w:ascii="Times New Roman" w:hAnsi="Times New Roman" w:cs="Times New Roman"/>
          <w:sz w:val="28"/>
          <w:szCs w:val="28"/>
          <w:lang w:eastAsia="ru-RU"/>
        </w:rPr>
        <w:t xml:space="preserve">Игра может быть интересной лишь в том случае, если она содержит двигательный материал, который предварительно изучался как упражнения. Если игра проводится впервые или же содержит, хотя и несложные, но незнакомые упражнения (движения), она должна предварительно проводиться на суше. </w:t>
      </w:r>
    </w:p>
    <w:p w:rsidR="005A59D5" w:rsidRDefault="005A59D5" w:rsidP="00E373F5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373F5">
        <w:rPr>
          <w:rFonts w:ascii="Times New Roman" w:hAnsi="Times New Roman" w:cs="Times New Roman"/>
          <w:sz w:val="28"/>
          <w:szCs w:val="28"/>
          <w:lang w:eastAsia="ru-RU"/>
        </w:rPr>
        <w:t xml:space="preserve">Подвижные игры в воде в основном направлены на совершенствование движений и упражнений; изучение же движений осуществляется в основном методом упражнения, но в работе с детьми — непременно в игровой форме. Игра выгодно отличается от других средств обучения тем, что одно движение, подчас представляющее определенную трудность, может легко разучиваться в самых различных игровых ситуациях. </w:t>
      </w:r>
    </w:p>
    <w:p w:rsidR="00353C67" w:rsidRPr="00E373F5" w:rsidRDefault="00353C67" w:rsidP="00E373F5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328202" cy="1718654"/>
            <wp:effectExtent l="19050" t="0" r="5798" b="0"/>
            <wp:docPr id="8" name="Рисунок 7" descr="aOnCLsNt0J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OnCLsNt0Jw.jpg"/>
                    <pic:cNvPicPr/>
                  </pic:nvPicPr>
                  <pic:blipFill>
                    <a:blip r:embed="rId13"/>
                    <a:srcRect t="32012" r="15066" b="50407"/>
                    <a:stretch>
                      <a:fillRect/>
                    </a:stretch>
                  </pic:blipFill>
                  <pic:spPr>
                    <a:xfrm>
                      <a:off x="0" y="0"/>
                      <a:ext cx="5330733" cy="171947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E710D3" w:rsidRDefault="005A59D5" w:rsidP="00E710D3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373F5">
        <w:rPr>
          <w:rFonts w:ascii="Times New Roman" w:hAnsi="Times New Roman" w:cs="Times New Roman"/>
          <w:sz w:val="28"/>
          <w:szCs w:val="28"/>
          <w:lang w:eastAsia="ru-RU"/>
        </w:rPr>
        <w:t xml:space="preserve">Очень важный момент в подготовке и проведении игр - назначение капитанов команд. Здесь не всегда оправданно волевое решение педагога. Хотя, с другой стороны, если спросить детей: «Кто будет капитаном?», — почти все они закричат: «Я!». Оправдывает себя, судя по опыту работы с дошкольниками, конкурс «на капитана», участники которого должны проявить смелость, ловкость, сообразительность, быстроту мышления, организаторские способности. Выбранных капитанов нужно ознакомить с их обязанностями. </w:t>
      </w:r>
    </w:p>
    <w:p w:rsidR="005A59D5" w:rsidRPr="00E373F5" w:rsidRDefault="005A59D5" w:rsidP="00E710D3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710D3">
        <w:rPr>
          <w:rFonts w:ascii="Times New Roman" w:hAnsi="Times New Roman" w:cs="Times New Roman"/>
          <w:iCs/>
          <w:sz w:val="28"/>
          <w:szCs w:val="28"/>
          <w:lang w:eastAsia="ru-RU"/>
        </w:rPr>
        <w:t>Продолжительность каждой игры определяется:</w:t>
      </w:r>
      <w:r w:rsidRPr="00E373F5">
        <w:rPr>
          <w:rFonts w:ascii="Times New Roman" w:hAnsi="Times New Roman" w:cs="Times New Roman"/>
          <w:sz w:val="28"/>
          <w:szCs w:val="28"/>
          <w:lang w:eastAsia="ru-RU"/>
        </w:rPr>
        <w:t xml:space="preserve"> типом урока, задачами урока в целом и каждой его части в отдельности; уровнем подготовленности </w:t>
      </w:r>
      <w:proofErr w:type="gramStart"/>
      <w:r w:rsidRPr="00E373F5">
        <w:rPr>
          <w:rFonts w:ascii="Times New Roman" w:hAnsi="Times New Roman" w:cs="Times New Roman"/>
          <w:sz w:val="28"/>
          <w:szCs w:val="28"/>
          <w:lang w:eastAsia="ru-RU"/>
        </w:rPr>
        <w:t>занимающихся</w:t>
      </w:r>
      <w:proofErr w:type="gramEnd"/>
      <w:r w:rsidRPr="00E373F5">
        <w:rPr>
          <w:rFonts w:ascii="Times New Roman" w:hAnsi="Times New Roman" w:cs="Times New Roman"/>
          <w:sz w:val="28"/>
          <w:szCs w:val="28"/>
          <w:lang w:eastAsia="ru-RU"/>
        </w:rPr>
        <w:t xml:space="preserve">; условиями проведения игры. </w:t>
      </w:r>
    </w:p>
    <w:p w:rsidR="005A59D5" w:rsidRPr="00E373F5" w:rsidRDefault="005A59D5" w:rsidP="00E373F5">
      <w:pPr>
        <w:pStyle w:val="a4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C30D01" w:rsidRPr="00152FB0" w:rsidRDefault="00C30D01" w:rsidP="0032365C">
      <w:pPr>
        <w:pStyle w:val="a4"/>
        <w:jc w:val="center"/>
        <w:rPr>
          <w:rFonts w:ascii="Times New Roman" w:hAnsi="Times New Roman" w:cs="Times New Roman"/>
          <w:b/>
          <w:color w:val="FF0000"/>
          <w:sz w:val="28"/>
          <w:szCs w:val="28"/>
          <w:lang w:eastAsia="ru-RU"/>
        </w:rPr>
      </w:pPr>
      <w:r w:rsidRPr="00152FB0">
        <w:rPr>
          <w:rFonts w:ascii="Times New Roman" w:hAnsi="Times New Roman" w:cs="Times New Roman"/>
          <w:b/>
          <w:color w:val="FF0000"/>
          <w:sz w:val="28"/>
          <w:szCs w:val="28"/>
          <w:lang w:eastAsia="ru-RU"/>
        </w:rPr>
        <w:t>Технология:</w:t>
      </w:r>
    </w:p>
    <w:p w:rsidR="00C30D01" w:rsidRPr="0032365C" w:rsidRDefault="00C30D01" w:rsidP="0032365C">
      <w:pPr>
        <w:pStyle w:val="a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2365C">
        <w:rPr>
          <w:rFonts w:ascii="Times New Roman" w:hAnsi="Times New Roman" w:cs="Times New Roman"/>
          <w:sz w:val="28"/>
          <w:szCs w:val="28"/>
          <w:lang w:eastAsia="ru-RU"/>
        </w:rPr>
        <w:t>1. В воде и на бортиках бассейна раскладываются различные игрушки, специальные обучающие с</w:t>
      </w:r>
      <w:r w:rsidR="00E710D3">
        <w:rPr>
          <w:rFonts w:ascii="Times New Roman" w:hAnsi="Times New Roman" w:cs="Times New Roman"/>
          <w:sz w:val="28"/>
          <w:szCs w:val="28"/>
          <w:lang w:eastAsia="ru-RU"/>
        </w:rPr>
        <w:t xml:space="preserve">редства (обручи, кольца, пенопластовые </w:t>
      </w:r>
      <w:r w:rsidRPr="0032365C">
        <w:rPr>
          <w:rFonts w:ascii="Times New Roman" w:hAnsi="Times New Roman" w:cs="Times New Roman"/>
          <w:sz w:val="28"/>
          <w:szCs w:val="28"/>
          <w:lang w:eastAsia="ru-RU"/>
        </w:rPr>
        <w:t>коврики</w:t>
      </w:r>
      <w:r w:rsidR="00E710D3">
        <w:rPr>
          <w:rFonts w:ascii="Times New Roman" w:hAnsi="Times New Roman" w:cs="Times New Roman"/>
          <w:sz w:val="28"/>
          <w:szCs w:val="28"/>
          <w:lang w:eastAsia="ru-RU"/>
        </w:rPr>
        <w:t>, мячи</w:t>
      </w:r>
      <w:r w:rsidRPr="0032365C">
        <w:rPr>
          <w:rFonts w:ascii="Times New Roman" w:hAnsi="Times New Roman" w:cs="Times New Roman"/>
          <w:sz w:val="28"/>
          <w:szCs w:val="28"/>
          <w:lang w:eastAsia="ru-RU"/>
        </w:rPr>
        <w:t xml:space="preserve"> и т.д.).</w:t>
      </w:r>
    </w:p>
    <w:p w:rsidR="00C30D01" w:rsidRPr="0032365C" w:rsidRDefault="00C30D01" w:rsidP="0032365C">
      <w:pPr>
        <w:pStyle w:val="a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2365C">
        <w:rPr>
          <w:rFonts w:ascii="Times New Roman" w:hAnsi="Times New Roman" w:cs="Times New Roman"/>
          <w:sz w:val="28"/>
          <w:szCs w:val="28"/>
          <w:lang w:eastAsia="ru-RU"/>
        </w:rPr>
        <w:t>2. В ходе занятия дети обращают внимание на эти предметы, выбирают понравившиеся (по цвету, форме, назначению) и начинают манипулировать ими или выполнять с их помощью уже знакомые упражнения.</w:t>
      </w:r>
    </w:p>
    <w:p w:rsidR="00C30D01" w:rsidRPr="0032365C" w:rsidRDefault="00C30D01" w:rsidP="0032365C">
      <w:pPr>
        <w:pStyle w:val="a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2365C">
        <w:rPr>
          <w:rFonts w:ascii="Times New Roman" w:hAnsi="Times New Roman" w:cs="Times New Roman"/>
          <w:sz w:val="28"/>
          <w:szCs w:val="28"/>
          <w:lang w:eastAsia="ru-RU"/>
        </w:rPr>
        <w:t>3. Педагог-инструктор, наблюдая за действиями детей (каждого ребенка в отдельности), предлагает им новые виды движений или действий с данными предметами. При этом педагог следует принципу: «Не вмешиваться, а встраиваться в процесс детской игры».</w:t>
      </w:r>
    </w:p>
    <w:p w:rsidR="00C30D01" w:rsidRPr="0032365C" w:rsidRDefault="00C30D01" w:rsidP="0032365C">
      <w:pPr>
        <w:pStyle w:val="a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2365C">
        <w:rPr>
          <w:rFonts w:ascii="Times New Roman" w:hAnsi="Times New Roman" w:cs="Times New Roman"/>
          <w:sz w:val="28"/>
          <w:szCs w:val="28"/>
          <w:lang w:eastAsia="ru-RU"/>
        </w:rPr>
        <w:t>4. Если ребенок хочет освоить новое упражнение, инструктор или дети-помощники демонстрируют способ его выполнения.</w:t>
      </w:r>
    </w:p>
    <w:p w:rsidR="00C30D01" w:rsidRPr="0032365C" w:rsidRDefault="00C30D01" w:rsidP="0032365C">
      <w:pPr>
        <w:pStyle w:val="a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2365C">
        <w:rPr>
          <w:rFonts w:ascii="Times New Roman" w:hAnsi="Times New Roman" w:cs="Times New Roman"/>
          <w:sz w:val="28"/>
          <w:szCs w:val="28"/>
          <w:lang w:eastAsia="ru-RU"/>
        </w:rPr>
        <w:t>5. Ребенок под наблюдением инструктора выполняет новое действие.</w:t>
      </w:r>
    </w:p>
    <w:p w:rsidR="00C30D01" w:rsidRPr="0032365C" w:rsidRDefault="00C30D01" w:rsidP="0032365C">
      <w:pPr>
        <w:pStyle w:val="a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2365C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6. Обязательно звучит похвала или другие ободряющие слова наставника.</w:t>
      </w:r>
    </w:p>
    <w:p w:rsidR="00C30D01" w:rsidRPr="0032365C" w:rsidRDefault="00C30D01" w:rsidP="0032365C">
      <w:pPr>
        <w:pStyle w:val="a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2365C">
        <w:rPr>
          <w:rFonts w:ascii="Times New Roman" w:hAnsi="Times New Roman" w:cs="Times New Roman"/>
          <w:sz w:val="28"/>
          <w:szCs w:val="28"/>
          <w:lang w:eastAsia="ru-RU"/>
        </w:rPr>
        <w:t>7. К выполнению данного упражнения могут по собственному желанию подключиться и другие дети. Для поддержания интереса к упражнению и совершенствования соответствующих умений педагог вводит элемент соревнования («кто дальше», «кто больше», «кто точнее» и т.д.).</w:t>
      </w:r>
    </w:p>
    <w:p w:rsidR="00C30D01" w:rsidRDefault="00C30D01" w:rsidP="0032365C">
      <w:pPr>
        <w:pStyle w:val="a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2365C">
        <w:rPr>
          <w:rFonts w:ascii="Times New Roman" w:hAnsi="Times New Roman" w:cs="Times New Roman"/>
          <w:sz w:val="28"/>
          <w:szCs w:val="28"/>
          <w:lang w:eastAsia="ru-RU"/>
        </w:rPr>
        <w:t>8. Выполнение упражнения прекращается, как только дети теряют к нему интерес.</w:t>
      </w:r>
    </w:p>
    <w:p w:rsidR="00353C67" w:rsidRPr="0032365C" w:rsidRDefault="00E27278" w:rsidP="00B362E9">
      <w:pPr>
        <w:pStyle w:val="a4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586862" cy="1928191"/>
            <wp:effectExtent l="19050" t="0" r="4188" b="0"/>
            <wp:docPr id="13" name="Рисунок 12" descr="eePmS9-4lm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ePmS9-4lmI.jpg"/>
                    <pic:cNvPicPr/>
                  </pic:nvPicPr>
                  <pic:blipFill>
                    <a:blip r:embed="rId14"/>
                    <a:srcRect t="32724" r="16592" b="47561"/>
                    <a:stretch>
                      <a:fillRect/>
                    </a:stretch>
                  </pic:blipFill>
                  <pic:spPr>
                    <a:xfrm>
                      <a:off x="0" y="0"/>
                      <a:ext cx="4586862" cy="1928191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C30D01" w:rsidRPr="0032365C" w:rsidRDefault="00C30D01" w:rsidP="0032365C">
      <w:pPr>
        <w:pStyle w:val="a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52FB0">
        <w:rPr>
          <w:rFonts w:ascii="Times New Roman" w:hAnsi="Times New Roman" w:cs="Times New Roman"/>
          <w:b/>
          <w:i/>
          <w:color w:val="00B0F0"/>
          <w:sz w:val="28"/>
          <w:szCs w:val="28"/>
          <w:lang w:eastAsia="ru-RU"/>
        </w:rPr>
        <w:t>Условия эффективности</w:t>
      </w:r>
      <w:r w:rsidRPr="0032365C">
        <w:rPr>
          <w:rFonts w:ascii="Times New Roman" w:hAnsi="Times New Roman" w:cs="Times New Roman"/>
          <w:sz w:val="28"/>
          <w:szCs w:val="28"/>
          <w:lang w:eastAsia="ru-RU"/>
        </w:rPr>
        <w:t>:</w:t>
      </w:r>
    </w:p>
    <w:p w:rsidR="00C30D01" w:rsidRPr="0032365C" w:rsidRDefault="00C30D01" w:rsidP="0032365C">
      <w:pPr>
        <w:pStyle w:val="a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2365C">
        <w:rPr>
          <w:rFonts w:ascii="Times New Roman" w:hAnsi="Times New Roman" w:cs="Times New Roman"/>
          <w:sz w:val="28"/>
          <w:szCs w:val="28"/>
          <w:lang w:eastAsia="ru-RU"/>
        </w:rPr>
        <w:t>- наличие оптимального количества игровых и обучающих средств, их разнообразие (по назначению, по форме, по цвету и т.д.);</w:t>
      </w:r>
    </w:p>
    <w:p w:rsidR="00C30D01" w:rsidRPr="0032365C" w:rsidRDefault="00C30D01" w:rsidP="0032365C">
      <w:pPr>
        <w:pStyle w:val="a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2365C">
        <w:rPr>
          <w:rFonts w:ascii="Times New Roman" w:hAnsi="Times New Roman" w:cs="Times New Roman"/>
          <w:sz w:val="28"/>
          <w:szCs w:val="28"/>
          <w:lang w:eastAsia="ru-RU"/>
        </w:rPr>
        <w:t>- умение и готовность педагога наблюдать за детьми, заметить внутреннюю готовность ребенка к освоению новых, более сложных движений и действий;</w:t>
      </w:r>
    </w:p>
    <w:p w:rsidR="00C30D01" w:rsidRPr="0032365C" w:rsidRDefault="00C30D01" w:rsidP="0032365C">
      <w:pPr>
        <w:pStyle w:val="a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2365C">
        <w:rPr>
          <w:rFonts w:ascii="Times New Roman" w:hAnsi="Times New Roman" w:cs="Times New Roman"/>
          <w:sz w:val="28"/>
          <w:szCs w:val="28"/>
          <w:lang w:eastAsia="ru-RU"/>
        </w:rPr>
        <w:t>- умение педагога учиться у детей и импровизировать вместе с ними и вслед за ними («подглядеть» новый способ манипуляций ребенка с предметами и оборудованием; подхватив инициативу ребенка, придумать новое упражнение и предложить его детям);</w:t>
      </w:r>
    </w:p>
    <w:p w:rsidR="00C30D01" w:rsidRDefault="00C30D01" w:rsidP="0032365C">
      <w:pPr>
        <w:pStyle w:val="a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2365C">
        <w:rPr>
          <w:rFonts w:ascii="Times New Roman" w:hAnsi="Times New Roman" w:cs="Times New Roman"/>
          <w:sz w:val="28"/>
          <w:szCs w:val="28"/>
          <w:lang w:eastAsia="ru-RU"/>
        </w:rPr>
        <w:t>- умение педагога быть терпеливым, не навязывать ребенку новые упражнения, лишь косвенно, через деятельность других детей, вызвать его желание делать то, что и другие, стимулировать и поощрять самостоятельный выбор.</w:t>
      </w:r>
    </w:p>
    <w:p w:rsidR="004C4681" w:rsidRDefault="004C4681" w:rsidP="0032365C">
      <w:pPr>
        <w:pStyle w:val="a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52FB0">
        <w:rPr>
          <w:rFonts w:ascii="Times New Roman" w:hAnsi="Times New Roman" w:cs="Times New Roman"/>
          <w:b/>
          <w:i/>
          <w:color w:val="9BBB59" w:themeColor="accent3"/>
          <w:sz w:val="28"/>
          <w:szCs w:val="28"/>
          <w:lang w:eastAsia="ru-RU"/>
        </w:rPr>
        <w:t>Ожидаемые результаты</w:t>
      </w:r>
      <w:r>
        <w:rPr>
          <w:rFonts w:ascii="Times New Roman" w:hAnsi="Times New Roman" w:cs="Times New Roman"/>
          <w:sz w:val="28"/>
          <w:szCs w:val="28"/>
          <w:lang w:eastAsia="ru-RU"/>
        </w:rPr>
        <w:t>:</w:t>
      </w:r>
    </w:p>
    <w:p w:rsidR="004C4681" w:rsidRDefault="004C4681" w:rsidP="0032365C">
      <w:pPr>
        <w:pStyle w:val="a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- преодоление водобоязни;</w:t>
      </w:r>
    </w:p>
    <w:p w:rsidR="004C4681" w:rsidRDefault="004C4681" w:rsidP="0032365C">
      <w:pPr>
        <w:pStyle w:val="a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- освоение различных видов движений на воде;</w:t>
      </w:r>
    </w:p>
    <w:p w:rsidR="004C4681" w:rsidRDefault="00470FA5" w:rsidP="0032365C">
      <w:pPr>
        <w:pStyle w:val="a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- с</w:t>
      </w:r>
      <w:r w:rsidR="004C4681">
        <w:rPr>
          <w:rFonts w:ascii="Times New Roman" w:hAnsi="Times New Roman" w:cs="Times New Roman"/>
          <w:sz w:val="28"/>
          <w:szCs w:val="28"/>
          <w:lang w:eastAsia="ru-RU"/>
        </w:rPr>
        <w:t xml:space="preserve">нижение </w:t>
      </w:r>
      <w:r>
        <w:rPr>
          <w:rFonts w:ascii="Times New Roman" w:hAnsi="Times New Roman" w:cs="Times New Roman"/>
          <w:sz w:val="28"/>
          <w:szCs w:val="28"/>
          <w:lang w:eastAsia="ru-RU"/>
        </w:rPr>
        <w:t>забо</w:t>
      </w:r>
      <w:r w:rsidR="004C4681">
        <w:rPr>
          <w:rFonts w:ascii="Times New Roman" w:hAnsi="Times New Roman" w:cs="Times New Roman"/>
          <w:sz w:val="28"/>
          <w:szCs w:val="28"/>
          <w:lang w:eastAsia="ru-RU"/>
        </w:rPr>
        <w:t>леваемости</w:t>
      </w:r>
      <w:r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470FA5" w:rsidRPr="0032365C" w:rsidRDefault="00470FA5" w:rsidP="0032365C">
      <w:pPr>
        <w:pStyle w:val="a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- повышение эмоционально-положительного тонуса в течение длительного времени.</w:t>
      </w:r>
    </w:p>
    <w:p w:rsidR="00C30D01" w:rsidRDefault="00C30D01" w:rsidP="0032365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2365C">
        <w:rPr>
          <w:rFonts w:ascii="Times New Roman" w:hAnsi="Times New Roman" w:cs="Times New Roman"/>
          <w:sz w:val="28"/>
          <w:szCs w:val="28"/>
          <w:lang w:eastAsia="ru-RU"/>
        </w:rPr>
        <w:t>На занятиях можно использова</w:t>
      </w:r>
      <w:r w:rsidR="006F657D">
        <w:rPr>
          <w:rFonts w:ascii="Times New Roman" w:hAnsi="Times New Roman" w:cs="Times New Roman"/>
          <w:sz w:val="28"/>
          <w:szCs w:val="28"/>
          <w:lang w:eastAsia="ru-RU"/>
        </w:rPr>
        <w:t>ть игры и упражнения для детей 4</w:t>
      </w:r>
      <w:r w:rsidRPr="0032365C">
        <w:rPr>
          <w:rFonts w:ascii="Times New Roman" w:hAnsi="Times New Roman" w:cs="Times New Roman"/>
          <w:sz w:val="28"/>
          <w:szCs w:val="28"/>
          <w:lang w:eastAsia="ru-RU"/>
        </w:rPr>
        <w:t>-5 лет</w:t>
      </w:r>
      <w:r w:rsidRPr="00B362E9">
        <w:rPr>
          <w:rFonts w:ascii="Times New Roman" w:hAnsi="Times New Roman" w:cs="Times New Roman"/>
          <w:color w:val="4F81BD" w:themeColor="accent1"/>
          <w:sz w:val="28"/>
          <w:szCs w:val="28"/>
          <w:lang w:eastAsia="ru-RU"/>
        </w:rPr>
        <w:t>:</w:t>
      </w:r>
      <w:r w:rsidRPr="00B362E9">
        <w:rPr>
          <w:rFonts w:ascii="Times New Roman" w:hAnsi="Times New Roman" w:cs="Times New Roman"/>
          <w:i/>
          <w:iCs/>
          <w:color w:val="4F81BD" w:themeColor="accent1"/>
          <w:sz w:val="28"/>
          <w:szCs w:val="28"/>
          <w:lang w:eastAsia="ru-RU"/>
        </w:rPr>
        <w:t> </w:t>
      </w:r>
      <w:proofErr w:type="gramStart"/>
      <w:r w:rsidRPr="00B362E9">
        <w:rPr>
          <w:rFonts w:ascii="Times New Roman" w:hAnsi="Times New Roman" w:cs="Times New Roman"/>
          <w:color w:val="4F81BD" w:themeColor="accent1"/>
          <w:sz w:val="28"/>
          <w:szCs w:val="28"/>
          <w:lang w:eastAsia="ru-RU"/>
        </w:rPr>
        <w:t>«Насос»</w:t>
      </w:r>
      <w:r w:rsidRPr="0032365C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Pr="00B362E9">
        <w:rPr>
          <w:rFonts w:ascii="Times New Roman" w:hAnsi="Times New Roman" w:cs="Times New Roman"/>
          <w:color w:val="C00000"/>
          <w:sz w:val="28"/>
          <w:szCs w:val="28"/>
          <w:lang w:eastAsia="ru-RU"/>
        </w:rPr>
        <w:t>«На буксире»</w:t>
      </w:r>
      <w:r w:rsidRPr="0032365C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Pr="00B362E9">
        <w:rPr>
          <w:rFonts w:ascii="Times New Roman" w:hAnsi="Times New Roman" w:cs="Times New Roman"/>
          <w:color w:val="4F6228" w:themeColor="accent3" w:themeShade="80"/>
          <w:sz w:val="28"/>
          <w:szCs w:val="28"/>
          <w:lang w:eastAsia="ru-RU"/>
        </w:rPr>
        <w:t>«Карусели»</w:t>
      </w:r>
      <w:r w:rsidRPr="0032365C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Pr="00B362E9">
        <w:rPr>
          <w:rFonts w:ascii="Times New Roman" w:hAnsi="Times New Roman" w:cs="Times New Roman"/>
          <w:color w:val="984806" w:themeColor="accent6" w:themeShade="80"/>
          <w:sz w:val="28"/>
          <w:szCs w:val="28"/>
          <w:lang w:eastAsia="ru-RU"/>
        </w:rPr>
        <w:t>«Хоровод»</w:t>
      </w:r>
      <w:r w:rsidRPr="0032365C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Pr="00B362E9">
        <w:rPr>
          <w:rFonts w:ascii="Times New Roman" w:hAnsi="Times New Roman" w:cs="Times New Roman"/>
          <w:color w:val="4BACC6" w:themeColor="accent5"/>
          <w:sz w:val="28"/>
          <w:szCs w:val="28"/>
          <w:lang w:eastAsia="ru-RU"/>
        </w:rPr>
        <w:t>«Коробочка»</w:t>
      </w:r>
      <w:r w:rsidRPr="0032365C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Pr="00B362E9">
        <w:rPr>
          <w:rFonts w:ascii="Times New Roman" w:hAnsi="Times New Roman" w:cs="Times New Roman"/>
          <w:color w:val="7030A0"/>
          <w:sz w:val="28"/>
          <w:szCs w:val="28"/>
          <w:lang w:eastAsia="ru-RU"/>
        </w:rPr>
        <w:t>«Поплавок»</w:t>
      </w:r>
      <w:r w:rsidRPr="0032365C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Pr="00B362E9">
        <w:rPr>
          <w:rFonts w:ascii="Times New Roman" w:hAnsi="Times New Roman" w:cs="Times New Roman"/>
          <w:color w:val="31849B" w:themeColor="accent5" w:themeShade="BF"/>
          <w:sz w:val="28"/>
          <w:szCs w:val="28"/>
          <w:lang w:eastAsia="ru-RU"/>
        </w:rPr>
        <w:t>«Водолазы»</w:t>
      </w:r>
      <w:r w:rsidRPr="0032365C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Pr="00B362E9">
        <w:rPr>
          <w:rFonts w:ascii="Times New Roman" w:hAnsi="Times New Roman" w:cs="Times New Roman"/>
          <w:color w:val="FF0000"/>
          <w:sz w:val="28"/>
          <w:szCs w:val="28"/>
          <w:lang w:eastAsia="ru-RU"/>
        </w:rPr>
        <w:t>«Оса»</w:t>
      </w:r>
      <w:r w:rsidRPr="0032365C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Pr="00B362E9">
        <w:rPr>
          <w:rFonts w:ascii="Times New Roman" w:hAnsi="Times New Roman" w:cs="Times New Roman"/>
          <w:color w:val="215868" w:themeColor="accent5" w:themeShade="80"/>
          <w:sz w:val="28"/>
          <w:szCs w:val="28"/>
          <w:lang w:eastAsia="ru-RU"/>
        </w:rPr>
        <w:t>«Медвежонок Умка и рыбки»,</w:t>
      </w:r>
      <w:r w:rsidRPr="0032365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B362E9">
        <w:rPr>
          <w:rFonts w:ascii="Times New Roman" w:hAnsi="Times New Roman" w:cs="Times New Roman"/>
          <w:color w:val="7030A0"/>
          <w:sz w:val="28"/>
          <w:szCs w:val="28"/>
          <w:lang w:eastAsia="ru-RU"/>
        </w:rPr>
        <w:t>«Сердится рыбка»</w:t>
      </w:r>
      <w:r w:rsidRPr="0032365C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Pr="00B362E9">
        <w:rPr>
          <w:rFonts w:ascii="Times New Roman" w:hAnsi="Times New Roman" w:cs="Times New Roman"/>
          <w:color w:val="00B050"/>
          <w:sz w:val="28"/>
          <w:szCs w:val="28"/>
          <w:lang w:eastAsia="ru-RU"/>
        </w:rPr>
        <w:t>«Смелые ребята»</w:t>
      </w:r>
      <w:r w:rsidRPr="0032365C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Pr="00B362E9">
        <w:rPr>
          <w:rFonts w:ascii="Times New Roman" w:hAnsi="Times New Roman" w:cs="Times New Roman"/>
          <w:color w:val="0070C0"/>
          <w:sz w:val="28"/>
          <w:szCs w:val="28"/>
          <w:lang w:eastAsia="ru-RU"/>
        </w:rPr>
        <w:t>«Поезд в тоннель»</w:t>
      </w:r>
      <w:r w:rsidRPr="0032365C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Pr="00B362E9">
        <w:rPr>
          <w:rFonts w:ascii="Times New Roman" w:hAnsi="Times New Roman" w:cs="Times New Roman"/>
          <w:color w:val="1F497D" w:themeColor="text2"/>
          <w:sz w:val="28"/>
          <w:szCs w:val="28"/>
          <w:lang w:eastAsia="ru-RU"/>
        </w:rPr>
        <w:t>«Катание на кругах»</w:t>
      </w:r>
      <w:r w:rsidRPr="0032365C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Pr="00B362E9">
        <w:rPr>
          <w:rFonts w:ascii="Times New Roman" w:hAnsi="Times New Roman" w:cs="Times New Roman"/>
          <w:color w:val="0070C0"/>
          <w:sz w:val="28"/>
          <w:szCs w:val="28"/>
          <w:lang w:eastAsia="ru-RU"/>
        </w:rPr>
        <w:t xml:space="preserve">«Мы веселые ребята» </w:t>
      </w:r>
      <w:r w:rsidRPr="0032365C">
        <w:rPr>
          <w:rFonts w:ascii="Times New Roman" w:hAnsi="Times New Roman" w:cs="Times New Roman"/>
          <w:sz w:val="28"/>
          <w:szCs w:val="28"/>
          <w:lang w:eastAsia="ru-RU"/>
        </w:rPr>
        <w:t>и др.</w:t>
      </w:r>
      <w:proofErr w:type="gramEnd"/>
    </w:p>
    <w:p w:rsidR="00C30D01" w:rsidRPr="0032365C" w:rsidRDefault="00C30D01" w:rsidP="0032365C">
      <w:pPr>
        <w:pStyle w:val="a4"/>
        <w:ind w:firstLine="851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2365C">
        <w:rPr>
          <w:rFonts w:ascii="Times New Roman" w:hAnsi="Times New Roman" w:cs="Times New Roman"/>
          <w:sz w:val="28"/>
          <w:szCs w:val="28"/>
          <w:lang w:eastAsia="ru-RU"/>
        </w:rPr>
        <w:t>Забота о физическом развитии ребенка является почти столь же важной для его гармоничного развития, как рациональный режим, регулярное и полноценное питание, достаточный сон и частое пребывание на свежем воздухе.</w:t>
      </w:r>
    </w:p>
    <w:p w:rsidR="00C30D01" w:rsidRPr="0032365C" w:rsidRDefault="006F657D" w:rsidP="0032365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Обучение плаванию детей 4</w:t>
      </w:r>
      <w:r w:rsidR="00C30D01" w:rsidRPr="0032365C">
        <w:rPr>
          <w:rFonts w:ascii="Times New Roman" w:hAnsi="Times New Roman" w:cs="Times New Roman"/>
          <w:sz w:val="28"/>
          <w:szCs w:val="28"/>
          <w:lang w:eastAsia="ru-RU"/>
        </w:rPr>
        <w:t>-5 лет способствует гармоничному развитию и положительно влияет на развитие всех систем организма: улучшает дыхание, кровообращение, укрепляет опорно-двигательный аппарат, благотворно сказывается на деятельности центральной нервной системы.</w:t>
      </w:r>
    </w:p>
    <w:p w:rsidR="00C30D01" w:rsidRPr="0032365C" w:rsidRDefault="00C30D01" w:rsidP="006F657D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2365C">
        <w:rPr>
          <w:rFonts w:ascii="Times New Roman" w:hAnsi="Times New Roman" w:cs="Times New Roman"/>
          <w:sz w:val="28"/>
          <w:szCs w:val="28"/>
          <w:lang w:eastAsia="ru-RU"/>
        </w:rPr>
        <w:t>Для обучения детей освоению в воде, необходимо использовать подвижные игры, т.к. это основной вид деятельности детей в этом возрасте.</w:t>
      </w:r>
    </w:p>
    <w:p w:rsidR="00C30D01" w:rsidRPr="00C30D01" w:rsidRDefault="00B362E9" w:rsidP="00B362E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5501262" cy="2574235"/>
            <wp:effectExtent l="19050" t="0" r="4188" b="0"/>
            <wp:docPr id="10" name="Рисунок 9" descr="krpgJAA9NY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rpgJAA9NYk.jpg"/>
                    <pic:cNvPicPr/>
                  </pic:nvPicPr>
                  <pic:blipFill>
                    <a:blip r:embed="rId15"/>
                    <a:srcRect t="15854" r="-42" b="57825"/>
                    <a:stretch>
                      <a:fillRect/>
                    </a:stretch>
                  </pic:blipFill>
                  <pic:spPr>
                    <a:xfrm>
                      <a:off x="0" y="0"/>
                      <a:ext cx="5501262" cy="257423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B362E9" w:rsidRDefault="00B362E9" w:rsidP="0023705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5F497A" w:themeColor="accent4" w:themeShade="B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noProof/>
          <w:color w:val="5F497A" w:themeColor="accent4" w:themeShade="BF"/>
          <w:sz w:val="28"/>
          <w:szCs w:val="28"/>
          <w:lang w:eastAsia="ru-RU"/>
        </w:rPr>
        <w:drawing>
          <wp:inline distT="0" distB="0" distL="0" distR="0">
            <wp:extent cx="4624743" cy="2544418"/>
            <wp:effectExtent l="38100" t="0" r="23457" b="770282"/>
            <wp:docPr id="11" name="Рисунок 10" descr="pms8jSuClo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ms8jSuCloE.jpg"/>
                    <pic:cNvPicPr/>
                  </pic:nvPicPr>
                  <pic:blipFill>
                    <a:blip r:embed="rId16"/>
                    <a:srcRect t="33333" r="15969" b="40651"/>
                    <a:stretch>
                      <a:fillRect/>
                    </a:stretch>
                  </pic:blipFill>
                  <pic:spPr>
                    <a:xfrm>
                      <a:off x="0" y="0"/>
                      <a:ext cx="4624743" cy="2544418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</w:p>
    <w:p w:rsidR="00C30D01" w:rsidRPr="00152FB0" w:rsidRDefault="00C30D01" w:rsidP="0023705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5F497A" w:themeColor="accent4" w:themeShade="BF"/>
          <w:sz w:val="28"/>
          <w:szCs w:val="28"/>
          <w:lang w:eastAsia="ru-RU"/>
        </w:rPr>
      </w:pPr>
      <w:r w:rsidRPr="00152FB0">
        <w:rPr>
          <w:rFonts w:ascii="Times New Roman" w:eastAsia="Times New Roman" w:hAnsi="Times New Roman" w:cs="Times New Roman"/>
          <w:b/>
          <w:bCs/>
          <w:color w:val="5F497A" w:themeColor="accent4" w:themeShade="BF"/>
          <w:sz w:val="28"/>
          <w:szCs w:val="28"/>
          <w:lang w:eastAsia="ru-RU"/>
        </w:rPr>
        <w:t>Список литературы</w:t>
      </w:r>
    </w:p>
    <w:p w:rsidR="00237059" w:rsidRPr="00237059" w:rsidRDefault="00237059" w:rsidP="00237059">
      <w:pPr>
        <w:pStyle w:val="a5"/>
        <w:numPr>
          <w:ilvl w:val="0"/>
          <w:numId w:val="8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37059">
        <w:rPr>
          <w:rFonts w:ascii="Times New Roman" w:hAnsi="Times New Roman" w:cs="Times New Roman"/>
          <w:sz w:val="28"/>
          <w:szCs w:val="28"/>
        </w:rPr>
        <w:t>Федеральный Закон РФ от 29.12.2012г. № 273 «Об образ</w:t>
      </w:r>
      <w:r>
        <w:rPr>
          <w:rFonts w:ascii="Times New Roman" w:hAnsi="Times New Roman" w:cs="Times New Roman"/>
          <w:sz w:val="28"/>
          <w:szCs w:val="28"/>
        </w:rPr>
        <w:t>овании в Российской Федерации»</w:t>
      </w:r>
    </w:p>
    <w:p w:rsidR="00237059" w:rsidRPr="00237059" w:rsidRDefault="00237059" w:rsidP="00237059">
      <w:pPr>
        <w:pStyle w:val="a5"/>
        <w:numPr>
          <w:ilvl w:val="0"/>
          <w:numId w:val="8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37059">
        <w:rPr>
          <w:rFonts w:ascii="Times New Roman" w:hAnsi="Times New Roman" w:cs="Times New Roman"/>
          <w:sz w:val="28"/>
          <w:szCs w:val="28"/>
        </w:rPr>
        <w:t xml:space="preserve">Приказ </w:t>
      </w:r>
      <w:proofErr w:type="spellStart"/>
      <w:r w:rsidRPr="00237059">
        <w:rPr>
          <w:rFonts w:ascii="Times New Roman" w:hAnsi="Times New Roman" w:cs="Times New Roman"/>
          <w:sz w:val="28"/>
          <w:szCs w:val="28"/>
        </w:rPr>
        <w:t>Минобрнауки</w:t>
      </w:r>
      <w:proofErr w:type="spellEnd"/>
      <w:r w:rsidRPr="00237059">
        <w:rPr>
          <w:rFonts w:ascii="Times New Roman" w:hAnsi="Times New Roman" w:cs="Times New Roman"/>
          <w:sz w:val="28"/>
          <w:szCs w:val="28"/>
        </w:rPr>
        <w:t xml:space="preserve"> РФ от 30.08.2013г. № 1014 «Об утверждении Порядка организации и осуществления образовательной деятельности по основным общеобразовательным программам – образовательным прогр</w:t>
      </w:r>
      <w:r>
        <w:rPr>
          <w:rFonts w:ascii="Times New Roman" w:hAnsi="Times New Roman" w:cs="Times New Roman"/>
          <w:sz w:val="28"/>
          <w:szCs w:val="28"/>
        </w:rPr>
        <w:t>аммам дошкольного образования»</w:t>
      </w:r>
    </w:p>
    <w:p w:rsidR="00237059" w:rsidRPr="00237059" w:rsidRDefault="00237059" w:rsidP="00237059">
      <w:pPr>
        <w:pStyle w:val="a5"/>
        <w:numPr>
          <w:ilvl w:val="0"/>
          <w:numId w:val="8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37059">
        <w:rPr>
          <w:rFonts w:ascii="Times New Roman" w:hAnsi="Times New Roman" w:cs="Times New Roman"/>
          <w:sz w:val="28"/>
          <w:szCs w:val="28"/>
        </w:rPr>
        <w:t xml:space="preserve">Приказ </w:t>
      </w:r>
      <w:proofErr w:type="spellStart"/>
      <w:r w:rsidRPr="00237059">
        <w:rPr>
          <w:rFonts w:ascii="Times New Roman" w:hAnsi="Times New Roman" w:cs="Times New Roman"/>
          <w:sz w:val="28"/>
          <w:szCs w:val="28"/>
        </w:rPr>
        <w:t>Минобрнауки</w:t>
      </w:r>
      <w:proofErr w:type="spellEnd"/>
      <w:r w:rsidRPr="00237059">
        <w:rPr>
          <w:rFonts w:ascii="Times New Roman" w:hAnsi="Times New Roman" w:cs="Times New Roman"/>
          <w:sz w:val="28"/>
          <w:szCs w:val="28"/>
        </w:rPr>
        <w:t xml:space="preserve"> РФ от 17 октября 2013г. № 1155 «Об утверждении Федерального государственного образовательного стандарта дошкольного образования</w:t>
      </w:r>
      <w:r w:rsidRPr="00237059"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p w:rsidR="00237059" w:rsidRPr="00237059" w:rsidRDefault="00237059" w:rsidP="00237059">
      <w:pPr>
        <w:pStyle w:val="a5"/>
        <w:numPr>
          <w:ilvl w:val="0"/>
          <w:numId w:val="8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37059">
        <w:rPr>
          <w:rFonts w:ascii="Times New Roman" w:hAnsi="Times New Roman" w:cs="Times New Roman"/>
          <w:sz w:val="28"/>
          <w:szCs w:val="28"/>
        </w:rPr>
        <w:lastRenderedPageBreak/>
        <w:t xml:space="preserve">СанПиН 2.4.1.3049-13 «Санитарно-эпидемиологические требования к устройству, содержанию и организации режима работы дошкольных образовательных организаций», утвержденными постановлением Главного санитарного врача РФ от 15.05.2013г. № 26, </w:t>
      </w:r>
    </w:p>
    <w:p w:rsidR="00237059" w:rsidRDefault="00237059" w:rsidP="00237059">
      <w:pPr>
        <w:pStyle w:val="a5"/>
        <w:numPr>
          <w:ilvl w:val="0"/>
          <w:numId w:val="8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37059">
        <w:rPr>
          <w:rFonts w:ascii="Times New Roman" w:hAnsi="Times New Roman" w:cs="Times New Roman"/>
          <w:sz w:val="28"/>
          <w:szCs w:val="28"/>
        </w:rPr>
        <w:t>Устав МК ДОУ детского сада «</w:t>
      </w:r>
      <w:r>
        <w:rPr>
          <w:rFonts w:ascii="Times New Roman" w:hAnsi="Times New Roman" w:cs="Times New Roman"/>
          <w:sz w:val="28"/>
          <w:szCs w:val="28"/>
        </w:rPr>
        <w:t>Рябинка»</w:t>
      </w:r>
    </w:p>
    <w:p w:rsidR="00237059" w:rsidRDefault="00237059" w:rsidP="00237059">
      <w:pPr>
        <w:pStyle w:val="a5"/>
        <w:numPr>
          <w:ilvl w:val="0"/>
          <w:numId w:val="8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Патрикеев А.Ю. «Игры с водой и в воде». – Волгоград: Учитель: ИП Гринин Л.Е., 2014.</w:t>
      </w:r>
    </w:p>
    <w:p w:rsidR="00237059" w:rsidRDefault="00237059" w:rsidP="00237059">
      <w:pPr>
        <w:pStyle w:val="a5"/>
        <w:numPr>
          <w:ilvl w:val="0"/>
          <w:numId w:val="8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Рыбак М.В. Занятия в бассейне с дошкольниками. – М.: ТЦ Сфера, 2012.  </w:t>
      </w:r>
    </w:p>
    <w:p w:rsidR="00237059" w:rsidRDefault="00237059" w:rsidP="00237059">
      <w:pPr>
        <w:pStyle w:val="a5"/>
        <w:numPr>
          <w:ilvl w:val="0"/>
          <w:numId w:val="8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Чеменева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А.А.,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Столмакова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Т.В. Система обучения плаванию детей дошкольного возраста. Учебно-методическое пособие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/ П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од ред. </w:t>
      </w:r>
      <w:proofErr w:type="spellStart"/>
      <w:r>
        <w:rPr>
          <w:rFonts w:ascii="Times New Roman" w:hAnsi="Times New Roman" w:cs="Times New Roman"/>
          <w:sz w:val="28"/>
          <w:szCs w:val="28"/>
        </w:rPr>
        <w:t>А.А.Чеменевой</w:t>
      </w:r>
      <w:proofErr w:type="spellEnd"/>
      <w:r>
        <w:rPr>
          <w:rFonts w:ascii="Times New Roman" w:hAnsi="Times New Roman" w:cs="Times New Roman"/>
          <w:sz w:val="28"/>
          <w:szCs w:val="28"/>
        </w:rPr>
        <w:t>. – СПб</w:t>
      </w:r>
      <w:proofErr w:type="gramStart"/>
      <w:r>
        <w:rPr>
          <w:rFonts w:ascii="Times New Roman" w:hAnsi="Times New Roman" w:cs="Times New Roman"/>
          <w:sz w:val="28"/>
          <w:szCs w:val="28"/>
        </w:rPr>
        <w:t>.: «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ИЗДАТЕЛЬСТВО «ДЕТСТВО-ПРЕСС», 2011. </w:t>
      </w:r>
    </w:p>
    <w:p w:rsidR="00237059" w:rsidRPr="00237059" w:rsidRDefault="00542D86" w:rsidP="00237059">
      <w:pPr>
        <w:pStyle w:val="a5"/>
        <w:numPr>
          <w:ilvl w:val="0"/>
          <w:numId w:val="8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Яблонская С.В. Физкультура и плавание в детском саду. М., 2008.</w:t>
      </w:r>
    </w:p>
    <w:p w:rsidR="00237059" w:rsidRPr="00C30D01" w:rsidRDefault="00A42496" w:rsidP="00C30D0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645910" cy="4873667"/>
            <wp:effectExtent l="19050" t="0" r="2540" b="0"/>
            <wp:docPr id="15" name="Рисунок 2" descr="C:\Documents and Settings\Алексей.5098C4D8104942F\Мои документы\Загрузки\wx108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Алексей.5098C4D8104942F\Мои документы\Загрузки\wx1080.jpg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4873667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sectPr w:rsidR="00237059" w:rsidRPr="00C30D01" w:rsidSect="00152FB0">
      <w:footerReference w:type="default" r:id="rId18"/>
      <w:pgSz w:w="11906" w:h="16838"/>
      <w:pgMar w:top="720" w:right="720" w:bottom="720" w:left="720" w:header="708" w:footer="708" w:gutter="0"/>
      <w:pgBorders w:offsetFrom="page">
        <w:top w:val="doubleWave" w:sz="6" w:space="24" w:color="7030A0"/>
        <w:left w:val="doubleWave" w:sz="6" w:space="24" w:color="7030A0"/>
        <w:bottom w:val="doubleWave" w:sz="6" w:space="24" w:color="7030A0"/>
        <w:right w:val="doubleWave" w:sz="6" w:space="24" w:color="7030A0"/>
      </w:pgBorders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14B76" w:rsidRDefault="00214B76" w:rsidP="00470FA5">
      <w:pPr>
        <w:spacing w:after="0" w:line="240" w:lineRule="auto"/>
      </w:pPr>
      <w:r>
        <w:separator/>
      </w:r>
    </w:p>
  </w:endnote>
  <w:endnote w:type="continuationSeparator" w:id="1">
    <w:p w:rsidR="00214B76" w:rsidRDefault="00214B76" w:rsidP="00470F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3261331"/>
    </w:sdtPr>
    <w:sdtContent>
      <w:p w:rsidR="00470FA5" w:rsidRDefault="009F61EE">
        <w:pPr>
          <w:pStyle w:val="a8"/>
          <w:jc w:val="center"/>
        </w:pPr>
        <w:r>
          <w:fldChar w:fldCharType="begin"/>
        </w:r>
        <w:r w:rsidR="00F35BF2">
          <w:instrText xml:space="preserve"> PAGE   \* MERGEFORMAT </w:instrText>
        </w:r>
        <w:r>
          <w:fldChar w:fldCharType="separate"/>
        </w:r>
        <w:r w:rsidR="00C623FA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:rsidR="00470FA5" w:rsidRDefault="00470FA5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14B76" w:rsidRDefault="00214B76" w:rsidP="00470FA5">
      <w:pPr>
        <w:spacing w:after="0" w:line="240" w:lineRule="auto"/>
      </w:pPr>
      <w:r>
        <w:separator/>
      </w:r>
    </w:p>
  </w:footnote>
  <w:footnote w:type="continuationSeparator" w:id="1">
    <w:p w:rsidR="00214B76" w:rsidRDefault="00214B76" w:rsidP="00470FA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D148BD"/>
    <w:multiLevelType w:val="multilevel"/>
    <w:tmpl w:val="7ACA03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A3E2A0A"/>
    <w:multiLevelType w:val="multilevel"/>
    <w:tmpl w:val="5B72AE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E107346"/>
    <w:multiLevelType w:val="multilevel"/>
    <w:tmpl w:val="300E0892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">
    <w:nsid w:val="2A6D621E"/>
    <w:multiLevelType w:val="hybridMultilevel"/>
    <w:tmpl w:val="1534B3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54843A7"/>
    <w:multiLevelType w:val="hybridMultilevel"/>
    <w:tmpl w:val="408C85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D647757"/>
    <w:multiLevelType w:val="hybridMultilevel"/>
    <w:tmpl w:val="E89645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6CE032D"/>
    <w:multiLevelType w:val="multilevel"/>
    <w:tmpl w:val="F3E405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7AFE2B91"/>
    <w:multiLevelType w:val="hybridMultilevel"/>
    <w:tmpl w:val="70642F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5"/>
  </w:num>
  <w:num w:numId="3">
    <w:abstractNumId w:val="2"/>
  </w:num>
  <w:num w:numId="4">
    <w:abstractNumId w:val="1"/>
  </w:num>
  <w:num w:numId="5">
    <w:abstractNumId w:val="0"/>
  </w:num>
  <w:num w:numId="6">
    <w:abstractNumId w:val="6"/>
  </w:num>
  <w:num w:numId="7">
    <w:abstractNumId w:val="7"/>
  </w:num>
  <w:num w:numId="8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displayBackgroundShape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30D01"/>
    <w:rsid w:val="00002152"/>
    <w:rsid w:val="00042371"/>
    <w:rsid w:val="0011640E"/>
    <w:rsid w:val="00152FB0"/>
    <w:rsid w:val="00155EEB"/>
    <w:rsid w:val="001B5267"/>
    <w:rsid w:val="00214B76"/>
    <w:rsid w:val="00237059"/>
    <w:rsid w:val="002F0550"/>
    <w:rsid w:val="0032365C"/>
    <w:rsid w:val="00353C67"/>
    <w:rsid w:val="00385328"/>
    <w:rsid w:val="003C4497"/>
    <w:rsid w:val="003D473B"/>
    <w:rsid w:val="00470FA5"/>
    <w:rsid w:val="004B538F"/>
    <w:rsid w:val="004C4681"/>
    <w:rsid w:val="005129CD"/>
    <w:rsid w:val="00516CC9"/>
    <w:rsid w:val="005212DF"/>
    <w:rsid w:val="00542D86"/>
    <w:rsid w:val="00573C93"/>
    <w:rsid w:val="005A59D5"/>
    <w:rsid w:val="00622347"/>
    <w:rsid w:val="006D7E28"/>
    <w:rsid w:val="006F51F7"/>
    <w:rsid w:val="006F657D"/>
    <w:rsid w:val="00781AA1"/>
    <w:rsid w:val="0080316B"/>
    <w:rsid w:val="0086451A"/>
    <w:rsid w:val="008740AB"/>
    <w:rsid w:val="00916F88"/>
    <w:rsid w:val="00972243"/>
    <w:rsid w:val="009C2FD6"/>
    <w:rsid w:val="009F61EE"/>
    <w:rsid w:val="00A20888"/>
    <w:rsid w:val="00A42496"/>
    <w:rsid w:val="00B362E9"/>
    <w:rsid w:val="00B7537B"/>
    <w:rsid w:val="00BA59E9"/>
    <w:rsid w:val="00BB1D02"/>
    <w:rsid w:val="00C30D01"/>
    <w:rsid w:val="00C623FA"/>
    <w:rsid w:val="00D15742"/>
    <w:rsid w:val="00DA7444"/>
    <w:rsid w:val="00E27278"/>
    <w:rsid w:val="00E373F5"/>
    <w:rsid w:val="00E710D3"/>
    <w:rsid w:val="00F03D16"/>
    <w:rsid w:val="00F35BF2"/>
    <w:rsid w:val="00FA70CA"/>
    <w:rsid w:val="00FC0D03"/>
    <w:rsid w:val="00FF71F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5EE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30D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F03D16"/>
    <w:pPr>
      <w:spacing w:after="0" w:line="240" w:lineRule="auto"/>
    </w:pPr>
  </w:style>
  <w:style w:type="paragraph" w:styleId="a5">
    <w:name w:val="List Paragraph"/>
    <w:basedOn w:val="a"/>
    <w:uiPriority w:val="34"/>
    <w:qFormat/>
    <w:rsid w:val="00F03D16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470FA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470FA5"/>
  </w:style>
  <w:style w:type="paragraph" w:styleId="a8">
    <w:name w:val="footer"/>
    <w:basedOn w:val="a"/>
    <w:link w:val="a9"/>
    <w:uiPriority w:val="99"/>
    <w:unhideWhenUsed/>
    <w:rsid w:val="00470FA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470FA5"/>
  </w:style>
  <w:style w:type="paragraph" w:styleId="aa">
    <w:name w:val="Balloon Text"/>
    <w:basedOn w:val="a"/>
    <w:link w:val="ab"/>
    <w:uiPriority w:val="99"/>
    <w:semiHidden/>
    <w:unhideWhenUsed/>
    <w:rsid w:val="005212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5212D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005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microsoft.com/office/2007/relationships/stylesWithEffects" Target="stylesWithEffects.xml"/><Relationship Id="rId7" Type="http://schemas.openxmlformats.org/officeDocument/2006/relationships/image" Target="media/image1.pn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10" Type="http://schemas.openxmlformats.org/officeDocument/2006/relationships/image" Target="media/image4.jpe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326</TotalTime>
  <Pages>9</Pages>
  <Words>2171</Words>
  <Characters>12381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</dc:creator>
  <cp:keywords/>
  <dc:description/>
  <cp:lastModifiedBy>Алексей</cp:lastModifiedBy>
  <cp:revision>17</cp:revision>
  <dcterms:created xsi:type="dcterms:W3CDTF">2016-11-13T12:44:00Z</dcterms:created>
  <dcterms:modified xsi:type="dcterms:W3CDTF">2018-04-26T14:10:00Z</dcterms:modified>
</cp:coreProperties>
</file>