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C3" w:rsidRDefault="00B125C3" w:rsidP="00B125C3">
      <w:bookmarkStart w:id="0" w:name="_GoBack"/>
      <w:bookmarkEnd w:id="0"/>
    </w:p>
    <w:p w:rsidR="00B125C3" w:rsidRPr="001C1941" w:rsidRDefault="001C1941" w:rsidP="001C1941">
      <w:pPr>
        <w:jc w:val="center"/>
        <w:rPr>
          <w:rFonts w:ascii="Times New Roman" w:hAnsi="Times New Roman" w:cs="Times New Roman"/>
          <w:sz w:val="28"/>
          <w:szCs w:val="28"/>
        </w:rPr>
      </w:pPr>
      <w:r w:rsidRPr="001C1941">
        <w:rPr>
          <w:rFonts w:ascii="Times New Roman" w:hAnsi="Times New Roman" w:cs="Times New Roman"/>
          <w:sz w:val="28"/>
          <w:szCs w:val="28"/>
        </w:rPr>
        <w:t>Организация игрового взаимодействия с родителями и детьми</w:t>
      </w:r>
    </w:p>
    <w:p w:rsidR="001C1941" w:rsidRPr="001C1941" w:rsidRDefault="001C1941" w:rsidP="001C19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941">
        <w:rPr>
          <w:rFonts w:ascii="Times New Roman" w:hAnsi="Times New Roman" w:cs="Times New Roman"/>
          <w:b/>
          <w:sz w:val="28"/>
          <w:szCs w:val="28"/>
        </w:rPr>
        <w:t>« Любим с мамочкой играть»</w:t>
      </w:r>
    </w:p>
    <w:p w:rsidR="00B125C3" w:rsidRDefault="001C1941" w:rsidP="001C19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7D6A33">
        <w:rPr>
          <w:rFonts w:ascii="Times New Roman" w:hAnsi="Times New Roman" w:cs="Times New Roman"/>
          <w:b/>
          <w:sz w:val="28"/>
          <w:szCs w:val="28"/>
        </w:rPr>
        <w:t>:</w:t>
      </w:r>
    </w:p>
    <w:p w:rsidR="001C1941" w:rsidRPr="001C1941" w:rsidRDefault="001C1941" w:rsidP="001C194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1941">
        <w:rPr>
          <w:rFonts w:ascii="Times New Roman" w:hAnsi="Times New Roman" w:cs="Times New Roman"/>
          <w:sz w:val="24"/>
          <w:szCs w:val="24"/>
        </w:rPr>
        <w:t xml:space="preserve">Развивать у детей умение согласовывать свои действия с родителями, подчиняться правилам игры, </w:t>
      </w:r>
    </w:p>
    <w:p w:rsidR="001C1941" w:rsidRPr="001C1941" w:rsidRDefault="001C1941" w:rsidP="001C194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1941">
        <w:rPr>
          <w:rFonts w:ascii="Times New Roman" w:hAnsi="Times New Roman" w:cs="Times New Roman"/>
          <w:sz w:val="24"/>
          <w:szCs w:val="24"/>
        </w:rPr>
        <w:t>Стимулировать эмоциональное общение детей и родителей в игровом взаимодействии,</w:t>
      </w:r>
    </w:p>
    <w:p w:rsidR="00B125C3" w:rsidRPr="001C1941" w:rsidRDefault="001C1941" w:rsidP="00B125C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1941">
        <w:rPr>
          <w:rFonts w:ascii="Times New Roman" w:hAnsi="Times New Roman" w:cs="Times New Roman"/>
          <w:sz w:val="24"/>
          <w:szCs w:val="24"/>
        </w:rPr>
        <w:t xml:space="preserve">Обогащать опыт родителей по использованию  эффективных приемов, способствующих позитивному взаимодействию с детьми. </w:t>
      </w:r>
    </w:p>
    <w:p w:rsidR="00B125C3" w:rsidRDefault="00B125C3" w:rsidP="00B125C3"/>
    <w:p w:rsidR="004F1579" w:rsidRPr="00183458" w:rsidRDefault="00B125C3" w:rsidP="001834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41">
        <w:rPr>
          <w:rFonts w:ascii="Times New Roman" w:hAnsi="Times New Roman" w:cs="Times New Roman"/>
          <w:sz w:val="24"/>
          <w:szCs w:val="24"/>
        </w:rPr>
        <w:t xml:space="preserve">Звучит музыка (песня </w:t>
      </w:r>
      <w:r w:rsidRPr="001C1941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964C3C" w:rsidRPr="001C1941">
        <w:rPr>
          <w:rFonts w:ascii="Times New Roman" w:hAnsi="Times New Roman" w:cs="Times New Roman"/>
          <w:i/>
          <w:iCs/>
          <w:sz w:val="24"/>
          <w:szCs w:val="24"/>
        </w:rPr>
        <w:t>усатый нянь</w:t>
      </w:r>
      <w:r w:rsidRPr="001C194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C1941">
        <w:rPr>
          <w:rFonts w:ascii="Times New Roman" w:hAnsi="Times New Roman" w:cs="Times New Roman"/>
          <w:sz w:val="24"/>
          <w:szCs w:val="24"/>
        </w:rPr>
        <w:t>)</w:t>
      </w:r>
      <w:r w:rsidR="009868FA" w:rsidRPr="001C1941">
        <w:rPr>
          <w:rFonts w:ascii="Times New Roman" w:hAnsi="Times New Roman" w:cs="Times New Roman"/>
          <w:sz w:val="24"/>
          <w:szCs w:val="24"/>
        </w:rPr>
        <w:t xml:space="preserve"> Дети встают рядом с мамами.</w:t>
      </w:r>
      <w:r w:rsidR="0018345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C1941">
        <w:rPr>
          <w:rFonts w:ascii="Times New Roman" w:hAnsi="Times New Roman" w:cs="Times New Roman"/>
          <w:color w:val="343434"/>
          <w:sz w:val="24"/>
          <w:szCs w:val="24"/>
        </w:rPr>
        <w:t>Здравствуй солнце золотое (руки в стороны)</w:t>
      </w:r>
      <w:r w:rsidR="00183458">
        <w:rPr>
          <w:rFonts w:ascii="Times New Roman" w:hAnsi="Times New Roman" w:cs="Times New Roman"/>
          <w:color w:val="343434"/>
          <w:sz w:val="24"/>
          <w:szCs w:val="24"/>
        </w:rPr>
        <w:t xml:space="preserve">                                                                               </w:t>
      </w:r>
      <w:r w:rsidRPr="001C1941">
        <w:rPr>
          <w:rFonts w:ascii="Times New Roman" w:hAnsi="Times New Roman" w:cs="Times New Roman"/>
          <w:color w:val="343434"/>
          <w:sz w:val="24"/>
          <w:szCs w:val="24"/>
        </w:rPr>
        <w:t>Здравствуй небо голубо</w:t>
      </w:r>
      <w:r w:rsidR="00257715" w:rsidRPr="001C1941">
        <w:rPr>
          <w:rFonts w:ascii="Times New Roman" w:hAnsi="Times New Roman" w:cs="Times New Roman"/>
          <w:color w:val="343434"/>
          <w:sz w:val="24"/>
          <w:szCs w:val="24"/>
        </w:rPr>
        <w:t>е (</w:t>
      </w:r>
      <w:r w:rsidRPr="001C1941">
        <w:rPr>
          <w:rFonts w:ascii="Times New Roman" w:hAnsi="Times New Roman" w:cs="Times New Roman"/>
          <w:color w:val="343434"/>
          <w:sz w:val="24"/>
          <w:szCs w:val="24"/>
        </w:rPr>
        <w:t>руки вверх)</w:t>
      </w:r>
      <w:r w:rsidR="00183458">
        <w:rPr>
          <w:rFonts w:ascii="Times New Roman" w:hAnsi="Times New Roman" w:cs="Times New Roman"/>
          <w:color w:val="343434"/>
          <w:sz w:val="24"/>
          <w:szCs w:val="24"/>
        </w:rPr>
        <w:t xml:space="preserve">                                                                                     </w:t>
      </w:r>
      <w:r w:rsidRPr="001C1941">
        <w:rPr>
          <w:rFonts w:ascii="Times New Roman" w:hAnsi="Times New Roman" w:cs="Times New Roman"/>
          <w:color w:val="343434"/>
          <w:sz w:val="24"/>
          <w:szCs w:val="24"/>
        </w:rPr>
        <w:t>Здравствуй вольный ветеро</w:t>
      </w:r>
      <w:r w:rsidR="00257715" w:rsidRPr="001C1941">
        <w:rPr>
          <w:rFonts w:ascii="Times New Roman" w:hAnsi="Times New Roman" w:cs="Times New Roman"/>
          <w:color w:val="343434"/>
          <w:sz w:val="24"/>
          <w:szCs w:val="24"/>
        </w:rPr>
        <w:t>к (</w:t>
      </w:r>
      <w:r w:rsidRPr="001C1941">
        <w:rPr>
          <w:rFonts w:ascii="Times New Roman" w:hAnsi="Times New Roman" w:cs="Times New Roman"/>
          <w:color w:val="343434"/>
          <w:sz w:val="24"/>
          <w:szCs w:val="24"/>
        </w:rPr>
        <w:t>качаем руками над головой)</w:t>
      </w:r>
      <w:r w:rsidR="00183458">
        <w:rPr>
          <w:rFonts w:ascii="Times New Roman" w:hAnsi="Times New Roman" w:cs="Times New Roman"/>
          <w:color w:val="343434"/>
          <w:sz w:val="24"/>
          <w:szCs w:val="24"/>
        </w:rPr>
        <w:t xml:space="preserve">                                                          </w:t>
      </w:r>
      <w:r w:rsidRPr="001C1941">
        <w:rPr>
          <w:rFonts w:ascii="Times New Roman" w:hAnsi="Times New Roman" w:cs="Times New Roman"/>
          <w:color w:val="343434"/>
          <w:sz w:val="24"/>
          <w:szCs w:val="24"/>
        </w:rPr>
        <w:t>Здравствуй маленький дружо</w:t>
      </w:r>
      <w:r w:rsidR="00257715" w:rsidRPr="001C1941">
        <w:rPr>
          <w:rFonts w:ascii="Times New Roman" w:hAnsi="Times New Roman" w:cs="Times New Roman"/>
          <w:color w:val="343434"/>
          <w:sz w:val="24"/>
          <w:szCs w:val="24"/>
        </w:rPr>
        <w:t>к (</w:t>
      </w:r>
      <w:r w:rsidRPr="001C1941">
        <w:rPr>
          <w:rFonts w:ascii="Times New Roman" w:hAnsi="Times New Roman" w:cs="Times New Roman"/>
          <w:color w:val="343434"/>
          <w:sz w:val="24"/>
          <w:szCs w:val="24"/>
        </w:rPr>
        <w:t>мама обнимает своего ребеночка)</w:t>
      </w:r>
      <w:r w:rsidR="00183458">
        <w:rPr>
          <w:rFonts w:ascii="Times New Roman" w:hAnsi="Times New Roman" w:cs="Times New Roman"/>
          <w:color w:val="343434"/>
          <w:sz w:val="24"/>
          <w:szCs w:val="24"/>
        </w:rPr>
        <w:t xml:space="preserve">                                              </w:t>
      </w:r>
      <w:r w:rsidR="00964C3C" w:rsidRPr="001C1941">
        <w:rPr>
          <w:rFonts w:ascii="Times New Roman" w:hAnsi="Times New Roman" w:cs="Times New Roman"/>
          <w:color w:val="343434"/>
          <w:sz w:val="24"/>
          <w:szCs w:val="24"/>
        </w:rPr>
        <w:t xml:space="preserve">Воспитатель ребятки к нам в гости пришли </w:t>
      </w:r>
      <w:r w:rsidR="00257715" w:rsidRPr="001C1941">
        <w:rPr>
          <w:rFonts w:ascii="Times New Roman" w:hAnsi="Times New Roman" w:cs="Times New Roman"/>
          <w:color w:val="343434"/>
          <w:sz w:val="24"/>
          <w:szCs w:val="24"/>
        </w:rPr>
        <w:t>мамы,</w:t>
      </w:r>
      <w:r w:rsidR="00964C3C" w:rsidRPr="001C1941">
        <w:rPr>
          <w:rFonts w:ascii="Times New Roman" w:hAnsi="Times New Roman" w:cs="Times New Roman"/>
          <w:color w:val="343434"/>
          <w:sz w:val="24"/>
          <w:szCs w:val="24"/>
        </w:rPr>
        <w:t xml:space="preserve"> чтобы с нами поиграть! У нас в детском саду очень много игр и дел.</w:t>
      </w:r>
      <w:r w:rsidR="00183458">
        <w:rPr>
          <w:rFonts w:ascii="Times New Roman" w:hAnsi="Times New Roman" w:cs="Times New Roman"/>
          <w:color w:val="343434"/>
          <w:sz w:val="24"/>
          <w:szCs w:val="24"/>
        </w:rPr>
        <w:t xml:space="preserve">                                                                                                                          </w:t>
      </w:r>
      <w:r w:rsidR="00964C3C" w:rsidRPr="001C1941">
        <w:rPr>
          <w:rFonts w:ascii="Times New Roman" w:hAnsi="Times New Roman" w:cs="Times New Roman"/>
          <w:color w:val="343434"/>
          <w:sz w:val="24"/>
          <w:szCs w:val="24"/>
        </w:rPr>
        <w:t>Вы хотите поиграть с мамами?</w:t>
      </w:r>
      <w:r w:rsidR="00183458">
        <w:rPr>
          <w:rFonts w:ascii="Times New Roman" w:hAnsi="Times New Roman" w:cs="Times New Roman"/>
          <w:color w:val="343434"/>
          <w:sz w:val="24"/>
          <w:szCs w:val="24"/>
        </w:rPr>
        <w:t xml:space="preserve">                                                                                                          </w:t>
      </w:r>
      <w:r w:rsidR="00964C3C" w:rsidRPr="001C1941">
        <w:rPr>
          <w:rFonts w:ascii="Times New Roman" w:hAnsi="Times New Roman" w:cs="Times New Roman"/>
          <w:color w:val="343434"/>
          <w:sz w:val="24"/>
          <w:szCs w:val="24"/>
        </w:rPr>
        <w:t>Дети: Да</w:t>
      </w:r>
      <w:r w:rsidR="00183458">
        <w:rPr>
          <w:rFonts w:ascii="Times New Roman" w:hAnsi="Times New Roman" w:cs="Times New Roman"/>
          <w:color w:val="343434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964C3C" w:rsidRPr="001C1941">
        <w:rPr>
          <w:rFonts w:ascii="Times New Roman" w:hAnsi="Times New Roman" w:cs="Times New Roman"/>
          <w:color w:val="343434"/>
          <w:sz w:val="24"/>
          <w:szCs w:val="24"/>
        </w:rPr>
        <w:t>Воспитатель: а наши мамы готовы поиграть с ребятами?</w:t>
      </w:r>
      <w:r w:rsidR="00183458">
        <w:rPr>
          <w:rFonts w:ascii="Times New Roman" w:hAnsi="Times New Roman" w:cs="Times New Roman"/>
          <w:color w:val="343434"/>
          <w:sz w:val="24"/>
          <w:szCs w:val="24"/>
        </w:rPr>
        <w:t xml:space="preserve">                                                                            </w:t>
      </w:r>
      <w:r w:rsidR="00964C3C" w:rsidRPr="001C1941">
        <w:rPr>
          <w:rFonts w:ascii="Times New Roman" w:hAnsi="Times New Roman" w:cs="Times New Roman"/>
          <w:color w:val="343434"/>
          <w:sz w:val="24"/>
          <w:szCs w:val="24"/>
        </w:rPr>
        <w:t>Мамы: да</w:t>
      </w:r>
    </w:p>
    <w:p w:rsidR="007B58B8" w:rsidRPr="001C1941" w:rsidRDefault="004F1579" w:rsidP="007B5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C1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Игра на развитие </w:t>
      </w:r>
      <w:r w:rsidR="007B58B8" w:rsidRPr="001C1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восприятия формы</w:t>
      </w:r>
    </w:p>
    <w:p w:rsidR="004F1579" w:rsidRPr="001C1941" w:rsidRDefault="004F1579" w:rsidP="004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1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Взрослые и дети получают предметы разной формы (круглые, квадратные и треугольные), надо как можно быстрее найти место для предметов (круглые в одну корзину, квадратные во вторую, треугольные в третью), в корзине должен быть образец (мяч, </w:t>
      </w:r>
      <w:r w:rsidR="007B58B8" w:rsidRPr="001C1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кубик</w:t>
      </w:r>
      <w:r w:rsidRPr="001C1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пирамида или «крыша»).</w:t>
      </w:r>
    </w:p>
    <w:p w:rsidR="004F1579" w:rsidRPr="001C1941" w:rsidRDefault="004F1579" w:rsidP="004F1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579" w:rsidRPr="001C1941" w:rsidRDefault="006315FA" w:rsidP="004F1579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43434"/>
        </w:rPr>
      </w:pPr>
      <w:r>
        <w:rPr>
          <w:color w:val="343434"/>
        </w:rPr>
        <w:t>Воспитатель</w:t>
      </w:r>
      <w:r w:rsidR="00257715" w:rsidRPr="006315FA">
        <w:rPr>
          <w:color w:val="343434"/>
        </w:rPr>
        <w:t>:</w:t>
      </w:r>
      <w:r>
        <w:rPr>
          <w:color w:val="343434"/>
        </w:rPr>
        <w:t xml:space="preserve"> </w:t>
      </w:r>
      <w:r w:rsidR="007B58B8" w:rsidRPr="001C1941">
        <w:rPr>
          <w:color w:val="343434"/>
        </w:rPr>
        <w:t>молодцы, все справились.</w:t>
      </w:r>
    </w:p>
    <w:p w:rsidR="00964C3C" w:rsidRPr="001C1941" w:rsidRDefault="006315FA" w:rsidP="006315FA">
      <w:pPr>
        <w:pStyle w:val="a3"/>
        <w:shd w:val="clear" w:color="auto" w:fill="FFFFFF"/>
        <w:spacing w:before="0" w:beforeAutospacing="0" w:after="150" w:afterAutospacing="0"/>
        <w:textAlignment w:val="baseline"/>
        <w:rPr>
          <w:b/>
          <w:color w:val="343434"/>
        </w:rPr>
      </w:pPr>
      <w:r>
        <w:rPr>
          <w:b/>
          <w:bCs/>
          <w:color w:val="2D2A2A"/>
        </w:rPr>
        <w:t xml:space="preserve">                                                          </w:t>
      </w:r>
      <w:r w:rsidR="00964C3C" w:rsidRPr="001C1941">
        <w:rPr>
          <w:b/>
          <w:bCs/>
          <w:color w:val="2D2A2A"/>
        </w:rPr>
        <w:t>«Хитрый кот»</w:t>
      </w:r>
      <w:r w:rsidR="007B58B8" w:rsidRPr="001C1941">
        <w:rPr>
          <w:b/>
          <w:bCs/>
          <w:color w:val="2D2A2A"/>
        </w:rPr>
        <w:t xml:space="preserve"> </w:t>
      </w:r>
    </w:p>
    <w:p w:rsidR="00964C3C" w:rsidRPr="001C1941" w:rsidRDefault="00964C3C" w:rsidP="00964C3C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/>
        </w:rPr>
      </w:pPr>
      <w:r w:rsidRPr="001C1941">
        <w:rPr>
          <w:color w:val="2D2A2A"/>
        </w:rPr>
        <w:t xml:space="preserve">А теперь давайте поиграем в очень интересную игру «Хитрый кот». </w:t>
      </w:r>
      <w:r w:rsidR="007B58B8" w:rsidRPr="001C1941">
        <w:rPr>
          <w:color w:val="2D2A2A"/>
        </w:rPr>
        <w:t xml:space="preserve">                        </w:t>
      </w:r>
      <w:r w:rsidRPr="001C1941">
        <w:rPr>
          <w:color w:val="2D2A2A"/>
        </w:rPr>
        <w:t>Представьте, что вы мышата. Стульчики – ваши домики.</w:t>
      </w:r>
    </w:p>
    <w:p w:rsidR="00964C3C" w:rsidRPr="001C1941" w:rsidRDefault="00964C3C" w:rsidP="00964C3C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/>
        </w:rPr>
      </w:pPr>
      <w:r w:rsidRPr="001C1941">
        <w:rPr>
          <w:color w:val="2D2A2A"/>
        </w:rPr>
        <w:t>Дети сидят на стульях – они мышата. Ведущий выбирает «хитрого кота», который садится на стул и делает вид, что спит. Звучит музыка, дети на цыпочках ходят вокруг кота. Музыка прерывается, кот бежит ловить мышей. Мыши прячутся в домики.</w:t>
      </w:r>
    </w:p>
    <w:p w:rsidR="00B125C3" w:rsidRDefault="00964C3C" w:rsidP="00183458">
      <w:pPr>
        <w:pStyle w:val="a3"/>
        <w:shd w:val="clear" w:color="auto" w:fill="FFFFFF" w:themeFill="background1"/>
        <w:spacing w:before="0" w:beforeAutospacing="0" w:after="150" w:afterAutospacing="0"/>
        <w:rPr>
          <w:color w:val="2D2A2A"/>
        </w:rPr>
      </w:pPr>
      <w:r w:rsidRPr="001C1941">
        <w:rPr>
          <w:color w:val="2D2A2A"/>
        </w:rPr>
        <w:t>(Повторить несколько раз – на роль кота выбирать одну из мам.)</w:t>
      </w:r>
    </w:p>
    <w:p w:rsidR="006315FA" w:rsidRPr="006315FA" w:rsidRDefault="006315FA" w:rsidP="00183458">
      <w:pPr>
        <w:pStyle w:val="a3"/>
        <w:shd w:val="clear" w:color="auto" w:fill="FFFFFF" w:themeFill="background1"/>
        <w:spacing w:before="0" w:beforeAutospacing="0" w:after="150" w:afterAutospacing="0"/>
        <w:rPr>
          <w:color w:val="2D2A2A"/>
        </w:rPr>
      </w:pPr>
      <w:r>
        <w:rPr>
          <w:color w:val="2D2A2A"/>
        </w:rPr>
        <w:t>Воспитатель</w:t>
      </w:r>
      <w:r w:rsidRPr="006315FA">
        <w:rPr>
          <w:color w:val="2D2A2A"/>
        </w:rPr>
        <w:t>:</w:t>
      </w:r>
      <w:r>
        <w:rPr>
          <w:color w:val="2D2A2A"/>
        </w:rPr>
        <w:t xml:space="preserve"> посмотрите, к нам прилетела птичка</w:t>
      </w:r>
    </w:p>
    <w:p w:rsidR="00B125C3" w:rsidRDefault="006315FA" w:rsidP="00631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1870D3" w:rsidRPr="001C1941">
        <w:rPr>
          <w:rFonts w:ascii="Times New Roman" w:hAnsi="Times New Roman" w:cs="Times New Roman"/>
          <w:b/>
          <w:sz w:val="24"/>
          <w:szCs w:val="24"/>
        </w:rPr>
        <w:t>«Прилетела птичка»</w:t>
      </w:r>
      <w:r w:rsidR="00257715" w:rsidRPr="001C1941">
        <w:rPr>
          <w:rFonts w:ascii="Times New Roman" w:hAnsi="Times New Roman" w:cs="Times New Roman"/>
          <w:sz w:val="24"/>
          <w:szCs w:val="24"/>
        </w:rPr>
        <w:t>.</w:t>
      </w:r>
      <w:r w:rsidR="001870D3" w:rsidRPr="001C1941">
        <w:rPr>
          <w:rFonts w:ascii="Times New Roman" w:hAnsi="Times New Roman" w:cs="Times New Roman"/>
          <w:sz w:val="24"/>
          <w:szCs w:val="24"/>
        </w:rPr>
        <w:t xml:space="preserve"> </w:t>
      </w:r>
      <w:r w:rsidR="001870D3" w:rsidRPr="006315FA">
        <w:rPr>
          <w:rFonts w:ascii="Times New Roman" w:hAnsi="Times New Roman" w:cs="Times New Roman"/>
          <w:sz w:val="24"/>
          <w:szCs w:val="24"/>
          <w:u w:val="single"/>
        </w:rPr>
        <w:t>Материал</w:t>
      </w:r>
      <w:r w:rsidR="001870D3" w:rsidRPr="001C1941">
        <w:rPr>
          <w:rFonts w:ascii="Times New Roman" w:hAnsi="Times New Roman" w:cs="Times New Roman"/>
          <w:sz w:val="24"/>
          <w:szCs w:val="24"/>
        </w:rPr>
        <w:t xml:space="preserve">: игрушечная птичка.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870D3" w:rsidRPr="001C1941">
        <w:rPr>
          <w:rFonts w:ascii="Times New Roman" w:hAnsi="Times New Roman" w:cs="Times New Roman"/>
          <w:sz w:val="24"/>
          <w:szCs w:val="24"/>
        </w:rPr>
        <w:t>Ход: педагог показывает птичку и выполняет действия в соответствии с текстом: Прилетела птичка, Синичка-невеличка. К</w:t>
      </w:r>
      <w:r>
        <w:rPr>
          <w:rFonts w:ascii="Times New Roman" w:hAnsi="Times New Roman" w:cs="Times New Roman"/>
          <w:sz w:val="24"/>
          <w:szCs w:val="24"/>
        </w:rPr>
        <w:t xml:space="preserve"> *имя ребенка*</w:t>
      </w:r>
      <w:r w:rsidR="001870D3" w:rsidRPr="001C1941">
        <w:rPr>
          <w:rFonts w:ascii="Times New Roman" w:hAnsi="Times New Roman" w:cs="Times New Roman"/>
          <w:sz w:val="24"/>
          <w:szCs w:val="24"/>
        </w:rPr>
        <w:t xml:space="preserve"> прилетела (сажает птичку на </w:t>
      </w:r>
      <w:r w:rsidR="001870D3" w:rsidRPr="001C1941">
        <w:rPr>
          <w:rFonts w:ascii="Times New Roman" w:hAnsi="Times New Roman" w:cs="Times New Roman"/>
          <w:sz w:val="24"/>
          <w:szCs w:val="24"/>
        </w:rPr>
        <w:lastRenderedPageBreak/>
        <w:t xml:space="preserve">ручку </w:t>
      </w:r>
      <w:r>
        <w:rPr>
          <w:rFonts w:ascii="Times New Roman" w:hAnsi="Times New Roman" w:cs="Times New Roman"/>
          <w:sz w:val="24"/>
          <w:szCs w:val="24"/>
        </w:rPr>
        <w:t>ребенка или взрослого</w:t>
      </w:r>
      <w:r w:rsidR="001870D3" w:rsidRPr="001C1941">
        <w:rPr>
          <w:rFonts w:ascii="Times New Roman" w:hAnsi="Times New Roman" w:cs="Times New Roman"/>
          <w:sz w:val="24"/>
          <w:szCs w:val="24"/>
        </w:rPr>
        <w:t xml:space="preserve"> и по очереди другим детям). На деток посмотрела, Дальше полетела.</w:t>
      </w:r>
    </w:p>
    <w:p w:rsidR="006315FA" w:rsidRDefault="006315FA" w:rsidP="00B12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6315F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 теперь давайте поиграем с бубном</w:t>
      </w:r>
    </w:p>
    <w:p w:rsidR="00B125C3" w:rsidRDefault="001870D3" w:rsidP="00B125C3">
      <w:pPr>
        <w:rPr>
          <w:rFonts w:ascii="Times New Roman" w:hAnsi="Times New Roman" w:cs="Times New Roman"/>
          <w:sz w:val="24"/>
          <w:szCs w:val="24"/>
        </w:rPr>
      </w:pPr>
      <w:r w:rsidRPr="001C1941">
        <w:rPr>
          <w:rFonts w:ascii="Times New Roman" w:hAnsi="Times New Roman" w:cs="Times New Roman"/>
          <w:sz w:val="24"/>
          <w:szCs w:val="24"/>
        </w:rPr>
        <w:t>Игра «Тихо и громко» Цель игры: снятие эмоционального напряжения</w:t>
      </w:r>
      <w:r w:rsidR="006315FA">
        <w:rPr>
          <w:rFonts w:ascii="Times New Roman" w:hAnsi="Times New Roman" w:cs="Times New Roman"/>
          <w:sz w:val="24"/>
          <w:szCs w:val="24"/>
        </w:rPr>
        <w:t xml:space="preserve">.                                                  </w:t>
      </w:r>
      <w:r w:rsidRPr="001C1941">
        <w:rPr>
          <w:rFonts w:ascii="Times New Roman" w:hAnsi="Times New Roman" w:cs="Times New Roman"/>
          <w:sz w:val="24"/>
          <w:szCs w:val="24"/>
        </w:rPr>
        <w:t xml:space="preserve">Ход игры. </w:t>
      </w:r>
      <w:r w:rsidR="006315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1C1941">
        <w:rPr>
          <w:rFonts w:ascii="Times New Roman" w:hAnsi="Times New Roman" w:cs="Times New Roman"/>
          <w:sz w:val="24"/>
          <w:szCs w:val="24"/>
        </w:rPr>
        <w:t>Играющие встают в круг. Педагог берет в руки бубен, располагается в центре круга и объясняет правила игры, которые заключаются в следующем: под громкие и частые удары бубна дети активно двигаются, не сходя с места: прыгают на месте, сильно топают ногами, размахивают руками и т. д., в зависимости от пожеланий ребенка. Когда удары бубна становятся редкими и слабыми, дети снижают активность и бесшумно шагают на месте – крадучись, медленно и приподнимаясь на цыпочки. В начале игры педагог меняет ритм через определенные промежутки времени, например, через 3–4 минуты. Дальше игр</w:t>
      </w:r>
      <w:r w:rsidR="006315FA">
        <w:rPr>
          <w:rFonts w:ascii="Times New Roman" w:hAnsi="Times New Roman" w:cs="Times New Roman"/>
          <w:sz w:val="24"/>
          <w:szCs w:val="24"/>
        </w:rPr>
        <w:t>а становится более импульсивной.</w:t>
      </w:r>
    </w:p>
    <w:p w:rsidR="006315FA" w:rsidRPr="001C1941" w:rsidRDefault="00257715" w:rsidP="00B12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какие вы все молодцы: хорошо играли, справлялись со всеми заданиями, а теперь пора возвращаться в группу.</w:t>
      </w:r>
    </w:p>
    <w:sectPr w:rsidR="006315FA" w:rsidRPr="001C1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73E97"/>
    <w:multiLevelType w:val="hybridMultilevel"/>
    <w:tmpl w:val="DFEE4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C3"/>
    <w:rsid w:val="000063E8"/>
    <w:rsid w:val="000D2438"/>
    <w:rsid w:val="000F0881"/>
    <w:rsid w:val="00122F29"/>
    <w:rsid w:val="00156AA5"/>
    <w:rsid w:val="00183458"/>
    <w:rsid w:val="001870D3"/>
    <w:rsid w:val="00193BA0"/>
    <w:rsid w:val="001944BC"/>
    <w:rsid w:val="001B0F74"/>
    <w:rsid w:val="001C1941"/>
    <w:rsid w:val="001F70BD"/>
    <w:rsid w:val="0020683B"/>
    <w:rsid w:val="00223F61"/>
    <w:rsid w:val="002571B8"/>
    <w:rsid w:val="00257715"/>
    <w:rsid w:val="002B3838"/>
    <w:rsid w:val="002B7210"/>
    <w:rsid w:val="002F194F"/>
    <w:rsid w:val="002F1C94"/>
    <w:rsid w:val="0031796A"/>
    <w:rsid w:val="00343ADF"/>
    <w:rsid w:val="00345C0F"/>
    <w:rsid w:val="003541E0"/>
    <w:rsid w:val="00396205"/>
    <w:rsid w:val="003F5303"/>
    <w:rsid w:val="00425CE8"/>
    <w:rsid w:val="00446FFB"/>
    <w:rsid w:val="00487CC0"/>
    <w:rsid w:val="004B6935"/>
    <w:rsid w:val="004E05CC"/>
    <w:rsid w:val="004F1579"/>
    <w:rsid w:val="004F2633"/>
    <w:rsid w:val="00520877"/>
    <w:rsid w:val="005459F6"/>
    <w:rsid w:val="005954FB"/>
    <w:rsid w:val="005C3225"/>
    <w:rsid w:val="005D0B2E"/>
    <w:rsid w:val="005E7D86"/>
    <w:rsid w:val="006013A0"/>
    <w:rsid w:val="00613810"/>
    <w:rsid w:val="006315FA"/>
    <w:rsid w:val="00665BE4"/>
    <w:rsid w:val="00676141"/>
    <w:rsid w:val="007151DB"/>
    <w:rsid w:val="007167D7"/>
    <w:rsid w:val="007257B4"/>
    <w:rsid w:val="0079072C"/>
    <w:rsid w:val="007B58B8"/>
    <w:rsid w:val="007B6128"/>
    <w:rsid w:val="007D6A33"/>
    <w:rsid w:val="008164F3"/>
    <w:rsid w:val="0082452E"/>
    <w:rsid w:val="00833A66"/>
    <w:rsid w:val="008716DF"/>
    <w:rsid w:val="00875A7E"/>
    <w:rsid w:val="008E2FD5"/>
    <w:rsid w:val="008F07AE"/>
    <w:rsid w:val="0090619D"/>
    <w:rsid w:val="00907031"/>
    <w:rsid w:val="00914AAE"/>
    <w:rsid w:val="00924D1A"/>
    <w:rsid w:val="00936947"/>
    <w:rsid w:val="00943ADE"/>
    <w:rsid w:val="00957A57"/>
    <w:rsid w:val="00964C3C"/>
    <w:rsid w:val="0098243C"/>
    <w:rsid w:val="009868FA"/>
    <w:rsid w:val="009E4AFD"/>
    <w:rsid w:val="00A137D5"/>
    <w:rsid w:val="00A80467"/>
    <w:rsid w:val="00AA4D22"/>
    <w:rsid w:val="00AB7022"/>
    <w:rsid w:val="00AF6F98"/>
    <w:rsid w:val="00B125C3"/>
    <w:rsid w:val="00B41887"/>
    <w:rsid w:val="00B477A7"/>
    <w:rsid w:val="00B50445"/>
    <w:rsid w:val="00B70C4C"/>
    <w:rsid w:val="00B845D1"/>
    <w:rsid w:val="00BC3EC7"/>
    <w:rsid w:val="00BD4FCE"/>
    <w:rsid w:val="00C011DA"/>
    <w:rsid w:val="00C23940"/>
    <w:rsid w:val="00C51E67"/>
    <w:rsid w:val="00CC3172"/>
    <w:rsid w:val="00CD28D4"/>
    <w:rsid w:val="00D010DC"/>
    <w:rsid w:val="00D04589"/>
    <w:rsid w:val="00D17C6A"/>
    <w:rsid w:val="00D37A2E"/>
    <w:rsid w:val="00D53B64"/>
    <w:rsid w:val="00D87934"/>
    <w:rsid w:val="00D918CB"/>
    <w:rsid w:val="00DB32AE"/>
    <w:rsid w:val="00DB42C8"/>
    <w:rsid w:val="00DB7E38"/>
    <w:rsid w:val="00DD50C2"/>
    <w:rsid w:val="00DE3910"/>
    <w:rsid w:val="00E10706"/>
    <w:rsid w:val="00E65750"/>
    <w:rsid w:val="00ED2A4F"/>
    <w:rsid w:val="00F20008"/>
    <w:rsid w:val="00F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39D5"/>
  <w15:docId w15:val="{2BE47983-A5D6-4737-BD91-A1696E6D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5C3"/>
  </w:style>
  <w:style w:type="paragraph" w:styleId="1">
    <w:name w:val="heading 1"/>
    <w:basedOn w:val="a"/>
    <w:next w:val="a"/>
    <w:link w:val="10"/>
    <w:uiPriority w:val="9"/>
    <w:qFormat/>
    <w:rsid w:val="00964C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25C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4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F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579"/>
    <w:rPr>
      <w:rFonts w:ascii="Tahoma" w:hAnsi="Tahoma" w:cs="Tahoma"/>
      <w:sz w:val="16"/>
      <w:szCs w:val="16"/>
    </w:rPr>
  </w:style>
  <w:style w:type="paragraph" w:customStyle="1" w:styleId="p5">
    <w:name w:val="p5"/>
    <w:basedOn w:val="a"/>
    <w:rsid w:val="0018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870D3"/>
  </w:style>
  <w:style w:type="character" w:customStyle="1" w:styleId="s2">
    <w:name w:val="s2"/>
    <w:basedOn w:val="a0"/>
    <w:rsid w:val="001870D3"/>
  </w:style>
  <w:style w:type="paragraph" w:styleId="a7">
    <w:name w:val="List Paragraph"/>
    <w:basedOn w:val="a"/>
    <w:uiPriority w:val="34"/>
    <w:qFormat/>
    <w:rsid w:val="001C1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2D145-4FE9-4C4F-9598-338D54B8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Валерия</cp:lastModifiedBy>
  <cp:revision>9</cp:revision>
  <dcterms:created xsi:type="dcterms:W3CDTF">2018-02-11T09:28:00Z</dcterms:created>
  <dcterms:modified xsi:type="dcterms:W3CDTF">2018-04-17T15:05:00Z</dcterms:modified>
</cp:coreProperties>
</file>