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F5" w:rsidRPr="00D002F5" w:rsidRDefault="00D002F5" w:rsidP="00D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 ЭКОЛОГИЧЕСКОЙ НЕДЕЛИ В ДОУ</w:t>
      </w:r>
    </w:p>
    <w:p w:rsidR="00D002F5" w:rsidRPr="00D002F5" w:rsidRDefault="00D002F5" w:rsidP="00D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D002F5" w:rsidRPr="00D002F5" w:rsidRDefault="00D002F5" w:rsidP="00D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2F5">
        <w:rPr>
          <w:rFonts w:ascii="Times New Roman" w:eastAsia="Times New Roman" w:hAnsi="Times New Roman" w:cs="Times New Roman"/>
          <w:sz w:val="24"/>
          <w:szCs w:val="24"/>
          <w:lang w:eastAsia="ru-RU"/>
        </w:rPr>
        <w:t>  Формировать у детей осознанно-положительное отношение к природным явлениям и объектам, развивать естественно - научные представления об окружающем мире.</w:t>
      </w:r>
    </w:p>
    <w:p w:rsidR="00D002F5" w:rsidRPr="00D002F5" w:rsidRDefault="00D002F5" w:rsidP="00D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2F5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Привлечь родителей к экологическому воспитанию дошкольников.</w:t>
      </w:r>
    </w:p>
    <w:p w:rsidR="00EB2D1A" w:rsidRDefault="00592B95" w:rsidP="00D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B6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Описание: *" style="width:12pt;height:12pt;visibility:visible;mso-wrap-style:square" o:bullet="t">
            <v:imagedata r:id="rId6" o:title="*"/>
          </v:shape>
        </w:pict>
      </w:r>
      <w:r w:rsidR="00D002F5" w:rsidRPr="00D00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Активизировать проектную деятельность дошкольников и </w:t>
      </w:r>
      <w:proofErr w:type="spellStart"/>
      <w:r w:rsidR="00D002F5" w:rsidRPr="00D002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воспитателей.</w:t>
      </w:r>
      <w:proofErr w:type="spellEnd"/>
    </w:p>
    <w:p w:rsidR="00592B95" w:rsidRPr="00EB2D1A" w:rsidRDefault="00592B95" w:rsidP="00D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2F5" w:rsidRDefault="00D002F5" w:rsidP="00D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</w:t>
      </w:r>
      <w:r w:rsidR="001D4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00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ТЕМАТИЧЕСКОЙ НЕДЕЛИ ПО ЭКОЛОГИИ</w:t>
      </w:r>
    </w:p>
    <w:p w:rsidR="00D002F5" w:rsidRPr="00D002F5" w:rsidRDefault="00D002F5" w:rsidP="00D00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3239"/>
        <w:gridCol w:w="2496"/>
        <w:gridCol w:w="2318"/>
      </w:tblGrid>
      <w:tr w:rsidR="00D002F5" w:rsidRPr="00D002F5" w:rsidTr="00EB2D1A">
        <w:trPr>
          <w:cantSplit/>
          <w:trHeight w:val="539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</w:t>
            </w:r>
          </w:p>
        </w:tc>
      </w:tr>
      <w:tr w:rsidR="00D002F5" w:rsidRPr="00D002F5" w:rsidTr="00EB2D1A">
        <w:trPr>
          <w:cantSplit/>
          <w:trHeight w:val="1260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2F5" w:rsidRPr="00EB2D1A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2D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Дидактическая игра «Птица, рыба, зверь», «</w:t>
            </w:r>
            <w:proofErr w:type="gramStart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gramEnd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живет?»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Дидактическая игра «Можно - нельзя» правила поведения в природе и живыми объектами.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Подготовка земли для посадки семян на рассаду.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Дидактическая игра «История семечка», системный оператор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Рассматривание пейзажей, иллюстраций о природе.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"Разложи экологическую дорожку"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любую известную детям тему "Рост рассады, лука на подоконнике", "Рост и развитие животных", морфологические таблицы.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  Наблюдение за землей, </w:t>
            </w:r>
            <w:proofErr w:type="gramStart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промерзшая</w:t>
            </w:r>
            <w:proofErr w:type="gramEnd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нет, что растет и т. д.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Труд на огороде, подготовка грядок, раскидать снег и т. п. Собрать землю для рассады в ящичек.</w:t>
            </w:r>
          </w:p>
        </w:tc>
      </w:tr>
      <w:tr w:rsidR="00D002F5" w:rsidRPr="00D002F5" w:rsidTr="00EB2D1A">
        <w:trPr>
          <w:cantSplit/>
          <w:trHeight w:val="781"/>
        </w:trPr>
        <w:tc>
          <w:tcPr>
            <w:tcW w:w="1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2F5" w:rsidRPr="00EB2D1A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2D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Вторник 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воды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Исследовательская деятельность по изучению свойств воды, окрашивание воды «разноцветная вода»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ММЧ "Чашка чая", познакомить с агрегатными состояниями воды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Игра с картинками "Для чего нужна вода?"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Рассматривание аквариума, беседа о его обитателях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Рассматривание экосистемы – река, море, озеро пруд, иллюстраций, фото разнообразных водоемов.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  Составление </w:t>
            </w:r>
            <w:proofErr w:type="spellStart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пазлов</w:t>
            </w:r>
            <w:proofErr w:type="spellEnd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мозаики водоема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Дидактическая игра с картинками или мячом "Кто живет в реке?"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Наблюдение за ручейками, экскурсия к водоему</w:t>
            </w:r>
            <w:proofErr w:type="gramStart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спользование художественного слова, загадки.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Труд: раскидать снег и понаблюдать, как он превращается в воду.</w:t>
            </w:r>
          </w:p>
        </w:tc>
      </w:tr>
      <w:tr w:rsidR="00D002F5" w:rsidRPr="00D002F5" w:rsidTr="00EB2D1A">
        <w:trPr>
          <w:cantSplit/>
          <w:trHeight w:val="781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2F5" w:rsidRPr="00EB2D1A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2D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птиц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Беседа «Птица нашего края»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Дидактическая игра «Узнай и назови птицу»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  Дидактическая игра «Чем питается воробей?» (по типу «Что </w:t>
            </w:r>
            <w:proofErr w:type="spellStart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лишее</w:t>
            </w:r>
            <w:proofErr w:type="spellEnd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  <w:proofErr w:type="gram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Игры с разрезными картинками «Составь картинку»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Упражнение «Части – целое» (закрепить знание частей тела птицы»</w:t>
            </w:r>
            <w:proofErr w:type="gramEnd"/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Рассматривание альбома «Птицы нашего края», «Кто к кормушке прилетал?»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  Наблюдение за птицами. Покорить их. Рассказать какие </w:t>
            </w:r>
            <w:proofErr w:type="gramStart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  <w:proofErr w:type="gramEnd"/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любят питаться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Труд: мастерим кормушки из пакетов и др. бросового материала</w:t>
            </w:r>
          </w:p>
        </w:tc>
      </w:tr>
      <w:tr w:rsidR="00D002F5" w:rsidRPr="00D002F5" w:rsidTr="00EB2D1A">
        <w:trPr>
          <w:cantSplit/>
          <w:trHeight w:val="781"/>
        </w:trPr>
        <w:tc>
          <w:tcPr>
            <w:tcW w:w="1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2F5" w:rsidRPr="00EB2D1A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2D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Четверг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 солнышко в окошко.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 в гостях у ребят.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D1A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</w:t>
            </w:r>
            <w:r w:rsidR="00EB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почему солнце для жизни важно.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Игровые задания и упражнения «Как солнце весне помогало»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Игровое упражнение "Что на солнышко похоже?" (по цвету, по форме, по функциям)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Игры в кругу, хороводы.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Игры и наблюдения за солнечным зайчиком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Упражнение «Что бывает круглое», «Дорисуй из круга», «Закрась солнышко»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Сюжетно-ролевые игра из цикла "Семья" ("Весной на дачу", "В деревне у бабушки" и др.)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Рассматривание иллюстраций о весне, пейзажи художников.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Наблюдение за солнцем и небом. Как влияет солнце на погоду, на растения, на животных и на людей. Использование художественного слова.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Труд: раскидать снег на площадке, чтоб быстрее растаял.</w:t>
            </w:r>
          </w:p>
        </w:tc>
      </w:tr>
      <w:tr w:rsidR="00D002F5" w:rsidRPr="00D002F5" w:rsidTr="00EB2D1A">
        <w:trPr>
          <w:cantSplit/>
          <w:trHeight w:val="781"/>
        </w:trPr>
        <w:tc>
          <w:tcPr>
            <w:tcW w:w="1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2F5" w:rsidRPr="00EB2D1A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2D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Пятница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Чудеса в природе открываем сами.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природы.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Исследовательская и экспериментальная деятельность детей, опыты с землей, водой, песком, глиной, воздухом и т. д.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Построение логических цепочек "Что из чего"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Игры с крупой.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Игры с песком и водой.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Рассматривание энциклопедий.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Развивающие настольные игры "Домино животные" "Лото растения"</w:t>
            </w:r>
          </w:p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Рассматривание альбома "Их нужно охранять"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F5" w:rsidRPr="00D002F5" w:rsidRDefault="00D002F5" w:rsidP="00D002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Рассматривание почек на деревьях и кустарниках. Беседа о чуде зарождения жизни, росте и развитии живых объектов в природе.</w:t>
            </w:r>
          </w:p>
        </w:tc>
      </w:tr>
    </w:tbl>
    <w:p w:rsidR="00154B36" w:rsidRDefault="00154B36"/>
    <w:sectPr w:rsidR="00154B36" w:rsidSect="0015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2F5"/>
    <w:rsid w:val="00154B36"/>
    <w:rsid w:val="001D40C5"/>
    <w:rsid w:val="00592B95"/>
    <w:rsid w:val="00D002F5"/>
    <w:rsid w:val="00E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дарья лукина</cp:lastModifiedBy>
  <cp:revision>4</cp:revision>
  <dcterms:created xsi:type="dcterms:W3CDTF">2013-04-14T14:00:00Z</dcterms:created>
  <dcterms:modified xsi:type="dcterms:W3CDTF">2018-04-15T08:08:00Z</dcterms:modified>
</cp:coreProperties>
</file>