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-716030</wp:posOffset>
            </wp:positionH>
            <wp:positionV relativeFrom="paragraph">
              <wp:posOffset>-735080</wp:posOffset>
            </wp:positionV>
            <wp:extent cx="7565973" cy="1076293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720" cy="1076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348F" w:rsidRDefault="001F348F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5E1E1F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DB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Содержание программы</w:t>
      </w: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384"/>
        <w:gridCol w:w="3115"/>
      </w:tblGrid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Пояснительная записка</w:t>
            </w:r>
          </w:p>
        </w:tc>
        <w:tc>
          <w:tcPr>
            <w:tcW w:w="3115" w:type="dxa"/>
          </w:tcPr>
          <w:p w:rsidR="00E42162" w:rsidRPr="00F63DB4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стр.3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и задачи программы</w:t>
            </w:r>
          </w:p>
        </w:tc>
        <w:tc>
          <w:tcPr>
            <w:tcW w:w="3115" w:type="dxa"/>
          </w:tcPr>
          <w:p w:rsidR="00E42162" w:rsidRPr="00F63DB4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стр.3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3115" w:type="dxa"/>
          </w:tcPr>
          <w:p w:rsidR="00E42162" w:rsidRPr="00F63DB4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стр.3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5" w:type="dxa"/>
          </w:tcPr>
          <w:p w:rsidR="00E42162" w:rsidRDefault="00E42162" w:rsidP="00746174">
            <w:pPr>
              <w:jc w:val="center"/>
            </w:pPr>
            <w:r w:rsidRPr="005D3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3115" w:type="dxa"/>
          </w:tcPr>
          <w:p w:rsidR="00E42162" w:rsidRDefault="00E42162" w:rsidP="00746174">
            <w:pPr>
              <w:jc w:val="center"/>
            </w:pPr>
            <w:r w:rsidRPr="005D3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Формы аттестации</w:t>
            </w:r>
          </w:p>
        </w:tc>
        <w:tc>
          <w:tcPr>
            <w:tcW w:w="3115" w:type="dxa"/>
          </w:tcPr>
          <w:p w:rsidR="00E42162" w:rsidRDefault="00E42162" w:rsidP="00746174">
            <w:pPr>
              <w:jc w:val="center"/>
            </w:pPr>
            <w:r w:rsidRPr="005D3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Оценочные материалы</w:t>
            </w:r>
          </w:p>
        </w:tc>
        <w:tc>
          <w:tcPr>
            <w:tcW w:w="3115" w:type="dxa"/>
          </w:tcPr>
          <w:p w:rsidR="00E42162" w:rsidRDefault="00E42162" w:rsidP="00746174">
            <w:pPr>
              <w:jc w:val="center"/>
            </w:pPr>
            <w:r w:rsidRPr="005D3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3115" w:type="dxa"/>
          </w:tcPr>
          <w:p w:rsidR="00E42162" w:rsidRDefault="00E42162" w:rsidP="00746174">
            <w:pPr>
              <w:jc w:val="center"/>
            </w:pPr>
            <w:r w:rsidRPr="005D3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E42162" w:rsidRPr="00F63DB4" w:rsidTr="00746174">
        <w:tc>
          <w:tcPr>
            <w:tcW w:w="846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:rsidR="00E42162" w:rsidRPr="00F63DB4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DB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E42162" w:rsidRDefault="00E42162" w:rsidP="00746174">
            <w:pPr>
              <w:jc w:val="center"/>
            </w:pPr>
            <w:r w:rsidRPr="005D3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F63DB4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Default="00E42162" w:rsidP="00E42162">
      <w:pPr>
        <w:rPr>
          <w:rFonts w:ascii="Times New Roman" w:hAnsi="Times New Roman" w:cs="Times New Roman"/>
          <w:sz w:val="24"/>
          <w:szCs w:val="24"/>
        </w:rPr>
      </w:pPr>
    </w:p>
    <w:p w:rsidR="001F348F" w:rsidRDefault="001F348F" w:rsidP="00E42162">
      <w:pPr>
        <w:rPr>
          <w:rFonts w:ascii="Times New Roman" w:hAnsi="Times New Roman" w:cs="Times New Roman"/>
          <w:sz w:val="24"/>
          <w:szCs w:val="24"/>
        </w:rPr>
      </w:pPr>
    </w:p>
    <w:p w:rsidR="001F348F" w:rsidRDefault="001F348F" w:rsidP="00E42162">
      <w:pPr>
        <w:rPr>
          <w:rFonts w:ascii="Times New Roman" w:hAnsi="Times New Roman" w:cs="Times New Roman"/>
          <w:sz w:val="24"/>
          <w:szCs w:val="24"/>
        </w:rPr>
      </w:pPr>
    </w:p>
    <w:p w:rsidR="00E42162" w:rsidRPr="00B65AD5" w:rsidRDefault="00E42162" w:rsidP="00E42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AD5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E42162" w:rsidRPr="00F63DB4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DB4">
        <w:rPr>
          <w:rFonts w:ascii="Times New Roman" w:hAnsi="Times New Roman" w:cs="Times New Roman"/>
          <w:b w:val="0"/>
          <w:sz w:val="24"/>
          <w:szCs w:val="24"/>
        </w:rPr>
        <w:t xml:space="preserve">Программа «Цветы из ткани»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(художественный труд) </w:t>
      </w:r>
      <w:r w:rsidRPr="00F63DB4">
        <w:rPr>
          <w:rFonts w:ascii="Times New Roman" w:hAnsi="Times New Roman" w:cs="Times New Roman"/>
          <w:b w:val="0"/>
          <w:sz w:val="24"/>
          <w:szCs w:val="24"/>
        </w:rPr>
        <w:t xml:space="preserve">художественной направленности. </w:t>
      </w:r>
    </w:p>
    <w:p w:rsidR="00E42162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         Актуальность программы определяется требованиями современного образования детей. Согласно Порядку организации и осуществления образовательной деятельности по дополнительным общеобразовательным программам, образовательная деятельность должна быть направлена на формирование и развитие творческих способностей учащихся, удовлетворение индивидуальных</w:t>
      </w:r>
      <w:r w:rsidR="00E7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потребностей учащихся в художественно-эстетическом развитии.  Данная программа направлена на изучение различных техник изготовления цветов из ткани, </w:t>
      </w:r>
      <w:proofErr w:type="spellStart"/>
      <w:r w:rsidRPr="00B65AD5">
        <w:rPr>
          <w:rFonts w:ascii="Times New Roman" w:hAnsi="Times New Roman" w:cs="Times New Roman"/>
          <w:b w:val="0"/>
          <w:sz w:val="24"/>
          <w:szCs w:val="24"/>
        </w:rPr>
        <w:t>цветоведения</w:t>
      </w:r>
      <w:proofErr w:type="spellEnd"/>
      <w:r w:rsidRPr="00B65AD5">
        <w:rPr>
          <w:rFonts w:ascii="Times New Roman" w:hAnsi="Times New Roman" w:cs="Times New Roman"/>
          <w:b w:val="0"/>
          <w:sz w:val="24"/>
          <w:szCs w:val="24"/>
        </w:rPr>
        <w:t>, основ композиции. Все это позволит детям получить опыт художественно-творческой деятельности и будет способствовать развитию художественного вкуса, творческих способностей, трудолюбия</w:t>
      </w:r>
      <w:r>
        <w:rPr>
          <w:rFonts w:ascii="Times New Roman" w:hAnsi="Times New Roman" w:cs="Times New Roman"/>
          <w:b w:val="0"/>
          <w:sz w:val="24"/>
          <w:szCs w:val="24"/>
        </w:rPr>
        <w:t>, а так же реализации</w:t>
      </w: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 самостоятельной творческой деятельности детей.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Отличительной особенностью программы является то, что её содержание и материал соответствует базовому уровню сложности. Программа предполагает </w:t>
      </w:r>
      <w:r w:rsidRPr="00B65AD5">
        <w:rPr>
          <w:rFonts w:ascii="Times New Roman" w:hAnsi="Times New Roman" w:cs="Times New Roman"/>
          <w:b w:val="0"/>
          <w:iCs/>
          <w:sz w:val="24"/>
          <w:szCs w:val="24"/>
        </w:rPr>
        <w:t>использование и реализацию таких форм организации материала, которые допускают освоение специализированных знаний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по изготовлению цветов из ткани</w:t>
      </w:r>
      <w:r w:rsidRPr="00B65AD5">
        <w:rPr>
          <w:rFonts w:ascii="Times New Roman" w:hAnsi="Times New Roman" w:cs="Times New Roman"/>
          <w:b w:val="0"/>
          <w:iCs/>
          <w:sz w:val="24"/>
          <w:szCs w:val="24"/>
        </w:rPr>
        <w:t>, обеспечивают трансляцию общей и целостной картины в рамках содержательно-тематического направления программы.</w:t>
      </w:r>
    </w:p>
    <w:p w:rsidR="00E42162" w:rsidRPr="00B65AD5" w:rsidRDefault="00E42162" w:rsidP="00E42162">
      <w:pPr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B65AD5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Объем программы составляет </w:t>
      </w:r>
      <w:r>
        <w:rPr>
          <w:rFonts w:ascii="Times New Roman" w:hAnsi="Times New Roman" w:cs="Times New Roman"/>
          <w:b w:val="0"/>
          <w:sz w:val="24"/>
          <w:szCs w:val="24"/>
        </w:rPr>
        <w:t>180</w:t>
      </w:r>
      <w:r w:rsidR="00E72A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учебных часов,</w:t>
      </w:r>
      <w:r w:rsidR="00E72AA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Pr="00F63DB4">
        <w:rPr>
          <w:rFonts w:ascii="Times New Roman" w:hAnsi="Times New Roman" w:cs="Times New Roman"/>
          <w:b w:val="0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-60 часов </w:t>
      </w:r>
      <w:r w:rsidRPr="00F63DB4">
        <w:rPr>
          <w:rFonts w:ascii="Times New Roman" w:hAnsi="Times New Roman" w:cs="Times New Roman"/>
          <w:b w:val="0"/>
          <w:sz w:val="24"/>
          <w:szCs w:val="24"/>
        </w:rPr>
        <w:t>теория и        практика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120 часов.</w:t>
      </w:r>
    </w:p>
    <w:p w:rsidR="00E42162" w:rsidRPr="00B65AD5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Форма обучения – очная. </w:t>
      </w: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Форма организации образовательной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 групповая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максимальное количество учащихся в одной группе -15 детей, минимальное – 8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детей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F63DB4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F63DB4">
        <w:rPr>
          <w:rFonts w:ascii="Times New Roman" w:hAnsi="Times New Roman" w:cs="Times New Roman"/>
          <w:b w:val="0"/>
          <w:sz w:val="24"/>
          <w:szCs w:val="24"/>
        </w:rPr>
        <w:t>рограммой</w:t>
      </w:r>
      <w:proofErr w:type="spellEnd"/>
      <w:r w:rsidRPr="00F63DB4">
        <w:rPr>
          <w:rFonts w:ascii="Times New Roman" w:hAnsi="Times New Roman" w:cs="Times New Roman"/>
          <w:b w:val="0"/>
          <w:sz w:val="24"/>
          <w:szCs w:val="24"/>
        </w:rPr>
        <w:t xml:space="preserve"> предусмотрены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виды занятий: </w:t>
      </w:r>
      <w:r w:rsidRPr="00F63DB4">
        <w:rPr>
          <w:rFonts w:ascii="Times New Roman" w:hAnsi="Times New Roman" w:cs="Times New Roman"/>
          <w:b w:val="0"/>
          <w:sz w:val="24"/>
          <w:szCs w:val="24"/>
        </w:rPr>
        <w:t>практические занятия, мастер-классы, тренинги, выставки, творческие отчеты.</w:t>
      </w:r>
    </w:p>
    <w:p w:rsidR="00E42162" w:rsidRPr="00B65AD5" w:rsidRDefault="00E42162" w:rsidP="00E4216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Срок освоения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– 1 год.</w:t>
      </w:r>
    </w:p>
    <w:p w:rsidR="00E42162" w:rsidRPr="005E1E1F" w:rsidRDefault="00E42162" w:rsidP="00E4216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Режим занятий одной группы:  2 раза в неделю по </w:t>
      </w:r>
      <w:r w:rsidR="001F348F">
        <w:rPr>
          <w:rFonts w:ascii="Times New Roman" w:hAnsi="Times New Roman" w:cs="Times New Roman"/>
          <w:b w:val="0"/>
          <w:sz w:val="24"/>
          <w:szCs w:val="24"/>
        </w:rPr>
        <w:t>2-</w:t>
      </w:r>
      <w:r>
        <w:rPr>
          <w:rFonts w:ascii="Times New Roman" w:hAnsi="Times New Roman" w:cs="Times New Roman"/>
          <w:b w:val="0"/>
          <w:sz w:val="24"/>
          <w:szCs w:val="24"/>
        </w:rPr>
        <w:t>3 академических часа</w:t>
      </w:r>
      <w:r w:rsidRPr="00B65AD5">
        <w:rPr>
          <w:rFonts w:ascii="Times New Roman" w:hAnsi="Times New Roman" w:cs="Times New Roman"/>
          <w:b w:val="0"/>
          <w:sz w:val="24"/>
          <w:szCs w:val="24"/>
        </w:rPr>
        <w:t>. Продолжительность одного занятия 45 минут</w:t>
      </w:r>
      <w:r>
        <w:rPr>
          <w:rFonts w:ascii="Times New Roman" w:hAnsi="Times New Roman" w:cs="Times New Roman"/>
          <w:b w:val="0"/>
          <w:sz w:val="24"/>
          <w:szCs w:val="24"/>
        </w:rPr>
        <w:t>, перерыв между занятиями – 10 минут.</w:t>
      </w:r>
    </w:p>
    <w:p w:rsidR="00E42162" w:rsidRPr="00B65AD5" w:rsidRDefault="00E42162" w:rsidP="00E42162">
      <w:pPr>
        <w:jc w:val="both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B65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2</w:t>
      </w:r>
      <w:r w:rsidRPr="00B65AD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65AD5">
        <w:rPr>
          <w:rStyle w:val="a9"/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E42162" w:rsidRPr="00B802FF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DB4">
        <w:rPr>
          <w:rStyle w:val="a9"/>
          <w:rFonts w:ascii="Times New Roman" w:hAnsi="Times New Roman" w:cs="Times New Roman"/>
          <w:sz w:val="24"/>
          <w:szCs w:val="24"/>
        </w:rPr>
        <w:t>Цель программы</w:t>
      </w:r>
      <w:r w:rsidRPr="00F63DB4">
        <w:rPr>
          <w:rStyle w:val="a9"/>
          <w:rFonts w:ascii="Times New Roman" w:hAnsi="Times New Roman" w:cs="Times New Roman"/>
          <w:b/>
          <w:sz w:val="24"/>
          <w:szCs w:val="24"/>
        </w:rPr>
        <w:t>:</w:t>
      </w:r>
      <w:r w:rsidR="008D4163"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  <w:r w:rsidRPr="00B802FF">
        <w:rPr>
          <w:rFonts w:ascii="Times New Roman" w:hAnsi="Times New Roman" w:cs="Times New Roman"/>
          <w:b w:val="0"/>
          <w:sz w:val="24"/>
          <w:szCs w:val="24"/>
        </w:rPr>
        <w:t xml:space="preserve">азвитие личности ребенка, способного к творческому самовыражению через овладение </w:t>
      </w:r>
      <w:r>
        <w:rPr>
          <w:rFonts w:ascii="Times New Roman" w:hAnsi="Times New Roman" w:cs="Times New Roman"/>
          <w:b w:val="0"/>
          <w:sz w:val="24"/>
          <w:szCs w:val="24"/>
        </w:rPr>
        <w:t>технологии изготовления цветов из ткани</w:t>
      </w:r>
      <w:r w:rsidRPr="00B802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2162" w:rsidRPr="00F63DB4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DB4">
        <w:rPr>
          <w:rFonts w:ascii="Times New Roman" w:hAnsi="Times New Roman" w:cs="Times New Roman"/>
          <w:b w:val="0"/>
          <w:sz w:val="24"/>
          <w:szCs w:val="24"/>
        </w:rPr>
        <w:t>Задачи реализации программы:</w:t>
      </w:r>
    </w:p>
    <w:p w:rsidR="00E42162" w:rsidRPr="00B802FF" w:rsidRDefault="00E42162" w:rsidP="00E42162">
      <w:pPr>
        <w:pStyle w:val="a8"/>
        <w:numPr>
          <w:ilvl w:val="0"/>
          <w:numId w:val="8"/>
        </w:numPr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802FF">
        <w:rPr>
          <w:rStyle w:val="a9"/>
          <w:rFonts w:ascii="Times New Roman" w:hAnsi="Times New Roman" w:cs="Times New Roman"/>
          <w:sz w:val="24"/>
          <w:szCs w:val="24"/>
        </w:rPr>
        <w:t xml:space="preserve">Обучить различным техникам изготовления цветов. </w:t>
      </w:r>
    </w:p>
    <w:p w:rsidR="00E42162" w:rsidRDefault="00E42162" w:rsidP="00E4216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2FF">
        <w:rPr>
          <w:rFonts w:ascii="Times New Roman" w:hAnsi="Times New Roman" w:cs="Times New Roman"/>
          <w:b w:val="0"/>
          <w:sz w:val="24"/>
          <w:szCs w:val="24"/>
        </w:rPr>
        <w:t xml:space="preserve">Обучить основам </w:t>
      </w:r>
      <w:proofErr w:type="spellStart"/>
      <w:r w:rsidRPr="00B802FF">
        <w:rPr>
          <w:rFonts w:ascii="Times New Roman" w:hAnsi="Times New Roman" w:cs="Times New Roman"/>
          <w:b w:val="0"/>
          <w:sz w:val="24"/>
          <w:szCs w:val="24"/>
        </w:rPr>
        <w:t>цветоведения</w:t>
      </w:r>
      <w:proofErr w:type="spellEnd"/>
      <w:r w:rsidRPr="00B802FF">
        <w:rPr>
          <w:rFonts w:ascii="Times New Roman" w:hAnsi="Times New Roman" w:cs="Times New Roman"/>
          <w:b w:val="0"/>
          <w:sz w:val="24"/>
          <w:szCs w:val="24"/>
        </w:rPr>
        <w:t xml:space="preserve"> и правилам составления композиции.</w:t>
      </w:r>
    </w:p>
    <w:p w:rsidR="00E42162" w:rsidRPr="00B802FF" w:rsidRDefault="00E42162" w:rsidP="00E4216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0C2DEC">
        <w:rPr>
          <w:rFonts w:ascii="Times New Roman" w:hAnsi="Times New Roman" w:cs="Times New Roman"/>
          <w:b w:val="0"/>
          <w:sz w:val="24"/>
          <w:szCs w:val="24"/>
        </w:rPr>
        <w:t>бучить  правилам техники безопасности и способам безопасной жизнедеятельности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2162" w:rsidRPr="00B802FF" w:rsidRDefault="00E42162" w:rsidP="00E4216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2FF">
        <w:rPr>
          <w:rFonts w:ascii="Times New Roman" w:hAnsi="Times New Roman" w:cs="Times New Roman"/>
          <w:b w:val="0"/>
          <w:sz w:val="24"/>
          <w:szCs w:val="24"/>
        </w:rPr>
        <w:t>Формировать воображение, художественно-образное мышление.</w:t>
      </w:r>
    </w:p>
    <w:p w:rsidR="00E42162" w:rsidRPr="00B802FF" w:rsidRDefault="00E42162" w:rsidP="00E4216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2FF">
        <w:rPr>
          <w:rFonts w:ascii="Times New Roman" w:hAnsi="Times New Roman" w:cs="Times New Roman"/>
          <w:b w:val="0"/>
          <w:sz w:val="24"/>
          <w:szCs w:val="24"/>
        </w:rPr>
        <w:t>Формировать коммуникативные, рефлексивные навыки и умения учащихся.</w:t>
      </w:r>
    </w:p>
    <w:p w:rsidR="00E42162" w:rsidRPr="00B802FF" w:rsidRDefault="00E42162" w:rsidP="00E42162">
      <w:pPr>
        <w:pStyle w:val="a8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02FF">
        <w:rPr>
          <w:rFonts w:ascii="Times New Roman" w:hAnsi="Times New Roman" w:cs="Times New Roman"/>
          <w:b w:val="0"/>
          <w:sz w:val="24"/>
          <w:szCs w:val="24"/>
        </w:rPr>
        <w:t xml:space="preserve">Развивать навыки </w:t>
      </w:r>
      <w:proofErr w:type="spellStart"/>
      <w:r w:rsidRPr="00B802FF">
        <w:rPr>
          <w:rFonts w:ascii="Times New Roman" w:hAnsi="Times New Roman" w:cs="Times New Roman"/>
          <w:b w:val="0"/>
          <w:sz w:val="24"/>
          <w:szCs w:val="24"/>
        </w:rPr>
        <w:t>саморегуляции</w:t>
      </w:r>
      <w:proofErr w:type="spellEnd"/>
      <w:r w:rsidRPr="00B802FF">
        <w:rPr>
          <w:rFonts w:ascii="Times New Roman" w:hAnsi="Times New Roman" w:cs="Times New Roman"/>
          <w:b w:val="0"/>
          <w:sz w:val="24"/>
          <w:szCs w:val="24"/>
        </w:rPr>
        <w:t>, самооценки, самоорганизации.</w:t>
      </w:r>
    </w:p>
    <w:p w:rsidR="00E42162" w:rsidRPr="005E1E1F" w:rsidRDefault="00E42162" w:rsidP="00E42162">
      <w:pPr>
        <w:pStyle w:val="a8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Воспитывать личностн</w:t>
      </w:r>
      <w:r>
        <w:rPr>
          <w:rFonts w:ascii="Times New Roman" w:hAnsi="Times New Roman" w:cs="Times New Roman"/>
          <w:b w:val="0"/>
          <w:sz w:val="24"/>
          <w:szCs w:val="24"/>
        </w:rPr>
        <w:t>ые качества: целеустремленность,</w:t>
      </w:r>
      <w:r w:rsidRPr="006C383C">
        <w:rPr>
          <w:rFonts w:ascii="Times New Roman" w:hAnsi="Times New Roman" w:cs="Times New Roman"/>
          <w:b w:val="0"/>
          <w:sz w:val="24"/>
          <w:szCs w:val="24"/>
        </w:rPr>
        <w:t xml:space="preserve"> способность к достижению кач</w:t>
      </w:r>
      <w:r>
        <w:rPr>
          <w:rFonts w:ascii="Times New Roman" w:hAnsi="Times New Roman" w:cs="Times New Roman"/>
          <w:b w:val="0"/>
          <w:sz w:val="24"/>
          <w:szCs w:val="24"/>
        </w:rPr>
        <w:t>ественного конечного результата.</w:t>
      </w:r>
    </w:p>
    <w:p w:rsidR="00E42162" w:rsidRDefault="00E42162" w:rsidP="00E42162">
      <w:pPr>
        <w:jc w:val="both"/>
        <w:rPr>
          <w:rFonts w:ascii="Times New Roman" w:hAnsi="Times New Roman" w:cs="Times New Roman"/>
          <w:sz w:val="24"/>
          <w:szCs w:val="24"/>
        </w:rPr>
      </w:pPr>
      <w:r w:rsidRPr="00B802FF">
        <w:rPr>
          <w:rFonts w:ascii="Times New Roman" w:hAnsi="Times New Roman" w:cs="Times New Roman"/>
          <w:sz w:val="24"/>
          <w:szCs w:val="24"/>
        </w:rPr>
        <w:t xml:space="preserve">                                                3.Содержание программы</w:t>
      </w:r>
    </w:p>
    <w:p w:rsidR="00E42162" w:rsidRPr="00B802FF" w:rsidRDefault="00E42162" w:rsidP="00E42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 модуль</w:t>
      </w:r>
    </w:p>
    <w:p w:rsidR="00E42162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9FD">
        <w:rPr>
          <w:rFonts w:ascii="Times New Roman" w:hAnsi="Times New Roman" w:cs="Times New Roman"/>
          <w:sz w:val="24"/>
          <w:szCs w:val="24"/>
        </w:rPr>
        <w:t xml:space="preserve">                                               Учебно-тематический план</w:t>
      </w:r>
    </w:p>
    <w:tbl>
      <w:tblPr>
        <w:tblStyle w:val="a7"/>
        <w:tblW w:w="0" w:type="auto"/>
        <w:tblLook w:val="04A0"/>
      </w:tblPr>
      <w:tblGrid>
        <w:gridCol w:w="548"/>
        <w:gridCol w:w="2254"/>
        <w:gridCol w:w="816"/>
        <w:gridCol w:w="948"/>
        <w:gridCol w:w="1189"/>
        <w:gridCol w:w="4173"/>
      </w:tblGrid>
      <w:tr w:rsidR="00E42162" w:rsidTr="00746174">
        <w:trPr>
          <w:trHeight w:val="171"/>
        </w:trPr>
        <w:tc>
          <w:tcPr>
            <w:tcW w:w="548" w:type="dxa"/>
            <w:vMerge w:val="restart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254" w:type="dxa"/>
            <w:vMerge w:val="restart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Название разделов и тем</w:t>
            </w:r>
          </w:p>
        </w:tc>
        <w:tc>
          <w:tcPr>
            <w:tcW w:w="2914" w:type="dxa"/>
            <w:gridSpan w:val="3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Количество часов</w:t>
            </w:r>
          </w:p>
        </w:tc>
        <w:tc>
          <w:tcPr>
            <w:tcW w:w="4173" w:type="dxa"/>
            <w:vMerge w:val="restart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Формы аттестации/   </w:t>
            </w:r>
          </w:p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</w:t>
            </w:r>
          </w:p>
        </w:tc>
      </w:tr>
      <w:tr w:rsidR="00E42162" w:rsidTr="00746174">
        <w:trPr>
          <w:trHeight w:val="230"/>
        </w:trPr>
        <w:tc>
          <w:tcPr>
            <w:tcW w:w="548" w:type="dxa"/>
            <w:vMerge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4173" w:type="dxa"/>
            <w:vMerge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42162" w:rsidTr="00746174">
        <w:tc>
          <w:tcPr>
            <w:tcW w:w="5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5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Вводное занятие.</w:t>
            </w:r>
          </w:p>
        </w:tc>
        <w:tc>
          <w:tcPr>
            <w:tcW w:w="816" w:type="dxa"/>
          </w:tcPr>
          <w:p w:rsidR="00E42162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173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Собеседование Опрос Наблюдение</w:t>
            </w:r>
          </w:p>
        </w:tc>
      </w:tr>
      <w:tr w:rsidR="00E42162" w:rsidTr="00746174">
        <w:tc>
          <w:tcPr>
            <w:tcW w:w="5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25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Цветы из лент</w:t>
            </w:r>
          </w:p>
        </w:tc>
        <w:tc>
          <w:tcPr>
            <w:tcW w:w="816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50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15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35</w:t>
            </w:r>
          </w:p>
        </w:tc>
        <w:tc>
          <w:tcPr>
            <w:tcW w:w="4173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96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естирование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изделия Опрос</w:t>
            </w:r>
          </w:p>
        </w:tc>
      </w:tr>
      <w:tr w:rsidR="00E42162" w:rsidTr="00746174">
        <w:tc>
          <w:tcPr>
            <w:tcW w:w="5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25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Техника «Гильоширование»</w:t>
            </w:r>
          </w:p>
        </w:tc>
        <w:tc>
          <w:tcPr>
            <w:tcW w:w="816" w:type="dxa"/>
          </w:tcPr>
          <w:p w:rsidR="00E42162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10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20</w:t>
            </w:r>
          </w:p>
        </w:tc>
        <w:tc>
          <w:tcPr>
            <w:tcW w:w="4173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96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естирование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изделия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Наблюдение за действиями учащихся</w:t>
            </w:r>
          </w:p>
        </w:tc>
      </w:tr>
      <w:tr w:rsidR="00E42162" w:rsidTr="00746174">
        <w:tc>
          <w:tcPr>
            <w:tcW w:w="5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25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Цветы из ткани</w:t>
            </w:r>
          </w:p>
        </w:tc>
        <w:tc>
          <w:tcPr>
            <w:tcW w:w="816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30 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10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20</w:t>
            </w:r>
          </w:p>
        </w:tc>
        <w:tc>
          <w:tcPr>
            <w:tcW w:w="4173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96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естирование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изделия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Контрольное задание</w:t>
            </w:r>
          </w:p>
        </w:tc>
      </w:tr>
      <w:tr w:rsidR="00E42162" w:rsidTr="00746174">
        <w:tc>
          <w:tcPr>
            <w:tcW w:w="5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25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Цветы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60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20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40 </w:t>
            </w:r>
          </w:p>
        </w:tc>
        <w:tc>
          <w:tcPr>
            <w:tcW w:w="4173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96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естирование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изделия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</w:t>
            </w:r>
          </w:p>
        </w:tc>
      </w:tr>
      <w:tr w:rsidR="00E42162" w:rsidTr="00746174">
        <w:tc>
          <w:tcPr>
            <w:tcW w:w="5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25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816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6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6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-</w:t>
            </w:r>
          </w:p>
        </w:tc>
        <w:tc>
          <w:tcPr>
            <w:tcW w:w="4173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Зачет</w:t>
            </w:r>
          </w:p>
        </w:tc>
      </w:tr>
      <w:tr w:rsidR="00E42162" w:rsidTr="00746174">
        <w:tc>
          <w:tcPr>
            <w:tcW w:w="5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816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180</w:t>
            </w:r>
          </w:p>
        </w:tc>
        <w:tc>
          <w:tcPr>
            <w:tcW w:w="948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65</w:t>
            </w:r>
          </w:p>
        </w:tc>
        <w:tc>
          <w:tcPr>
            <w:tcW w:w="1150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115</w:t>
            </w:r>
          </w:p>
        </w:tc>
        <w:tc>
          <w:tcPr>
            <w:tcW w:w="4173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42162" w:rsidRPr="00493E6A" w:rsidRDefault="00E42162" w:rsidP="00E42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E6A">
        <w:rPr>
          <w:rFonts w:ascii="Times New Roman" w:hAnsi="Times New Roman" w:cs="Times New Roman"/>
          <w:sz w:val="24"/>
          <w:szCs w:val="24"/>
        </w:rPr>
        <w:t>Содержание учебно-тематического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3E6A">
        <w:rPr>
          <w:rFonts w:ascii="Times New Roman" w:hAnsi="Times New Roman" w:cs="Times New Roman"/>
          <w:sz w:val="24"/>
          <w:szCs w:val="24"/>
        </w:rPr>
        <w:t>: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sz w:val="24"/>
          <w:szCs w:val="24"/>
        </w:rPr>
        <w:t>Тема 1.Вводное занятие.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Знакомство с группой в игровой форме. Знакомство с историй изготовления цветов, основами композиции и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Разновидность ручных работ. Разновидность тканей. Техника безопасности в использовании электроприборов, ножниц, игл и открытого огня при выполнении работ.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Контрольные упражнения по выполнению ручных швов, использованию обжига. 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Собеседование. Опрос. Наблюдение.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Стартовый уровень навыков выполнения ручных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швов,использования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электроприборов, ножниц, игл и открытого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огня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нание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основ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правил</w:t>
      </w:r>
      <w:r w:rsidRPr="000777BE">
        <w:rPr>
          <w:rFonts w:ascii="Times New Roman" w:hAnsi="Times New Roman" w:cs="Times New Roman"/>
          <w:b w:val="0"/>
          <w:sz w:val="24"/>
          <w:szCs w:val="24"/>
        </w:rPr>
        <w:t xml:space="preserve"> составления композиции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sz w:val="24"/>
          <w:szCs w:val="24"/>
        </w:rPr>
        <w:t>Тема 2.</w:t>
      </w:r>
      <w:r w:rsidRPr="005806FD">
        <w:rPr>
          <w:rFonts w:ascii="Times New Roman" w:hAnsi="Times New Roman" w:cs="Times New Roman"/>
          <w:sz w:val="24"/>
          <w:szCs w:val="24"/>
        </w:rPr>
        <w:t>Цветы из лент.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Знакомство с видами цветов из лент, с техниками изготовления цветов из лент.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Элементы декора. Инструменты, материалы необходимые для изготовления цветов.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Изготовление цветов из лент. Оформление аксессуара (резинки для волос, ободок, брошь).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Тестирование. Опрос. Анализ изделия.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992">
        <w:rPr>
          <w:rFonts w:ascii="Times New Roman" w:hAnsi="Times New Roman" w:cs="Times New Roman"/>
          <w:b w:val="0"/>
          <w:i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Знание техники изготовления цветов из лент. Умение изготавливать цветы из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лент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нание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техники</w:t>
      </w:r>
      <w:r w:rsidRPr="000C2DEC">
        <w:rPr>
          <w:rFonts w:ascii="Times New Roman" w:hAnsi="Times New Roman" w:cs="Times New Roman"/>
          <w:b w:val="0"/>
          <w:sz w:val="24"/>
          <w:szCs w:val="24"/>
        </w:rPr>
        <w:t xml:space="preserve"> безопасности при работе с ножницами, иглами, электроприборами </w:t>
      </w:r>
      <w:r>
        <w:rPr>
          <w:rFonts w:ascii="Times New Roman" w:hAnsi="Times New Roman" w:cs="Times New Roman"/>
          <w:b w:val="0"/>
          <w:sz w:val="24"/>
          <w:szCs w:val="24"/>
        </w:rPr>
        <w:t>и открытым огнем, клеевым пистолетом.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sz w:val="24"/>
          <w:szCs w:val="24"/>
        </w:rPr>
        <w:t>Тема 3.Техника «Гильоширование».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Техника «Гильоширование». Приборы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материалы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необходимые для изготовления цветов в технике «Гильоширование». Техника безопасности при работе с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выжигателем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Изготовление цветов с применением техники «Гильоширование». Оформление ободка цветами.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Тестирование. Анализ изделия. Наблюдение за действиями учащихся.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Знания и умения  изготовления цветов в технике «Гильоширование» Знание техники безопасности и технологии изготовления цветов путем выжигания.</w:t>
      </w:r>
    </w:p>
    <w:p w:rsidR="00E42162" w:rsidRPr="005806FD" w:rsidRDefault="00E42162" w:rsidP="00E421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6FD">
        <w:rPr>
          <w:rFonts w:ascii="Times New Roman" w:hAnsi="Times New Roman" w:cs="Times New Roman"/>
          <w:sz w:val="24"/>
          <w:szCs w:val="24"/>
        </w:rPr>
        <w:t>Тема 4. Цветы из ткани.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Особенности и технология изготовления цветов из ткани (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органза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шёлк, шифон). Техника безопасности при работе с огнем. Техника изготовление тычинок.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Вырезание лепестков из ткани по шаблону. Обработка края лепестков на огне. Изготовление цветов из отдельных лепестков. Оформление броши.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</w:t>
      </w:r>
      <w:r w:rsidRPr="0099622F">
        <w:rPr>
          <w:rFonts w:ascii="Times New Roman" w:hAnsi="Times New Roman" w:cs="Times New Roman"/>
          <w:b w:val="0"/>
          <w:sz w:val="24"/>
          <w:szCs w:val="24"/>
        </w:rPr>
        <w:t xml:space="preserve">естирование </w:t>
      </w:r>
      <w:r>
        <w:rPr>
          <w:rFonts w:ascii="Times New Roman" w:hAnsi="Times New Roman" w:cs="Times New Roman"/>
          <w:b w:val="0"/>
          <w:sz w:val="24"/>
          <w:szCs w:val="24"/>
        </w:rPr>
        <w:t>Анализ изделия. Контрольное задание.</w:t>
      </w:r>
    </w:p>
    <w:p w:rsidR="00E42162" w:rsidRDefault="00E42162" w:rsidP="00E42162">
      <w:pPr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Знание техники изготовления цветов из ткани (из отдельных лепестков)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итехники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безопасности при их изготовлении. Умения подбирать цвета и оттенки цветов для изделия. </w:t>
      </w:r>
      <w:r w:rsidRPr="000C2DEC">
        <w:rPr>
          <w:rFonts w:ascii="Times New Roman" w:hAnsi="Times New Roman" w:cs="Times New Roman"/>
          <w:b w:val="0"/>
          <w:sz w:val="24"/>
          <w:szCs w:val="24"/>
        </w:rPr>
        <w:t>Создавать законченную композицию, готовое изделие.</w:t>
      </w:r>
    </w:p>
    <w:p w:rsidR="00E42162" w:rsidRPr="005806FD" w:rsidRDefault="00E42162" w:rsidP="00E421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806FD">
        <w:rPr>
          <w:rFonts w:ascii="Times New Roman" w:hAnsi="Times New Roman" w:cs="Times New Roman"/>
          <w:sz w:val="24"/>
          <w:szCs w:val="24"/>
        </w:rPr>
        <w:t>5. Цветы «</w:t>
      </w:r>
      <w:proofErr w:type="spellStart"/>
      <w:r w:rsidRPr="005806F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5806FD">
        <w:rPr>
          <w:rFonts w:ascii="Times New Roman" w:hAnsi="Times New Roman" w:cs="Times New Roman"/>
          <w:sz w:val="24"/>
          <w:szCs w:val="24"/>
        </w:rPr>
        <w:t>».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История возникновения и страна происхождения техники. Виды лепестков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», виды изделий в технике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». Материалы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инструменты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необходимые при изготовлении. Техника безопасности при работе с огнем и клеевым пистолетом. Техника и приемы изготовления цветов. Составление эскиза цветка или композиции по замыслу для итоговой работы. Подбор цветов и материалов. 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Изготовление лепестков-заготовок. Составление простых цветов. Изготовление  лепестков-заготовок  для итоговой работы. Составление собственного проекта, оформление в практическое изделие.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99622F">
        <w:rPr>
          <w:rFonts w:ascii="Times New Roman" w:hAnsi="Times New Roman" w:cs="Times New Roman"/>
          <w:b w:val="0"/>
          <w:sz w:val="24"/>
          <w:szCs w:val="24"/>
        </w:rPr>
        <w:t>естирование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нализ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изделия. Опрос.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Знание техник и приемов изготовления цветов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умение составить композицию и оформить работу в изделие. Правила техники безопасности при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изготовлении цветов. Знание основ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правил</w:t>
      </w:r>
      <w:r w:rsidRPr="000777BE">
        <w:rPr>
          <w:rFonts w:ascii="Times New Roman" w:hAnsi="Times New Roman" w:cs="Times New Roman"/>
          <w:b w:val="0"/>
          <w:sz w:val="24"/>
          <w:szCs w:val="24"/>
        </w:rPr>
        <w:t xml:space="preserve"> составления композиции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2162" w:rsidRPr="00904DC9" w:rsidRDefault="00E42162" w:rsidP="00E421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DC9">
        <w:rPr>
          <w:rFonts w:ascii="Times New Roman" w:hAnsi="Times New Roman" w:cs="Times New Roman"/>
          <w:sz w:val="24"/>
          <w:szCs w:val="24"/>
        </w:rPr>
        <w:t>Тема  6. Итоговое занятие.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4DC9">
        <w:rPr>
          <w:rFonts w:ascii="Times New Roman" w:hAnsi="Times New Roman" w:cs="Times New Roman"/>
          <w:b w:val="0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Подведение итогов работы за год.  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04DC9">
        <w:rPr>
          <w:rFonts w:ascii="Times New Roman" w:hAnsi="Times New Roman" w:cs="Times New Roman"/>
          <w:b w:val="0"/>
          <w:i/>
          <w:sz w:val="24"/>
          <w:szCs w:val="24"/>
        </w:rPr>
        <w:t>Практика</w:t>
      </w:r>
      <w:proofErr w:type="gramStart"/>
      <w:r w:rsidRPr="00904DC9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естирование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знаний учащихся. Выставка творческих работ.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 xml:space="preserve">Форма </w:t>
      </w:r>
      <w:proofErr w:type="spellStart"/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контроля</w:t>
      </w:r>
      <w:proofErr w:type="gramStart"/>
      <w:r w:rsidRPr="005806FD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ачёт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2162" w:rsidRPr="006546E3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46E3">
        <w:rPr>
          <w:rFonts w:ascii="Times New Roman" w:hAnsi="Times New Roman" w:cs="Times New Roman"/>
          <w:b w:val="0"/>
          <w:i/>
          <w:sz w:val="24"/>
          <w:szCs w:val="24"/>
        </w:rPr>
        <w:t xml:space="preserve">Объект </w:t>
      </w:r>
      <w:proofErr w:type="spellStart"/>
      <w:r w:rsidRPr="006546E3">
        <w:rPr>
          <w:rFonts w:ascii="Times New Roman" w:hAnsi="Times New Roman" w:cs="Times New Roman"/>
          <w:b w:val="0"/>
          <w:i/>
          <w:sz w:val="24"/>
          <w:szCs w:val="24"/>
        </w:rPr>
        <w:t>контроля</w:t>
      </w:r>
      <w:proofErr w:type="gramStart"/>
      <w:r w:rsidRPr="006546E3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нания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и умения по программе.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DE7BE2" w:rsidRDefault="00E42162" w:rsidP="00E42162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7BE2">
        <w:rPr>
          <w:rFonts w:ascii="Times New Roman" w:hAnsi="Times New Roman" w:cs="Times New Roman"/>
          <w:sz w:val="24"/>
          <w:szCs w:val="24"/>
        </w:rPr>
        <w:t>. Планируемые результаты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концу обучения учащиеся должны знать:</w:t>
      </w:r>
    </w:p>
    <w:p w:rsidR="00E42162" w:rsidRPr="006C383C" w:rsidRDefault="00E42162" w:rsidP="00E42162">
      <w:pPr>
        <w:pStyle w:val="a8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Технику изготовления цветов из лент.</w:t>
      </w:r>
    </w:p>
    <w:p w:rsidR="00E42162" w:rsidRPr="006C383C" w:rsidRDefault="00E42162" w:rsidP="00E42162">
      <w:pPr>
        <w:pStyle w:val="a8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 xml:space="preserve">Технику «Гильоширование». </w:t>
      </w:r>
    </w:p>
    <w:p w:rsidR="00E42162" w:rsidRPr="006C383C" w:rsidRDefault="00E42162" w:rsidP="00E42162">
      <w:pPr>
        <w:pStyle w:val="a8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Технику изготовления тычинок.</w:t>
      </w:r>
    </w:p>
    <w:p w:rsidR="00E42162" w:rsidRPr="006C383C" w:rsidRDefault="00E42162" w:rsidP="00E42162">
      <w:pPr>
        <w:pStyle w:val="a8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Технику «</w:t>
      </w:r>
      <w:proofErr w:type="spellStart"/>
      <w:r w:rsidRPr="006C383C">
        <w:rPr>
          <w:rFonts w:ascii="Times New Roman" w:hAnsi="Times New Roman" w:cs="Times New Roman"/>
          <w:b w:val="0"/>
          <w:sz w:val="24"/>
          <w:szCs w:val="24"/>
        </w:rPr>
        <w:t>Канзаши</w:t>
      </w:r>
      <w:proofErr w:type="spellEnd"/>
      <w:r w:rsidRPr="006C383C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42162" w:rsidRPr="006C383C" w:rsidRDefault="00E42162" w:rsidP="00E42162">
      <w:pPr>
        <w:pStyle w:val="a8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Технику изготовления цветов из ткани.</w:t>
      </w:r>
    </w:p>
    <w:p w:rsidR="00E42162" w:rsidRPr="006C383C" w:rsidRDefault="00E42162" w:rsidP="00E42162">
      <w:pPr>
        <w:pStyle w:val="a8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 xml:space="preserve">Основы </w:t>
      </w:r>
      <w:proofErr w:type="spellStart"/>
      <w:r w:rsidRPr="006C383C">
        <w:rPr>
          <w:rFonts w:ascii="Times New Roman" w:hAnsi="Times New Roman" w:cs="Times New Roman"/>
          <w:b w:val="0"/>
          <w:sz w:val="24"/>
          <w:szCs w:val="24"/>
        </w:rPr>
        <w:t>цветоведения</w:t>
      </w:r>
      <w:proofErr w:type="spellEnd"/>
      <w:r w:rsidRPr="006C383C">
        <w:rPr>
          <w:rFonts w:ascii="Times New Roman" w:hAnsi="Times New Roman" w:cs="Times New Roman"/>
          <w:b w:val="0"/>
          <w:sz w:val="24"/>
          <w:szCs w:val="24"/>
        </w:rPr>
        <w:t>, правила составления композиции.</w:t>
      </w:r>
    </w:p>
    <w:p w:rsidR="00E42162" w:rsidRPr="006C383C" w:rsidRDefault="00E42162" w:rsidP="00E42162">
      <w:pPr>
        <w:pStyle w:val="a8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Технику безопасности при работе с ножницами, иглами, электроприборами и открытым огнем, клеевым пистолетом.</w:t>
      </w:r>
    </w:p>
    <w:p w:rsidR="00E42162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концу обучения учащиеся должны уметь: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Изготавливать цветы из лент, из ткани, в техниках «</w:t>
      </w:r>
      <w:proofErr w:type="spellStart"/>
      <w:r w:rsidRPr="006C383C">
        <w:rPr>
          <w:rFonts w:ascii="Times New Roman" w:hAnsi="Times New Roman" w:cs="Times New Roman"/>
          <w:b w:val="0"/>
          <w:sz w:val="24"/>
          <w:szCs w:val="24"/>
        </w:rPr>
        <w:t>Канзаши</w:t>
      </w:r>
      <w:proofErr w:type="spellEnd"/>
      <w:r w:rsidRPr="006C383C">
        <w:rPr>
          <w:rFonts w:ascii="Times New Roman" w:hAnsi="Times New Roman" w:cs="Times New Roman"/>
          <w:b w:val="0"/>
          <w:sz w:val="24"/>
          <w:szCs w:val="24"/>
        </w:rPr>
        <w:t>», «Гильоширование».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Подбирать цвета и оттенки цветов для изделия.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Создавать законченную композицию, готовое изделие.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 xml:space="preserve">Пользоваться иглами, ножницами, огнем при изготовлении цветов. 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Пользоваться клеевым пистолетом.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Создавать изделие по собственному замыслу.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Владеть навыками взаимодействия с педагогом и учащимися, уметь работать в группе.</w:t>
      </w:r>
    </w:p>
    <w:p w:rsidR="00E42162" w:rsidRPr="006C383C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Уметь организовывать своё рабочее место, рационально использовать учебное время.</w:t>
      </w:r>
    </w:p>
    <w:p w:rsidR="00E42162" w:rsidRDefault="00E42162" w:rsidP="00E42162">
      <w:pPr>
        <w:pStyle w:val="a8"/>
        <w:numPr>
          <w:ilvl w:val="0"/>
          <w:numId w:val="2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83C">
        <w:rPr>
          <w:rFonts w:ascii="Times New Roman" w:hAnsi="Times New Roman" w:cs="Times New Roman"/>
          <w:b w:val="0"/>
          <w:sz w:val="24"/>
          <w:szCs w:val="24"/>
        </w:rPr>
        <w:t>Уметь доводить начатое дело до конца.</w:t>
      </w:r>
    </w:p>
    <w:p w:rsidR="00E42162" w:rsidRPr="006C383C" w:rsidRDefault="00E42162" w:rsidP="00E42162">
      <w:pPr>
        <w:pStyle w:val="a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6C383C" w:rsidRDefault="00E42162" w:rsidP="00E42162">
      <w:pPr>
        <w:pStyle w:val="a8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</w:t>
      </w:r>
      <w:r w:rsidRPr="00BC1896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E42162" w:rsidRPr="00493E6A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E6A">
        <w:rPr>
          <w:rFonts w:ascii="Times New Roman" w:hAnsi="Times New Roman" w:cs="Times New Roman"/>
          <w:b w:val="0"/>
          <w:sz w:val="24"/>
          <w:szCs w:val="24"/>
        </w:rPr>
        <w:t>Для реализации программы необходимо материально-техническое обеспечение:</w:t>
      </w:r>
    </w:p>
    <w:p w:rsidR="00E42162" w:rsidRDefault="00E42162" w:rsidP="00E42162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Учебный кабинет для проведения занятий и рабочие места в соответствии с САН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ПиНом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от 04.07.2014г.№ 41 «Санитарно-эпидемиологическое требование к устройству содержания и организации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42162" w:rsidRDefault="00E42162" w:rsidP="00E42162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ТСО: компьютер, принтер, проектор, экран.</w:t>
      </w:r>
    </w:p>
    <w:p w:rsidR="00E42162" w:rsidRDefault="00E42162" w:rsidP="00E42162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Маркерная доска.</w:t>
      </w:r>
    </w:p>
    <w:p w:rsidR="00E42162" w:rsidRDefault="00E42162" w:rsidP="00E42162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Инструменты и материалы: карандаши, альбомы, ножницы, иглы, нитки, свечи, приборы для «Гильоширования», стекло, клеевой пистолет, ткани, ленты, бусины, проволока.</w:t>
      </w:r>
      <w:proofErr w:type="gramEnd"/>
    </w:p>
    <w:p w:rsidR="00E42162" w:rsidRDefault="00E42162" w:rsidP="00E42162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E6A">
        <w:rPr>
          <w:rFonts w:ascii="Times New Roman" w:hAnsi="Times New Roman" w:cs="Times New Roman"/>
          <w:b w:val="0"/>
          <w:sz w:val="24"/>
          <w:szCs w:val="24"/>
        </w:rPr>
        <w:t>Демонстрационный материал: презентации, слайды схемы этапов выполнения работ.</w:t>
      </w:r>
    </w:p>
    <w:p w:rsidR="00E42162" w:rsidRPr="00493E6A" w:rsidRDefault="00E42162" w:rsidP="00E42162">
      <w:pPr>
        <w:pStyle w:val="a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056D17" w:rsidRDefault="00E42162" w:rsidP="00E42162">
      <w:pPr>
        <w:pStyle w:val="a8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6D17">
        <w:rPr>
          <w:rFonts w:ascii="Times New Roman" w:hAnsi="Times New Roman" w:cs="Times New Roman"/>
          <w:sz w:val="24"/>
          <w:szCs w:val="24"/>
        </w:rPr>
        <w:t>Формы аттестации</w:t>
      </w:r>
    </w:p>
    <w:p w:rsidR="00E42162" w:rsidRPr="00493E6A" w:rsidRDefault="00E42162" w:rsidP="00E42162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E6A">
        <w:rPr>
          <w:rFonts w:ascii="Times New Roman" w:hAnsi="Times New Roman" w:cs="Times New Roman"/>
          <w:b w:val="0"/>
          <w:sz w:val="24"/>
          <w:szCs w:val="24"/>
        </w:rPr>
        <w:t>Оценка результативности выполнения программы осуществляется в соответствии с Положением о формах, периодичности и порядке текущего контроля успеваемости и промежуточной аттестации учащихся МАУ ДО «ДДТ».  В соответствии с Положением выделены три уровня освоения учащимися образовательной программы: высокий, средний, ниже среднего.</w:t>
      </w:r>
    </w:p>
    <w:tbl>
      <w:tblPr>
        <w:tblStyle w:val="a7"/>
        <w:tblW w:w="0" w:type="auto"/>
        <w:tblInd w:w="108" w:type="dxa"/>
        <w:tblLook w:val="04A0"/>
      </w:tblPr>
      <w:tblGrid>
        <w:gridCol w:w="1166"/>
        <w:gridCol w:w="2945"/>
        <w:gridCol w:w="4111"/>
        <w:gridCol w:w="1525"/>
      </w:tblGrid>
      <w:tr w:rsidR="00E42162" w:rsidTr="00746174">
        <w:tc>
          <w:tcPr>
            <w:tcW w:w="1166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Уровни</w:t>
            </w:r>
          </w:p>
        </w:tc>
        <w:tc>
          <w:tcPr>
            <w:tcW w:w="294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Теоретические знания</w:t>
            </w:r>
          </w:p>
        </w:tc>
        <w:tc>
          <w:tcPr>
            <w:tcW w:w="4111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Практические навыки</w:t>
            </w:r>
          </w:p>
        </w:tc>
        <w:tc>
          <w:tcPr>
            <w:tcW w:w="152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Объем правильных ответов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  <w:proofErr w:type="spellEnd"/>
          </w:p>
        </w:tc>
      </w:tr>
      <w:tr w:rsidR="00E42162" w:rsidTr="00746174">
        <w:tc>
          <w:tcPr>
            <w:tcW w:w="1166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Высокий </w:t>
            </w:r>
          </w:p>
        </w:tc>
        <w:tc>
          <w:tcPr>
            <w:tcW w:w="294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Наличие точных знаний по теме</w:t>
            </w:r>
          </w:p>
        </w:tc>
        <w:tc>
          <w:tcPr>
            <w:tcW w:w="4111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Работа по собственному замыслу. Обучающийся умеет самостоятельно придумать и подготовить эскиз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творческой работы, принять цветовые и композиционные решения, выбрать необходимые приемы для осуществления замысла, самостоятельно выполнить и оформить творческую работу</w:t>
            </w:r>
          </w:p>
        </w:tc>
        <w:tc>
          <w:tcPr>
            <w:tcW w:w="152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  95-100%</w:t>
            </w:r>
          </w:p>
        </w:tc>
      </w:tr>
      <w:tr w:rsidR="00E42162" w:rsidTr="00746174">
        <w:tc>
          <w:tcPr>
            <w:tcW w:w="1166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94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Соответствие основным требованиям «высокого уровня», но допущены неточности в изложении понятий</w:t>
            </w:r>
          </w:p>
        </w:tc>
        <w:tc>
          <w:tcPr>
            <w:tcW w:w="4111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по условию – выполнения практического задания требующего творческой активности. Обучающийся самостоятельно выбирает готовый эскиз и схему изделия, изучает и анализирует выполнение творческой работы, самостоятельно выполняет и оформляет творческую работу</w:t>
            </w:r>
          </w:p>
        </w:tc>
        <w:tc>
          <w:tcPr>
            <w:tcW w:w="152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75-95%</w:t>
            </w:r>
          </w:p>
        </w:tc>
      </w:tr>
      <w:tr w:rsidR="00E42162" w:rsidTr="00746174">
        <w:tc>
          <w:tcPr>
            <w:tcW w:w="1166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Ниже среднего</w:t>
            </w:r>
          </w:p>
        </w:tc>
        <w:tc>
          <w:tcPr>
            <w:tcW w:w="294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Большая часть ответов удовлетворяет требованиям «среднего уровня», но в ответах обнаруживаются отдельные пробелы, не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препятсвующие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дальнейшему освоению программного материала</w:t>
            </w:r>
          </w:p>
        </w:tc>
        <w:tc>
          <w:tcPr>
            <w:tcW w:w="4111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Работа по образцу. Обучающийся выполняет творческое задание по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образцу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предложенному педагогом и под руководством педагога</w:t>
            </w:r>
          </w:p>
        </w:tc>
        <w:tc>
          <w:tcPr>
            <w:tcW w:w="1525" w:type="dxa"/>
          </w:tcPr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E42162" w:rsidRDefault="00E42162" w:rsidP="00746174">
            <w:pPr>
              <w:pStyle w:val="a8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50-75%</w:t>
            </w:r>
          </w:p>
        </w:tc>
      </w:tr>
    </w:tbl>
    <w:p w:rsidR="00E42162" w:rsidRDefault="00E42162" w:rsidP="00E42162">
      <w:pPr>
        <w:rPr>
          <w:b w:val="0"/>
          <w:sz w:val="28"/>
          <w:szCs w:val="28"/>
        </w:rPr>
      </w:pPr>
    </w:p>
    <w:p w:rsidR="00E42162" w:rsidRPr="00493E6A" w:rsidRDefault="00E42162" w:rsidP="00E4216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93E6A">
        <w:rPr>
          <w:rFonts w:ascii="Times New Roman" w:hAnsi="Times New Roman" w:cs="Times New Roman"/>
          <w:sz w:val="24"/>
          <w:szCs w:val="24"/>
        </w:rPr>
        <w:t>Оценочные материалы</w:t>
      </w:r>
    </w:p>
    <w:p w:rsidR="00E42162" w:rsidRPr="007668E7" w:rsidRDefault="00E42162" w:rsidP="00E42162">
      <w:pPr>
        <w:tabs>
          <w:tab w:val="left" w:pos="540"/>
        </w:tabs>
        <w:ind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</w:rPr>
      </w:pPr>
      <w:r w:rsidRPr="007668E7">
        <w:rPr>
          <w:rFonts w:ascii="Times New Roman" w:eastAsiaTheme="minorHAnsi" w:hAnsi="Times New Roman" w:cs="Times New Roman"/>
          <w:b w:val="0"/>
          <w:sz w:val="24"/>
          <w:szCs w:val="24"/>
        </w:rPr>
        <w:t>Программой предусмотрены диагностические методики, позволяющие определить достижения учащимися планируемых результатов.</w:t>
      </w:r>
    </w:p>
    <w:tbl>
      <w:tblPr>
        <w:tblStyle w:val="31"/>
        <w:tblW w:w="9639" w:type="dxa"/>
        <w:tblInd w:w="108" w:type="dxa"/>
        <w:tblLayout w:type="fixed"/>
        <w:tblLook w:val="04A0"/>
      </w:tblPr>
      <w:tblGrid>
        <w:gridCol w:w="1701"/>
        <w:gridCol w:w="2694"/>
        <w:gridCol w:w="1984"/>
        <w:gridCol w:w="3260"/>
      </w:tblGrid>
      <w:tr w:rsidR="00E42162" w:rsidRPr="007668E7" w:rsidTr="00746174">
        <w:trPr>
          <w:trHeight w:val="562"/>
        </w:trPr>
        <w:tc>
          <w:tcPr>
            <w:tcW w:w="1701" w:type="dxa"/>
          </w:tcPr>
          <w:p w:rsidR="00E42162" w:rsidRPr="007668E7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E42162" w:rsidRPr="007668E7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68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</w:tcPr>
          <w:p w:rsidR="00E42162" w:rsidRPr="007668E7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68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Формы </w:t>
            </w:r>
          </w:p>
          <w:p w:rsidR="00E42162" w:rsidRPr="007668E7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7668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онтроля</w:t>
            </w:r>
          </w:p>
        </w:tc>
        <w:tc>
          <w:tcPr>
            <w:tcW w:w="3260" w:type="dxa"/>
          </w:tcPr>
          <w:p w:rsidR="00E42162" w:rsidRPr="007668E7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68E7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Диагностические методики</w:t>
            </w:r>
          </w:p>
        </w:tc>
      </w:tr>
      <w:tr w:rsidR="00E42162" w:rsidRPr="007668E7" w:rsidTr="007461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Вводное 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62" w:rsidRPr="007668E7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Стартовый уровень навыков выполнения ручных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швов,использования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электроприборов, ножниц, игл и открытого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огня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правил</w:t>
            </w:r>
            <w:r w:rsidRPr="00077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составления композиции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Собеседование</w:t>
            </w:r>
          </w:p>
          <w:p w:rsidR="00E42162" w:rsidRPr="007668E7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 Наблюдение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077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Основы </w:t>
            </w:r>
            <w:proofErr w:type="spellStart"/>
            <w:r w:rsidRPr="000777BE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E42162" w:rsidRPr="007668E7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68E7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Лист наблюдения «Уровень стартовых навыков»</w:t>
            </w:r>
          </w:p>
        </w:tc>
      </w:tr>
      <w:tr w:rsidR="00E42162" w:rsidRPr="00904DC9" w:rsidTr="00746174">
        <w:tc>
          <w:tcPr>
            <w:tcW w:w="1701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Цветы из лент</w:t>
            </w:r>
          </w:p>
        </w:tc>
        <w:tc>
          <w:tcPr>
            <w:tcW w:w="2694" w:type="dxa"/>
          </w:tcPr>
          <w:p w:rsidR="00E42162" w:rsidRPr="00904DC9" w:rsidRDefault="00E42162" w:rsidP="00746174">
            <w:pPr>
              <w:rPr>
                <w:rFonts w:ascii="Times New Roman" w:hAnsi="Times New Roman" w:cs="Times New Roman"/>
                <w:b w:val="0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Знание техники изготовления цветов из лент. Умение изготавливать цветы из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нание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техники</w:t>
            </w:r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безопасности при работе с ножницами, иглами, электроприборами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открытым огнем, клеевым пистолетом</w:t>
            </w:r>
          </w:p>
        </w:tc>
        <w:tc>
          <w:tcPr>
            <w:tcW w:w="198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Тестирование </w:t>
            </w:r>
          </w:p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Опрос </w:t>
            </w:r>
          </w:p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лиз изделия</w:t>
            </w:r>
          </w:p>
        </w:tc>
        <w:tc>
          <w:tcPr>
            <w:tcW w:w="3260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Опросник</w:t>
            </w:r>
            <w:proofErr w:type="spellEnd"/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ТБ при работе с </w:t>
            </w:r>
            <w:proofErr w:type="spellStart"/>
            <w:proofErr w:type="gramStart"/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spellEnd"/>
            <w:proofErr w:type="gramEnd"/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ножницами, иглами, электроприборами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открытым огнем, клеевым пистолетом</w:t>
            </w:r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Лист оценивания творческих  работ учащихся по критериям</w:t>
            </w:r>
          </w:p>
          <w:p w:rsidR="00E42162" w:rsidRPr="00904DC9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«Техника изготовления цветов из лент»</w:t>
            </w:r>
          </w:p>
        </w:tc>
      </w:tr>
      <w:tr w:rsidR="00E42162" w:rsidRPr="00904DC9" w:rsidTr="00746174">
        <w:tc>
          <w:tcPr>
            <w:tcW w:w="1701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«Гильоширование»</w:t>
            </w:r>
          </w:p>
        </w:tc>
        <w:tc>
          <w:tcPr>
            <w:tcW w:w="2694" w:type="dxa"/>
          </w:tcPr>
          <w:p w:rsidR="00E42162" w:rsidRPr="00904DC9" w:rsidRDefault="00E42162" w:rsidP="00746174">
            <w:pPr>
              <w:rPr>
                <w:rFonts w:ascii="Times New Roman" w:hAnsi="Times New Roman" w:cs="Times New Roman"/>
                <w:b w:val="0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Знания и умения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изготовления цветов в технике «Гильоширование» Знание техники безопасности и технологии изготовления цветов путем выжигания</w:t>
            </w:r>
          </w:p>
        </w:tc>
        <w:tc>
          <w:tcPr>
            <w:tcW w:w="198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Тестирование.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Анализ изделия. Наблюдение за действиями учащихся</w:t>
            </w:r>
          </w:p>
        </w:tc>
        <w:tc>
          <w:tcPr>
            <w:tcW w:w="3260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Опросник</w:t>
            </w:r>
            <w:proofErr w:type="spellEnd"/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ТБ при работе с </w:t>
            </w:r>
            <w:proofErr w:type="spellStart"/>
            <w:proofErr w:type="gramStart"/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spellEnd"/>
            <w:proofErr w:type="gramEnd"/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ножницами, иглами, электроприборами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открытым огнем, клеевым пистолетом</w:t>
            </w:r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Лист оценивания творческих  работ учащихся по критериям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«Техника изготовления цветов из лент»</w:t>
            </w:r>
          </w:p>
          <w:p w:rsidR="00E42162" w:rsidRPr="00904DC9" w:rsidRDefault="00E42162" w:rsidP="00746174">
            <w:pPr>
              <w:rPr>
                <w:rFonts w:ascii="Times New Roman" w:hAnsi="Times New Roman" w:cs="Times New Roman"/>
                <w:b w:val="0"/>
                <w:color w:val="538135" w:themeColor="accent6" w:themeShade="BF"/>
                <w:sz w:val="24"/>
                <w:szCs w:val="24"/>
              </w:rPr>
            </w:pPr>
          </w:p>
        </w:tc>
      </w:tr>
      <w:tr w:rsidR="00E42162" w:rsidRPr="00904DC9" w:rsidTr="00746174">
        <w:tc>
          <w:tcPr>
            <w:tcW w:w="1701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Цветы из ткани</w:t>
            </w:r>
          </w:p>
        </w:tc>
        <w:tc>
          <w:tcPr>
            <w:tcW w:w="2694" w:type="dxa"/>
          </w:tcPr>
          <w:p w:rsidR="00E42162" w:rsidRPr="00904DC9" w:rsidRDefault="00E42162" w:rsidP="00746174">
            <w:pPr>
              <w:rPr>
                <w:rFonts w:ascii="Times New Roman" w:hAnsi="Times New Roman" w:cs="Times New Roman"/>
                <w:b w:val="0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Знание техники изготовления цветов из ткани (из отдельных лепестков)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итехники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безопасности при их изготовлении. Умения подбирать цвета и оттенки цветов для изделия. </w:t>
            </w:r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Создавать законченную композицию, готовое изделие</w:t>
            </w:r>
          </w:p>
        </w:tc>
        <w:tc>
          <w:tcPr>
            <w:tcW w:w="198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96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естирование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изделия. Контрольное задание</w:t>
            </w:r>
          </w:p>
        </w:tc>
        <w:tc>
          <w:tcPr>
            <w:tcW w:w="3260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«Цветы из ткани»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Лист оценивания творческих  работ учащихся по критериям</w:t>
            </w:r>
          </w:p>
          <w:p w:rsidR="00E42162" w:rsidRPr="00A91BC9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 «составить цветочную композицию с учетом основных и дополнительных цветов»</w:t>
            </w:r>
          </w:p>
        </w:tc>
      </w:tr>
      <w:tr w:rsidR="00E42162" w:rsidRPr="00904DC9" w:rsidTr="00746174">
        <w:trPr>
          <w:trHeight w:val="1968"/>
        </w:trPr>
        <w:tc>
          <w:tcPr>
            <w:tcW w:w="1701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Цветы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42162" w:rsidRPr="00904DC9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Знание техник и приемов изготовления цветов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умение составить композицию и оформить работу в изделие. Правила техники безопасности при изготовлении цветов. Знание основ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правил</w:t>
            </w:r>
            <w:r w:rsidRPr="000777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составления композиции</w:t>
            </w:r>
          </w:p>
        </w:tc>
        <w:tc>
          <w:tcPr>
            <w:tcW w:w="198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9622F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естирование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изделия. Опрос</w:t>
            </w:r>
          </w:p>
        </w:tc>
        <w:tc>
          <w:tcPr>
            <w:tcW w:w="3260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«Цветы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»»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Опросник</w:t>
            </w:r>
            <w:proofErr w:type="spellEnd"/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ТБ при работе с </w:t>
            </w:r>
            <w:proofErr w:type="spellStart"/>
            <w:proofErr w:type="gramStart"/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spellEnd"/>
            <w:proofErr w:type="gramEnd"/>
            <w:r w:rsidRPr="000C2D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ножницами, иглами, электроприборами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открытым огнем, клеевым пистолетом</w:t>
            </w:r>
            <w:r w:rsidRPr="00904DC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Лист оценивания творческих  работ учащихся по критериям</w:t>
            </w:r>
          </w:p>
          <w:p w:rsidR="00E42162" w:rsidRPr="00904DC9" w:rsidRDefault="00E42162" w:rsidP="00746174">
            <w:pPr>
              <w:rPr>
                <w:rFonts w:ascii="Times New Roman" w:hAnsi="Times New Roman" w:cs="Times New Roman"/>
                <w:b w:val="0"/>
                <w:color w:val="538135" w:themeColor="accent6" w:themeShade="BF"/>
                <w:sz w:val="24"/>
                <w:szCs w:val="24"/>
              </w:rPr>
            </w:pPr>
          </w:p>
        </w:tc>
      </w:tr>
      <w:tr w:rsidR="00E42162" w:rsidRPr="00904DC9" w:rsidTr="00746174">
        <w:trPr>
          <w:trHeight w:val="1208"/>
        </w:trPr>
        <w:tc>
          <w:tcPr>
            <w:tcW w:w="1701" w:type="dxa"/>
          </w:tcPr>
          <w:p w:rsidR="00E42162" w:rsidRPr="00A91BC9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2694" w:type="dxa"/>
          </w:tcPr>
          <w:p w:rsidR="00E42162" w:rsidRPr="00A91BC9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Знания и умения по программе</w:t>
            </w:r>
          </w:p>
        </w:tc>
        <w:tc>
          <w:tcPr>
            <w:tcW w:w="1984" w:type="dxa"/>
          </w:tcPr>
          <w:p w:rsidR="00E42162" w:rsidRDefault="00E42162" w:rsidP="0074617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Зачет</w:t>
            </w:r>
          </w:p>
        </w:tc>
        <w:tc>
          <w:tcPr>
            <w:tcW w:w="3260" w:type="dxa"/>
          </w:tcPr>
          <w:p w:rsidR="00E42162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Мини-выставка изделий за год.</w:t>
            </w:r>
          </w:p>
          <w:p w:rsidR="00E42162" w:rsidRPr="004E2AE5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«Техники изготовления цветов»</w:t>
            </w:r>
          </w:p>
        </w:tc>
      </w:tr>
    </w:tbl>
    <w:p w:rsidR="00E42162" w:rsidRPr="00E82913" w:rsidRDefault="00E42162" w:rsidP="00E42162">
      <w:pPr>
        <w:pStyle w:val="a8"/>
        <w:widowControl/>
        <w:autoSpaceDE/>
        <w:autoSpaceDN/>
        <w:adjustRightInd/>
        <w:ind w:left="0"/>
        <w:contextualSpacing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42162" w:rsidRPr="003B19FD" w:rsidRDefault="00E42162" w:rsidP="00E4216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B19FD"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332"/>
        <w:gridCol w:w="3083"/>
      </w:tblGrid>
      <w:tr w:rsidR="00E42162" w:rsidRPr="002315EC" w:rsidTr="00746174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62" w:rsidRPr="002315EC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62" w:rsidRPr="002315EC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Алгоритмы деятельности</w:t>
            </w:r>
          </w:p>
          <w:p w:rsidR="00E42162" w:rsidRPr="002315EC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62" w:rsidRPr="002315EC" w:rsidRDefault="00E42162" w:rsidP="0074617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Диагностические материалы</w:t>
            </w:r>
          </w:p>
        </w:tc>
      </w:tr>
      <w:tr w:rsidR="00E42162" w:rsidRPr="002315EC" w:rsidTr="00746174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62" w:rsidRPr="002315EC" w:rsidRDefault="00E42162" w:rsidP="00746174">
            <w:pPr>
              <w:ind w:right="-145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1. Учебные пособия.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Сухорукова Е.П., 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Чечулинская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Л.Г. «Искусство делать цветы» 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Дворниченко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Н.В. «Отделки и украшения к женской одежде»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Кузнецова П.Н.  </w:t>
            </w:r>
            <w:r w:rsidRPr="002315EC">
              <w:rPr>
                <w:rStyle w:val="spanlink"/>
                <w:rFonts w:ascii="Times New Roman" w:hAnsi="Times New Roman" w:cs="Times New Roman"/>
                <w:b w:val="0"/>
                <w:sz w:val="24"/>
                <w:szCs w:val="24"/>
              </w:rPr>
              <w:t>«55 новых цветов из ткани»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2. Наглядные пособия.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Схема «Цветовой круг»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Образцы материалов инструментов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Образцы готовых изделий Образцы деталей изделия</w:t>
            </w:r>
          </w:p>
          <w:p w:rsidR="00E42162" w:rsidRPr="002315EC" w:rsidRDefault="00E42162" w:rsidP="00746174">
            <w:pPr>
              <w:ind w:right="-145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 </w:t>
            </w:r>
            <w:r w:rsidRPr="002315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Цифровые образовательные ресурсы. </w:t>
            </w:r>
          </w:p>
          <w:p w:rsidR="00E42162" w:rsidRPr="002315EC" w:rsidRDefault="00E42162" w:rsidP="00746174">
            <w:pPr>
              <w:pStyle w:val="ac"/>
              <w:ind w:left="0" w:right="139"/>
              <w:jc w:val="both"/>
              <w:rPr>
                <w:bCs/>
                <w:iCs/>
                <w:sz w:val="24"/>
              </w:rPr>
            </w:pPr>
            <w:r w:rsidRPr="002315EC">
              <w:rPr>
                <w:bCs/>
                <w:iCs/>
                <w:sz w:val="24"/>
              </w:rPr>
              <w:t>Слайдовые презентации</w:t>
            </w:r>
            <w:r>
              <w:rPr>
                <w:bCs/>
                <w:iCs/>
                <w:sz w:val="24"/>
              </w:rPr>
              <w:t>:</w:t>
            </w:r>
          </w:p>
          <w:p w:rsidR="00E42162" w:rsidRPr="002315EC" w:rsidRDefault="00E42162" w:rsidP="00746174">
            <w:pPr>
              <w:pStyle w:val="ac"/>
              <w:ind w:left="0" w:right="139"/>
              <w:jc w:val="both"/>
              <w:rPr>
                <w:bCs/>
                <w:iCs/>
                <w:sz w:val="24"/>
              </w:rPr>
            </w:pPr>
            <w:r w:rsidRPr="002315EC">
              <w:rPr>
                <w:bCs/>
                <w:iCs/>
                <w:sz w:val="24"/>
              </w:rPr>
              <w:t>«История возникновения «</w:t>
            </w:r>
            <w:proofErr w:type="spellStart"/>
            <w:r w:rsidRPr="002315EC">
              <w:rPr>
                <w:bCs/>
                <w:iCs/>
                <w:sz w:val="24"/>
              </w:rPr>
              <w:t>Канзаши</w:t>
            </w:r>
            <w:proofErr w:type="spellEnd"/>
            <w:r w:rsidRPr="002315EC">
              <w:rPr>
                <w:bCs/>
                <w:iCs/>
                <w:sz w:val="24"/>
              </w:rPr>
              <w:t>»»</w:t>
            </w:r>
          </w:p>
          <w:p w:rsidR="00E42162" w:rsidRDefault="00E42162" w:rsidP="00746174">
            <w:pPr>
              <w:pStyle w:val="ac"/>
              <w:ind w:left="0" w:right="139"/>
              <w:jc w:val="both"/>
              <w:rPr>
                <w:bCs/>
                <w:iCs/>
                <w:sz w:val="24"/>
              </w:rPr>
            </w:pPr>
            <w:r w:rsidRPr="002315EC">
              <w:rPr>
                <w:bCs/>
                <w:iCs/>
                <w:sz w:val="24"/>
              </w:rPr>
              <w:t>Видео мастер-классы</w:t>
            </w:r>
            <w:r>
              <w:rPr>
                <w:bCs/>
                <w:iCs/>
                <w:sz w:val="24"/>
              </w:rPr>
              <w:t xml:space="preserve">: </w:t>
            </w:r>
          </w:p>
          <w:p w:rsidR="00E42162" w:rsidRDefault="00E42162" w:rsidP="00746174">
            <w:pPr>
              <w:pStyle w:val="ac"/>
              <w:ind w:left="0" w:right="139"/>
              <w:jc w:val="both"/>
              <w:rPr>
                <w:bCs/>
                <w:iCs/>
                <w:sz w:val="24"/>
              </w:rPr>
            </w:pPr>
            <w:r w:rsidRPr="002315EC">
              <w:rPr>
                <w:bCs/>
                <w:iCs/>
                <w:sz w:val="24"/>
              </w:rPr>
              <w:t>«Роза из лент»</w:t>
            </w:r>
            <w:r>
              <w:rPr>
                <w:bCs/>
                <w:iCs/>
                <w:sz w:val="24"/>
              </w:rPr>
              <w:t xml:space="preserve">, </w:t>
            </w:r>
          </w:p>
          <w:p w:rsidR="00E42162" w:rsidRDefault="00E42162" w:rsidP="00746174">
            <w:pPr>
              <w:pStyle w:val="ac"/>
              <w:ind w:left="0" w:right="139"/>
              <w:jc w:val="both"/>
              <w:rPr>
                <w:bCs/>
                <w:iCs/>
                <w:sz w:val="24"/>
              </w:rPr>
            </w:pPr>
            <w:r w:rsidRPr="002315EC">
              <w:rPr>
                <w:bCs/>
                <w:iCs/>
                <w:sz w:val="24"/>
              </w:rPr>
              <w:t>«Цветы из шифона»</w:t>
            </w:r>
          </w:p>
          <w:p w:rsidR="00E42162" w:rsidRDefault="00E42162" w:rsidP="00746174">
            <w:pPr>
              <w:pStyle w:val="ac"/>
              <w:ind w:left="0" w:right="139"/>
              <w:jc w:val="both"/>
              <w:rPr>
                <w:bCs/>
                <w:iCs/>
                <w:sz w:val="24"/>
              </w:rPr>
            </w:pPr>
          </w:p>
          <w:p w:rsidR="00E42162" w:rsidRPr="002315EC" w:rsidRDefault="00E42162" w:rsidP="00746174">
            <w:pPr>
              <w:pStyle w:val="ac"/>
              <w:ind w:left="0" w:right="-145"/>
              <w:jc w:val="both"/>
              <w:rPr>
                <w:bCs/>
                <w:iCs/>
                <w:sz w:val="24"/>
              </w:rPr>
            </w:pPr>
          </w:p>
          <w:p w:rsidR="00E42162" w:rsidRPr="002315EC" w:rsidRDefault="00E42162" w:rsidP="00746174">
            <w:pPr>
              <w:pStyle w:val="ac"/>
              <w:ind w:left="0" w:right="-145" w:firstLine="142"/>
              <w:jc w:val="both"/>
              <w:rPr>
                <w:bCs/>
                <w:iCs/>
                <w:sz w:val="24"/>
              </w:rPr>
            </w:pPr>
          </w:p>
          <w:p w:rsidR="00E42162" w:rsidRPr="002315EC" w:rsidRDefault="00E42162" w:rsidP="00746174">
            <w:pPr>
              <w:pStyle w:val="ac"/>
              <w:ind w:left="0" w:right="-145" w:firstLine="142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315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1. </w:t>
            </w:r>
            <w:r w:rsidRPr="002315E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Технологические карты</w:t>
            </w: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«Изготовление</w:t>
            </w:r>
            <w:r w:rsidRPr="002315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лепестков «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Канзаши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315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Сложение розы из ленты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315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Последовательность составления цветка из шифона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2. Разработки учебных занятий.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«Основы 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цветоведения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сотавление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композиции, правила ТБ при изготовлении цветов»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«Ткани и </w:t>
            </w:r>
            <w:proofErr w:type="gram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материалы</w:t>
            </w:r>
            <w:proofErr w:type="gram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используемые для изготовления цветов»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«Техника изготовления цветов из лент»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«Техника изготовления цветов из ткани»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«Техника изготовления цветов «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Канзаши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и 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сотавление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композиций из них»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«Техника «Гильоширование» и изготовление цветов при помощи этой техники»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итогового занятия-выставки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«Наш чудесный сад»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3. Мастер-классы по изготовлению цветка из шифона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4.Контрольные задания: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«Правила по ТБ»</w:t>
            </w:r>
          </w:p>
          <w:p w:rsidR="00E42162" w:rsidRPr="002315EC" w:rsidRDefault="00E42162" w:rsidP="00746174">
            <w:pPr>
              <w:ind w:left="7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«Составить цветочную композицию с учетом основных и дополнительных цветов»</w:t>
            </w:r>
          </w:p>
          <w:p w:rsidR="00E42162" w:rsidRPr="002315EC" w:rsidRDefault="00E42162" w:rsidP="00746174">
            <w:pPr>
              <w:ind w:left="7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«Оформить изготовленные цветы в изделие»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Опросник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«Основы 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цветоведения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Лист наблюдения «Уровень стартовых навыков»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Опросник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«ТБ при работе с </w:t>
            </w:r>
            <w:proofErr w:type="spellStart"/>
            <w:proofErr w:type="gram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spellEnd"/>
            <w:proofErr w:type="gram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ножницами, иглами, электроприборами и открытым огнем, клеевым пистолетом»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Тест «Техника изготовления цветов из лент»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«Цветы из ткани»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 «составить цветочную композицию с учетом основных и дополнительных цветов»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«Цветы «</w:t>
            </w:r>
            <w:proofErr w:type="spellStart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Канзаши</w:t>
            </w:r>
            <w:proofErr w:type="spellEnd"/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»»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Мини-выставка изделий за год.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«Техники изготовления цветов»</w:t>
            </w:r>
          </w:p>
          <w:p w:rsidR="00E42162" w:rsidRPr="002315EC" w:rsidRDefault="00E42162" w:rsidP="00746174">
            <w:pPr>
              <w:rPr>
                <w:rFonts w:ascii="Times New Roman" w:hAnsi="Times New Roman" w:cs="Times New Roman"/>
                <w:b w:val="0"/>
                <w:color w:val="1E1E1E"/>
                <w:sz w:val="24"/>
                <w:szCs w:val="24"/>
                <w:shd w:val="clear" w:color="auto" w:fill="FFFFFF"/>
              </w:rPr>
            </w:pPr>
          </w:p>
        </w:tc>
      </w:tr>
    </w:tbl>
    <w:p w:rsidR="00E42162" w:rsidRDefault="00E42162" w:rsidP="00E42162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9</w:t>
      </w:r>
      <w:r w:rsidRPr="002315EC">
        <w:rPr>
          <w:rFonts w:ascii="Times New Roman" w:hAnsi="Times New Roman" w:cs="Times New Roman"/>
          <w:sz w:val="24"/>
          <w:szCs w:val="24"/>
        </w:rPr>
        <w:t>.  Литература</w:t>
      </w:r>
    </w:p>
    <w:p w:rsidR="00E42162" w:rsidRPr="002315EC" w:rsidRDefault="00E42162" w:rsidP="00E42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для педагога:</w:t>
      </w:r>
    </w:p>
    <w:p w:rsidR="00E42162" w:rsidRPr="002315EC" w:rsidRDefault="00E42162" w:rsidP="00E42162">
      <w:pPr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1.Дворниченко Н.В. «Отделки и украшения к женской одежде» Минск, 1975г.</w:t>
      </w:r>
    </w:p>
    <w:p w:rsidR="00E42162" w:rsidRPr="002315EC" w:rsidRDefault="00E42162" w:rsidP="00E42162">
      <w:pPr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2.Кашкарова Е.Д. «Руководство по рукоделию» Москва, 1993г.</w:t>
      </w:r>
    </w:p>
    <w:p w:rsidR="00E42162" w:rsidRPr="002315EC" w:rsidRDefault="00E42162" w:rsidP="00E42162">
      <w:pPr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3.«Фестончатые цветы», Москва, 2009г.</w:t>
      </w:r>
    </w:p>
    <w:p w:rsidR="00E42162" w:rsidRPr="002315EC" w:rsidRDefault="00E42162" w:rsidP="00E42162">
      <w:pPr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4.«Цветы из ткани», Москва,2010г.</w:t>
      </w:r>
    </w:p>
    <w:p w:rsidR="00E42162" w:rsidRPr="002315EC" w:rsidRDefault="00E42162" w:rsidP="00E42162">
      <w:pPr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 xml:space="preserve">5.Костерин Н.П. «Учебное рисование» </w:t>
      </w:r>
      <w:proofErr w:type="spellStart"/>
      <w:r w:rsidRPr="002315EC">
        <w:rPr>
          <w:rFonts w:ascii="Times New Roman" w:hAnsi="Times New Roman" w:cs="Times New Roman"/>
          <w:b w:val="0"/>
          <w:sz w:val="24"/>
          <w:szCs w:val="24"/>
        </w:rPr>
        <w:t>М.,Просвещение</w:t>
      </w:r>
      <w:proofErr w:type="spellEnd"/>
      <w:r w:rsidRPr="002315EC">
        <w:rPr>
          <w:rFonts w:ascii="Times New Roman" w:hAnsi="Times New Roman" w:cs="Times New Roman"/>
          <w:b w:val="0"/>
          <w:sz w:val="24"/>
          <w:szCs w:val="24"/>
        </w:rPr>
        <w:t xml:space="preserve"> ,1994г</w:t>
      </w:r>
    </w:p>
    <w:p w:rsidR="00E42162" w:rsidRPr="002315EC" w:rsidRDefault="00E42162" w:rsidP="00E42162">
      <w:pPr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 xml:space="preserve">6.Кузнецова П.Н.  </w:t>
      </w:r>
      <w:r w:rsidRPr="002315EC">
        <w:rPr>
          <w:rStyle w:val="spanlink"/>
          <w:rFonts w:ascii="Times New Roman" w:hAnsi="Times New Roman" w:cs="Times New Roman"/>
          <w:b w:val="0"/>
          <w:sz w:val="24"/>
          <w:szCs w:val="24"/>
        </w:rPr>
        <w:t>«55 новых цветов из ткани»</w:t>
      </w:r>
    </w:p>
    <w:p w:rsidR="00E42162" w:rsidRPr="002315EC" w:rsidRDefault="00E42162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7.</w:t>
      </w:r>
      <w:hyperlink r:id="rId8" w:history="1">
        <w:r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 xml:space="preserve">Хелен </w:t>
        </w:r>
        <w:proofErr w:type="spellStart"/>
        <w:r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>Гибб</w:t>
        </w:r>
      </w:hyperlink>
      <w:r w:rsidRPr="002315EC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Изысканные</w:t>
      </w:r>
      <w:proofErr w:type="spellEnd"/>
      <w:r w:rsidRPr="002315EC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 цветы из лент. Украшения и аксессуары.</w:t>
      </w:r>
    </w:p>
    <w:p w:rsidR="00E42162" w:rsidRPr="002315EC" w:rsidRDefault="00E42162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8.Издательство: </w:t>
      </w:r>
      <w:hyperlink r:id="rId9" w:history="1">
        <w:r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>Кристина - новый век</w:t>
        </w:r>
      </w:hyperlink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2007 г.</w:t>
      </w:r>
    </w:p>
    <w:p w:rsidR="00E42162" w:rsidRPr="002315EC" w:rsidRDefault="00E42162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 </w:t>
      </w:r>
      <w:hyperlink r:id="rId10" w:history="1">
        <w:proofErr w:type="spellStart"/>
        <w:r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>Ракитянская</w:t>
        </w:r>
        <w:proofErr w:type="spellEnd"/>
        <w:r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 xml:space="preserve"> Е.А.</w:t>
        </w:r>
      </w:hyperlink>
      <w:r w:rsidRPr="002315EC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Цветы из шелка. Изысканные аксессуары своими руками.</w:t>
      </w:r>
    </w:p>
    <w:p w:rsidR="00E42162" w:rsidRPr="002315EC" w:rsidRDefault="00E42162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Издательство: </w:t>
      </w:r>
      <w:hyperlink r:id="rId11" w:history="1">
        <w:r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>Питер</w:t>
        </w:r>
      </w:hyperlink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2013</w:t>
      </w:r>
    </w:p>
    <w:p w:rsidR="00E42162" w:rsidRPr="002315EC" w:rsidRDefault="00E42162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10.Миронова Т.В. «Большая коллекция узоров» </w:t>
      </w:r>
      <w:proofErr w:type="spellStart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Биркина</w:t>
      </w:r>
      <w:proofErr w:type="spellEnd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Е.Н. Москва «Мир книги» 2008г.</w:t>
      </w:r>
    </w:p>
    <w:p w:rsidR="00E42162" w:rsidRPr="002315EC" w:rsidRDefault="00E42162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11.Диана </w:t>
      </w:r>
      <w:proofErr w:type="spellStart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Лэмп</w:t>
      </w:r>
      <w:proofErr w:type="spellEnd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«Цветочные фантазии» Зуевская Е. Москва «</w:t>
      </w:r>
      <w:proofErr w:type="spellStart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Контект</w:t>
      </w:r>
      <w:proofErr w:type="spellEnd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»2008г.</w:t>
      </w:r>
    </w:p>
    <w:p w:rsidR="00E42162" w:rsidRPr="002315EC" w:rsidRDefault="00E42162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12.Сильви </w:t>
      </w:r>
      <w:proofErr w:type="spellStart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Блондо</w:t>
      </w:r>
      <w:proofErr w:type="spellEnd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Цветы из ткани. </w:t>
      </w:r>
      <w:proofErr w:type="spellStart"/>
      <w:r w:rsidRPr="002315EC">
        <w:rPr>
          <w:rFonts w:ascii="Times New Roman" w:hAnsi="Times New Roman" w:cs="Times New Roman"/>
          <w:b w:val="0"/>
          <w:bCs w:val="0"/>
          <w:sz w:val="24"/>
          <w:szCs w:val="24"/>
        </w:rPr>
        <w:t>Канзаши</w:t>
      </w:r>
      <w:proofErr w:type="spellEnd"/>
    </w:p>
    <w:p w:rsidR="00E42162" w:rsidRPr="002315EC" w:rsidRDefault="00E42162" w:rsidP="00E42162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для детей и родителей:</w:t>
      </w:r>
    </w:p>
    <w:p w:rsidR="00E42162" w:rsidRPr="002315EC" w:rsidRDefault="00E42162" w:rsidP="00E42162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 xml:space="preserve">Сухорукова Е.П., </w:t>
      </w:r>
      <w:proofErr w:type="spellStart"/>
      <w:r w:rsidRPr="002315EC">
        <w:rPr>
          <w:rFonts w:ascii="Times New Roman" w:hAnsi="Times New Roman" w:cs="Times New Roman"/>
          <w:b w:val="0"/>
          <w:sz w:val="24"/>
          <w:szCs w:val="24"/>
        </w:rPr>
        <w:t>Чечулинская</w:t>
      </w:r>
      <w:proofErr w:type="spellEnd"/>
      <w:r w:rsidRPr="002315EC">
        <w:rPr>
          <w:rFonts w:ascii="Times New Roman" w:hAnsi="Times New Roman" w:cs="Times New Roman"/>
          <w:b w:val="0"/>
          <w:sz w:val="24"/>
          <w:szCs w:val="24"/>
        </w:rPr>
        <w:t xml:space="preserve"> Л.Г. «Искусство делать цветы» Москва, 1994г.</w:t>
      </w:r>
    </w:p>
    <w:p w:rsidR="00E42162" w:rsidRPr="002315EC" w:rsidRDefault="00E42162" w:rsidP="00E42162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Пособие по изготовлению цветов из ткани. Производственная фирма «Надежда» Омск, 1991г.</w:t>
      </w:r>
    </w:p>
    <w:p w:rsidR="00E42162" w:rsidRPr="002315EC" w:rsidRDefault="002E31BC" w:rsidP="00E42162">
      <w:pPr>
        <w:pStyle w:val="a8"/>
        <w:widowControl/>
        <w:numPr>
          <w:ilvl w:val="0"/>
          <w:numId w:val="15"/>
        </w:numPr>
        <w:autoSpaceDE/>
        <w:autoSpaceDN/>
        <w:adjustRightInd/>
        <w:ind w:left="426"/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</w:pPr>
      <w:hyperlink r:id="rId12" w:history="1">
        <w:proofErr w:type="spellStart"/>
        <w:r w:rsidR="00E42162"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>Хелен</w:t>
        </w:r>
        <w:proofErr w:type="spellEnd"/>
        <w:r w:rsidR="00E42162"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="00E42162" w:rsidRPr="002315E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  <w:u w:val="single"/>
          </w:rPr>
          <w:t>Гибб</w:t>
        </w:r>
      </w:hyperlink>
      <w:r w:rsidR="00E42162" w:rsidRPr="002315EC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Изысканные</w:t>
      </w:r>
      <w:proofErr w:type="spellEnd"/>
      <w:r w:rsidR="00E42162" w:rsidRPr="002315EC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 цветы из лент. Украшения и аксессуары.</w:t>
      </w:r>
    </w:p>
    <w:p w:rsidR="00E42162" w:rsidRPr="002315EC" w:rsidRDefault="00E42162" w:rsidP="00E42162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Цветы из ткани для любимой мамы. Подарок своими руками.</w:t>
      </w:r>
    </w:p>
    <w:p w:rsidR="00E42162" w:rsidRPr="002315EC" w:rsidRDefault="00E42162" w:rsidP="00E42162">
      <w:pPr>
        <w:widowControl/>
        <w:autoSpaceDE/>
        <w:autoSpaceDN/>
        <w:adjustRightInd/>
        <w:ind w:left="66"/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 xml:space="preserve">5.   П.Кузнецова Цветы из ткани, самоучитель для начинающих. </w:t>
      </w:r>
    </w:p>
    <w:p w:rsidR="00E42162" w:rsidRPr="002315EC" w:rsidRDefault="00E42162" w:rsidP="00E42162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15EC">
        <w:rPr>
          <w:rFonts w:ascii="Times New Roman" w:hAnsi="Times New Roman" w:cs="Times New Roman"/>
          <w:b w:val="0"/>
          <w:sz w:val="24"/>
          <w:szCs w:val="24"/>
        </w:rPr>
        <w:t>Интернет- ресурсы:</w:t>
      </w:r>
    </w:p>
    <w:p w:rsidR="00E42162" w:rsidRPr="002315EC" w:rsidRDefault="002E31BC" w:rsidP="00E42162">
      <w:pPr>
        <w:rPr>
          <w:rFonts w:ascii="Times New Roman" w:hAnsi="Times New Roman" w:cs="Times New Roman"/>
          <w:b w:val="0"/>
          <w:sz w:val="24"/>
          <w:szCs w:val="24"/>
        </w:rPr>
      </w:pPr>
      <w:hyperlink r:id="rId13" w:history="1">
        <w:r w:rsidR="00E42162" w:rsidRPr="002315EC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http://www.proshkolu.ru/user/IlyushinaNatalya/blog/314021/</w:t>
        </w:r>
      </w:hyperlink>
    </w:p>
    <w:p w:rsidR="00E42162" w:rsidRPr="002315EC" w:rsidRDefault="002E31BC" w:rsidP="00E42162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14" w:history="1">
        <w:r w:rsidR="00E42162" w:rsidRPr="002315EC">
          <w:rPr>
            <w:rFonts w:ascii="Times New Roman" w:hAnsi="Times New Roman" w:cs="Times New Roman"/>
            <w:b w:val="0"/>
            <w:bCs w:val="0"/>
            <w:sz w:val="24"/>
            <w:szCs w:val="24"/>
          </w:rPr>
          <w:t>http://kanzashi-master-klass.ru/</w:t>
        </w:r>
      </w:hyperlink>
    </w:p>
    <w:p w:rsidR="00E42162" w:rsidRPr="002315EC" w:rsidRDefault="002E31BC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w:history="1">
        <w:r w:rsidR="00E42162" w:rsidRPr="002315EC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 http://club.osinka.ru/top</w:t>
        </w:r>
        <w:r w:rsidR="00E42162" w:rsidRPr="002315EC">
          <w:rPr>
            <w:rStyle w:val="ab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ic-</w:t>
        </w:r>
      </w:hyperlink>
    </w:p>
    <w:p w:rsidR="00E42162" w:rsidRPr="002315EC" w:rsidRDefault="002E31BC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15" w:history="1">
        <w:r w:rsidR="00E42162" w:rsidRPr="002315EC">
          <w:rPr>
            <w:rFonts w:ascii="Times New Roman" w:hAnsi="Times New Roman" w:cs="Times New Roman"/>
            <w:b w:val="0"/>
            <w:bCs w:val="0"/>
            <w:sz w:val="24"/>
            <w:szCs w:val="24"/>
          </w:rPr>
          <w:t>http://woman-v.ru/master-klass-po-kanzashi-svoimi-rukami.html</w:t>
        </w:r>
      </w:hyperlink>
    </w:p>
    <w:p w:rsidR="00E42162" w:rsidRPr="002315EC" w:rsidRDefault="002E31BC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16" w:history="1">
        <w:r w:rsidR="00E42162" w:rsidRPr="002315EC">
          <w:rPr>
            <w:rFonts w:ascii="Times New Roman" w:hAnsi="Times New Roman" w:cs="Times New Roman"/>
            <w:b w:val="0"/>
            <w:bCs w:val="0"/>
            <w:sz w:val="24"/>
            <w:szCs w:val="24"/>
          </w:rPr>
          <w:t>http://vselady.ru/ujut/hobbi/kanzashi_master.htm</w:t>
        </w:r>
      </w:hyperlink>
    </w:p>
    <w:p w:rsidR="00E42162" w:rsidRPr="002315EC" w:rsidRDefault="002E31BC" w:rsidP="00E42162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17" w:history="1">
        <w:r w:rsidR="00E42162" w:rsidRPr="002315EC">
          <w:rPr>
            <w:rFonts w:ascii="Times New Roman" w:hAnsi="Times New Roman" w:cs="Times New Roman"/>
            <w:b w:val="0"/>
            <w:bCs w:val="0"/>
            <w:sz w:val="24"/>
            <w:szCs w:val="24"/>
          </w:rPr>
          <w:t>http://moya-vselennaya.com/master-klass-kanzashi-dlya-nachinayushhih/</w:t>
        </w:r>
      </w:hyperlink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E42162" w:rsidRPr="002315EC" w:rsidRDefault="00E42162" w:rsidP="00E42162">
      <w:pPr>
        <w:jc w:val="both"/>
        <w:rPr>
          <w:b w:val="0"/>
        </w:rPr>
      </w:pPr>
    </w:p>
    <w:p w:rsidR="001D64C2" w:rsidRPr="002315EC" w:rsidRDefault="001D64C2" w:rsidP="00C67635">
      <w:pPr>
        <w:jc w:val="both"/>
        <w:rPr>
          <w:b w:val="0"/>
        </w:rPr>
      </w:pPr>
    </w:p>
    <w:sectPr w:rsidR="001D64C2" w:rsidRPr="002315EC" w:rsidSect="005E1E1F">
      <w:footerReference w:type="default" r:id="rId18"/>
      <w:pgSz w:w="11906" w:h="16838"/>
      <w:pgMar w:top="1134" w:right="99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96" w:rsidRDefault="003C0996" w:rsidP="00AF7CC3">
      <w:r>
        <w:separator/>
      </w:r>
    </w:p>
  </w:endnote>
  <w:endnote w:type="continuationSeparator" w:id="0">
    <w:p w:rsidR="003C0996" w:rsidRDefault="003C0996" w:rsidP="00AF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282"/>
      <w:docPartObj>
        <w:docPartGallery w:val="Page Numbers (Bottom of Page)"/>
        <w:docPartUnique/>
      </w:docPartObj>
    </w:sdtPr>
    <w:sdtContent>
      <w:p w:rsidR="005E1E1F" w:rsidRDefault="002E31BC">
        <w:pPr>
          <w:pStyle w:val="a5"/>
          <w:jc w:val="right"/>
        </w:pPr>
        <w:r w:rsidRPr="005E1E1F">
          <w:rPr>
            <w:rFonts w:ascii="Times New Roman" w:hAnsi="Times New Roman" w:cs="Times New Roman"/>
            <w:b w:val="0"/>
          </w:rPr>
          <w:fldChar w:fldCharType="begin"/>
        </w:r>
        <w:r w:rsidR="005E1E1F" w:rsidRPr="005E1E1F">
          <w:rPr>
            <w:rFonts w:ascii="Times New Roman" w:hAnsi="Times New Roman" w:cs="Times New Roman"/>
            <w:b w:val="0"/>
          </w:rPr>
          <w:instrText xml:space="preserve"> PAGE   \* MERGEFORMAT </w:instrText>
        </w:r>
        <w:r w:rsidRPr="005E1E1F">
          <w:rPr>
            <w:rFonts w:ascii="Times New Roman" w:hAnsi="Times New Roman" w:cs="Times New Roman"/>
            <w:b w:val="0"/>
          </w:rPr>
          <w:fldChar w:fldCharType="separate"/>
        </w:r>
        <w:r w:rsidR="008D4163">
          <w:rPr>
            <w:rFonts w:ascii="Times New Roman" w:hAnsi="Times New Roman" w:cs="Times New Roman"/>
            <w:b w:val="0"/>
            <w:noProof/>
          </w:rPr>
          <w:t>3</w:t>
        </w:r>
        <w:r w:rsidRPr="005E1E1F">
          <w:rPr>
            <w:rFonts w:ascii="Times New Roman" w:hAnsi="Times New Roman" w:cs="Times New Roman"/>
            <w:b w:val="0"/>
          </w:rPr>
          <w:fldChar w:fldCharType="end"/>
        </w:r>
      </w:p>
    </w:sdtContent>
  </w:sdt>
  <w:p w:rsidR="005E1E1F" w:rsidRDefault="005E1E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96" w:rsidRDefault="003C0996" w:rsidP="00AF7CC3">
      <w:r>
        <w:separator/>
      </w:r>
    </w:p>
  </w:footnote>
  <w:footnote w:type="continuationSeparator" w:id="0">
    <w:p w:rsidR="003C0996" w:rsidRDefault="003C0996" w:rsidP="00AF7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A45"/>
    <w:multiLevelType w:val="hybridMultilevel"/>
    <w:tmpl w:val="5F2EC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69EF"/>
    <w:multiLevelType w:val="hybridMultilevel"/>
    <w:tmpl w:val="84B0F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95CBE"/>
    <w:multiLevelType w:val="hybridMultilevel"/>
    <w:tmpl w:val="B4B8A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D7BFE"/>
    <w:multiLevelType w:val="hybridMultilevel"/>
    <w:tmpl w:val="C2FA6BDC"/>
    <w:lvl w:ilvl="0" w:tplc="CB588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24F19"/>
    <w:multiLevelType w:val="hybridMultilevel"/>
    <w:tmpl w:val="D7AC9F60"/>
    <w:lvl w:ilvl="0" w:tplc="C45A5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016236E"/>
    <w:multiLevelType w:val="hybridMultilevel"/>
    <w:tmpl w:val="88D0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F539E"/>
    <w:multiLevelType w:val="hybridMultilevel"/>
    <w:tmpl w:val="D772D270"/>
    <w:lvl w:ilvl="0" w:tplc="54D29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934D78"/>
    <w:multiLevelType w:val="hybridMultilevel"/>
    <w:tmpl w:val="5506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0612A"/>
    <w:multiLevelType w:val="hybridMultilevel"/>
    <w:tmpl w:val="60FC2AC8"/>
    <w:lvl w:ilvl="0" w:tplc="CA3853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E09AA"/>
    <w:multiLevelType w:val="hybridMultilevel"/>
    <w:tmpl w:val="4EB4D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409EE"/>
    <w:multiLevelType w:val="hybridMultilevel"/>
    <w:tmpl w:val="3B56E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71209"/>
    <w:multiLevelType w:val="hybridMultilevel"/>
    <w:tmpl w:val="411E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082B"/>
    <w:multiLevelType w:val="multilevel"/>
    <w:tmpl w:val="819CC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42626ACF"/>
    <w:multiLevelType w:val="hybridMultilevel"/>
    <w:tmpl w:val="1C320F2C"/>
    <w:lvl w:ilvl="0" w:tplc="8A38F90E">
      <w:start w:val="6"/>
      <w:numFmt w:val="decimal"/>
      <w:lvlText w:val="%1."/>
      <w:lvlJc w:val="left"/>
      <w:pPr>
        <w:ind w:left="3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4">
    <w:nsid w:val="4574422F"/>
    <w:multiLevelType w:val="hybridMultilevel"/>
    <w:tmpl w:val="8A5A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42DCB"/>
    <w:multiLevelType w:val="hybridMultilevel"/>
    <w:tmpl w:val="2104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F4846"/>
    <w:multiLevelType w:val="hybridMultilevel"/>
    <w:tmpl w:val="ADD0A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C37F5"/>
    <w:multiLevelType w:val="hybridMultilevel"/>
    <w:tmpl w:val="BBF2C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254"/>
    <w:multiLevelType w:val="hybridMultilevel"/>
    <w:tmpl w:val="52AADD34"/>
    <w:lvl w:ilvl="0" w:tplc="F8321F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2AA4C87"/>
    <w:multiLevelType w:val="hybridMultilevel"/>
    <w:tmpl w:val="4648BAA4"/>
    <w:lvl w:ilvl="0" w:tplc="37120BD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0">
    <w:nsid w:val="63020F93"/>
    <w:multiLevelType w:val="hybridMultilevel"/>
    <w:tmpl w:val="2ADED412"/>
    <w:lvl w:ilvl="0" w:tplc="63E4B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9C660A"/>
    <w:multiLevelType w:val="hybridMultilevel"/>
    <w:tmpl w:val="33D4B68C"/>
    <w:lvl w:ilvl="0" w:tplc="CDF023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27B2AB5"/>
    <w:multiLevelType w:val="hybridMultilevel"/>
    <w:tmpl w:val="1E30A1A0"/>
    <w:lvl w:ilvl="0" w:tplc="0419000F">
      <w:start w:val="6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64265"/>
    <w:multiLevelType w:val="hybridMultilevel"/>
    <w:tmpl w:val="D51C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5317F"/>
    <w:multiLevelType w:val="hybridMultilevel"/>
    <w:tmpl w:val="24E0E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A630FC"/>
    <w:multiLevelType w:val="hybridMultilevel"/>
    <w:tmpl w:val="692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164C8"/>
    <w:multiLevelType w:val="hybridMultilevel"/>
    <w:tmpl w:val="DB481CB4"/>
    <w:lvl w:ilvl="0" w:tplc="173CA73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6"/>
  </w:num>
  <w:num w:numId="5">
    <w:abstractNumId w:val="21"/>
  </w:num>
  <w:num w:numId="6">
    <w:abstractNumId w:val="18"/>
  </w:num>
  <w:num w:numId="7">
    <w:abstractNumId w:val="5"/>
  </w:num>
  <w:num w:numId="8">
    <w:abstractNumId w:val="15"/>
  </w:num>
  <w:num w:numId="9">
    <w:abstractNumId w:val="22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25"/>
  </w:num>
  <w:num w:numId="19">
    <w:abstractNumId w:val="20"/>
  </w:num>
  <w:num w:numId="20">
    <w:abstractNumId w:val="11"/>
  </w:num>
  <w:num w:numId="21">
    <w:abstractNumId w:val="1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</w:num>
  <w:num w:numId="26">
    <w:abstractNumId w:val="1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181"/>
    <w:rsid w:val="0001028E"/>
    <w:rsid w:val="00022DCF"/>
    <w:rsid w:val="00040EB0"/>
    <w:rsid w:val="00056D17"/>
    <w:rsid w:val="000573E0"/>
    <w:rsid w:val="00065F62"/>
    <w:rsid w:val="00070157"/>
    <w:rsid w:val="00075C25"/>
    <w:rsid w:val="000777BE"/>
    <w:rsid w:val="0008639C"/>
    <w:rsid w:val="000C1DCB"/>
    <w:rsid w:val="000D56F4"/>
    <w:rsid w:val="000D63E6"/>
    <w:rsid w:val="000E0C38"/>
    <w:rsid w:val="00106D9C"/>
    <w:rsid w:val="00117B5F"/>
    <w:rsid w:val="0014696A"/>
    <w:rsid w:val="00153828"/>
    <w:rsid w:val="001862B9"/>
    <w:rsid w:val="001D2F75"/>
    <w:rsid w:val="001D64C2"/>
    <w:rsid w:val="001E2992"/>
    <w:rsid w:val="001F348F"/>
    <w:rsid w:val="0021179D"/>
    <w:rsid w:val="002315EC"/>
    <w:rsid w:val="00257809"/>
    <w:rsid w:val="0028152B"/>
    <w:rsid w:val="00285FA5"/>
    <w:rsid w:val="00286D7C"/>
    <w:rsid w:val="002870E6"/>
    <w:rsid w:val="002A7785"/>
    <w:rsid w:val="002D2B33"/>
    <w:rsid w:val="002E31BC"/>
    <w:rsid w:val="002F06DF"/>
    <w:rsid w:val="003051C9"/>
    <w:rsid w:val="00315EE5"/>
    <w:rsid w:val="003212A3"/>
    <w:rsid w:val="003233E6"/>
    <w:rsid w:val="0034781F"/>
    <w:rsid w:val="00347FD2"/>
    <w:rsid w:val="00361601"/>
    <w:rsid w:val="00381C3D"/>
    <w:rsid w:val="00392942"/>
    <w:rsid w:val="003A7208"/>
    <w:rsid w:val="003B19FD"/>
    <w:rsid w:val="003C0996"/>
    <w:rsid w:val="003F3F5D"/>
    <w:rsid w:val="00405642"/>
    <w:rsid w:val="00427CD9"/>
    <w:rsid w:val="0046203D"/>
    <w:rsid w:val="00472005"/>
    <w:rsid w:val="00486F94"/>
    <w:rsid w:val="00492F30"/>
    <w:rsid w:val="00493E6A"/>
    <w:rsid w:val="004D1F51"/>
    <w:rsid w:val="004D3467"/>
    <w:rsid w:val="004E2AE5"/>
    <w:rsid w:val="004E6181"/>
    <w:rsid w:val="005363CF"/>
    <w:rsid w:val="0055312C"/>
    <w:rsid w:val="005633C7"/>
    <w:rsid w:val="00566AAF"/>
    <w:rsid w:val="0057495A"/>
    <w:rsid w:val="00580698"/>
    <w:rsid w:val="005806BB"/>
    <w:rsid w:val="005806FD"/>
    <w:rsid w:val="005962D4"/>
    <w:rsid w:val="005B6CF8"/>
    <w:rsid w:val="005D3B21"/>
    <w:rsid w:val="005E1E1F"/>
    <w:rsid w:val="005E43EB"/>
    <w:rsid w:val="005F5B76"/>
    <w:rsid w:val="006021CB"/>
    <w:rsid w:val="00606A0C"/>
    <w:rsid w:val="006159A1"/>
    <w:rsid w:val="00624A9A"/>
    <w:rsid w:val="006308DE"/>
    <w:rsid w:val="00634988"/>
    <w:rsid w:val="00652DE3"/>
    <w:rsid w:val="006546E3"/>
    <w:rsid w:val="00673E05"/>
    <w:rsid w:val="00675A7C"/>
    <w:rsid w:val="00694809"/>
    <w:rsid w:val="006A3042"/>
    <w:rsid w:val="006B40FC"/>
    <w:rsid w:val="006C383C"/>
    <w:rsid w:val="006C3F5B"/>
    <w:rsid w:val="006D0BB1"/>
    <w:rsid w:val="006E5AB8"/>
    <w:rsid w:val="006E7337"/>
    <w:rsid w:val="0071317A"/>
    <w:rsid w:val="00724AC0"/>
    <w:rsid w:val="00760F6F"/>
    <w:rsid w:val="007668E7"/>
    <w:rsid w:val="007A5778"/>
    <w:rsid w:val="007B18C7"/>
    <w:rsid w:val="007B697F"/>
    <w:rsid w:val="007F0020"/>
    <w:rsid w:val="0080657E"/>
    <w:rsid w:val="00811625"/>
    <w:rsid w:val="00836681"/>
    <w:rsid w:val="00844FF3"/>
    <w:rsid w:val="008468A8"/>
    <w:rsid w:val="008557DA"/>
    <w:rsid w:val="00861BAA"/>
    <w:rsid w:val="008A721D"/>
    <w:rsid w:val="008A78E0"/>
    <w:rsid w:val="008B5EAC"/>
    <w:rsid w:val="008C4020"/>
    <w:rsid w:val="008C512D"/>
    <w:rsid w:val="008D4163"/>
    <w:rsid w:val="008E085A"/>
    <w:rsid w:val="008F020C"/>
    <w:rsid w:val="008F0E76"/>
    <w:rsid w:val="00903E85"/>
    <w:rsid w:val="00904DC9"/>
    <w:rsid w:val="00913334"/>
    <w:rsid w:val="00927245"/>
    <w:rsid w:val="00935A3D"/>
    <w:rsid w:val="00951653"/>
    <w:rsid w:val="009A39C6"/>
    <w:rsid w:val="009A7C12"/>
    <w:rsid w:val="009B01F9"/>
    <w:rsid w:val="009C419E"/>
    <w:rsid w:val="009D6E67"/>
    <w:rsid w:val="009F038E"/>
    <w:rsid w:val="009F6285"/>
    <w:rsid w:val="00A27C76"/>
    <w:rsid w:val="00A40550"/>
    <w:rsid w:val="00A50C9A"/>
    <w:rsid w:val="00A56817"/>
    <w:rsid w:val="00A9035E"/>
    <w:rsid w:val="00A91BC9"/>
    <w:rsid w:val="00A953A9"/>
    <w:rsid w:val="00A96A87"/>
    <w:rsid w:val="00AB26C0"/>
    <w:rsid w:val="00AB5E54"/>
    <w:rsid w:val="00AF7CC3"/>
    <w:rsid w:val="00B44DD7"/>
    <w:rsid w:val="00B520C3"/>
    <w:rsid w:val="00B65AD5"/>
    <w:rsid w:val="00B66E71"/>
    <w:rsid w:val="00B802FF"/>
    <w:rsid w:val="00B85788"/>
    <w:rsid w:val="00B951F1"/>
    <w:rsid w:val="00BA2D3F"/>
    <w:rsid w:val="00BB0BFE"/>
    <w:rsid w:val="00BC620A"/>
    <w:rsid w:val="00BD61C2"/>
    <w:rsid w:val="00C20FE0"/>
    <w:rsid w:val="00C324E9"/>
    <w:rsid w:val="00C53A46"/>
    <w:rsid w:val="00C67635"/>
    <w:rsid w:val="00C818CE"/>
    <w:rsid w:val="00C83712"/>
    <w:rsid w:val="00CA0392"/>
    <w:rsid w:val="00CB13E4"/>
    <w:rsid w:val="00CB1D7B"/>
    <w:rsid w:val="00CC1E41"/>
    <w:rsid w:val="00CE3841"/>
    <w:rsid w:val="00CF7E83"/>
    <w:rsid w:val="00D17B38"/>
    <w:rsid w:val="00D254CD"/>
    <w:rsid w:val="00D30662"/>
    <w:rsid w:val="00D50E29"/>
    <w:rsid w:val="00D62027"/>
    <w:rsid w:val="00D637A9"/>
    <w:rsid w:val="00D92057"/>
    <w:rsid w:val="00D93D43"/>
    <w:rsid w:val="00D95707"/>
    <w:rsid w:val="00D9720D"/>
    <w:rsid w:val="00DB2476"/>
    <w:rsid w:val="00DC1D0F"/>
    <w:rsid w:val="00DF1BDD"/>
    <w:rsid w:val="00E364D6"/>
    <w:rsid w:val="00E42162"/>
    <w:rsid w:val="00E62BBB"/>
    <w:rsid w:val="00E71DAC"/>
    <w:rsid w:val="00E72AAE"/>
    <w:rsid w:val="00E73BC8"/>
    <w:rsid w:val="00E82913"/>
    <w:rsid w:val="00E955EF"/>
    <w:rsid w:val="00EB662D"/>
    <w:rsid w:val="00ED51D8"/>
    <w:rsid w:val="00ED5E5E"/>
    <w:rsid w:val="00ED6EA5"/>
    <w:rsid w:val="00EE4BE2"/>
    <w:rsid w:val="00F14E39"/>
    <w:rsid w:val="00F21026"/>
    <w:rsid w:val="00F22131"/>
    <w:rsid w:val="00F30790"/>
    <w:rsid w:val="00F33ABC"/>
    <w:rsid w:val="00F63DB4"/>
    <w:rsid w:val="00F772D4"/>
    <w:rsid w:val="00F9165B"/>
    <w:rsid w:val="00F93501"/>
    <w:rsid w:val="00F97486"/>
    <w:rsid w:val="00FD0A5B"/>
    <w:rsid w:val="00FD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CC3"/>
  </w:style>
  <w:style w:type="paragraph" w:styleId="a5">
    <w:name w:val="footer"/>
    <w:basedOn w:val="a"/>
    <w:link w:val="a6"/>
    <w:uiPriority w:val="99"/>
    <w:unhideWhenUsed/>
    <w:rsid w:val="00AF7C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CC3"/>
  </w:style>
  <w:style w:type="table" w:styleId="a7">
    <w:name w:val="Table Grid"/>
    <w:basedOn w:val="a1"/>
    <w:uiPriority w:val="59"/>
    <w:rsid w:val="009C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7245"/>
    <w:pPr>
      <w:ind w:left="720"/>
      <w:contextualSpacing/>
    </w:pPr>
  </w:style>
  <w:style w:type="character" w:styleId="a9">
    <w:name w:val="Strong"/>
    <w:basedOn w:val="a0"/>
    <w:uiPriority w:val="22"/>
    <w:qFormat/>
    <w:rsid w:val="0055312C"/>
    <w:rPr>
      <w:b/>
      <w:bCs/>
    </w:rPr>
  </w:style>
  <w:style w:type="paragraph" w:styleId="aa">
    <w:name w:val="Normal (Web)"/>
    <w:basedOn w:val="a"/>
    <w:uiPriority w:val="99"/>
    <w:unhideWhenUsed/>
    <w:rsid w:val="006308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6308DE"/>
  </w:style>
  <w:style w:type="table" w:customStyle="1" w:styleId="31">
    <w:name w:val="Сетка таблицы31"/>
    <w:basedOn w:val="a1"/>
    <w:next w:val="a7"/>
    <w:uiPriority w:val="59"/>
    <w:rsid w:val="0090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637A9"/>
    <w:rPr>
      <w:color w:val="0563C1" w:themeColor="hyperlink"/>
      <w:u w:val="single"/>
    </w:rPr>
  </w:style>
  <w:style w:type="paragraph" w:styleId="ac">
    <w:name w:val="Body Text Indent"/>
    <w:basedOn w:val="a"/>
    <w:link w:val="ad"/>
    <w:rsid w:val="003B19FD"/>
    <w:pPr>
      <w:widowControl/>
      <w:autoSpaceDE/>
      <w:autoSpaceDN/>
      <w:adjustRightInd/>
      <w:ind w:left="-540"/>
    </w:pPr>
    <w:rPr>
      <w:rFonts w:ascii="Times New Roman" w:hAnsi="Times New Roman" w:cs="Times New Roman"/>
      <w:b w:val="0"/>
      <w:bCs w:val="0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3B19FD"/>
    <w:rPr>
      <w:rFonts w:ascii="Times New Roman" w:eastAsia="Times New Roman" w:hAnsi="Times New Roman" w:cs="Times New Roman"/>
      <w:sz w:val="28"/>
      <w:szCs w:val="24"/>
    </w:rPr>
  </w:style>
  <w:style w:type="character" w:customStyle="1" w:styleId="spanlink">
    <w:name w:val="spanlink"/>
    <w:basedOn w:val="a0"/>
    <w:rsid w:val="00DF1BDD"/>
  </w:style>
  <w:style w:type="paragraph" w:styleId="ae">
    <w:name w:val="Balloon Text"/>
    <w:basedOn w:val="a"/>
    <w:link w:val="af"/>
    <w:uiPriority w:val="99"/>
    <w:semiHidden/>
    <w:unhideWhenUsed/>
    <w:rsid w:val="005E1E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1E1F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ozon.ru%2Fcontext%2Fdetail%2Fid%2F3529160%2F%23tab_person" TargetMode="External"/><Relationship Id="rId13" Type="http://schemas.openxmlformats.org/officeDocument/2006/relationships/hyperlink" Target="http://www.proshkolu.ru/user/IlyushinaNatalya/blog/314021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infourok.ru/go.html?href=http%3A%2F%2Fwww.ozon.ru%2Fcontext%2Fdetail%2Fid%2F3529160%2F%23tab_person" TargetMode="External"/><Relationship Id="rId17" Type="http://schemas.openxmlformats.org/officeDocument/2006/relationships/hyperlink" Target="http://infourok.ru/go.html?href=http%3A%2F%2Fmoya-vselennaya.com%2Fmaster-klass-kanzashi-dlya-nachinayushhih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vselady.ru%2Fujut%2Fhobbi%2Fkanzashi_master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e5.ru%2Fknigi%2Fpublisher%2F%D0%9F%D0%B8%D1%82%D0%B5%D1%80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oman-v.ru%2Fmaster-klass-po-kanzashi-svoimi-rukami.html" TargetMode="External"/><Relationship Id="rId10" Type="http://schemas.openxmlformats.org/officeDocument/2006/relationships/hyperlink" Target="http://infourok.ru/go.html?href=http%3A%2F%2Fwww.e5.ru%2Fknigi%2Fauthor%2F%D0%A0%D0%B0%D0%BA%D0%B8%D1%82%D1%8F%D0%BD%D1%81%D0%BA%D0%B0%D1%8F%2B%D0%95.%D0%90.%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ozon.ru%2Fbrand%2F859232%2F" TargetMode="External"/><Relationship Id="rId14" Type="http://schemas.openxmlformats.org/officeDocument/2006/relationships/hyperlink" Target="http://infourok.ru/go.html?href=http%3A%2F%2Fkanzashi-master-klas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10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Ольга</dc:creator>
  <cp:keywords/>
  <dc:description/>
  <cp:lastModifiedBy>user</cp:lastModifiedBy>
  <cp:revision>34</cp:revision>
  <cp:lastPrinted>2017-07-06T07:28:00Z</cp:lastPrinted>
  <dcterms:created xsi:type="dcterms:W3CDTF">2017-03-22T16:50:00Z</dcterms:created>
  <dcterms:modified xsi:type="dcterms:W3CDTF">2017-09-11T13:12:00Z</dcterms:modified>
</cp:coreProperties>
</file>