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844" w:rsidRDefault="00B27844" w:rsidP="005B3355">
      <w:pPr>
        <w:pStyle w:val="Standard"/>
        <w:widowControl w:val="0"/>
        <w:autoSpaceDE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Департамент образования администрации города Кирова</w:t>
      </w:r>
    </w:p>
    <w:p w:rsidR="00B27844" w:rsidRDefault="00B27844" w:rsidP="005B3355">
      <w:pPr>
        <w:pStyle w:val="Standard"/>
        <w:widowControl w:val="0"/>
        <w:autoSpaceDE w:val="0"/>
        <w:jc w:val="center"/>
        <w:rPr>
          <w:bCs/>
          <w:sz w:val="28"/>
          <w:szCs w:val="28"/>
        </w:rPr>
      </w:pPr>
    </w:p>
    <w:p w:rsidR="00B27844" w:rsidRDefault="00B27844" w:rsidP="005B3355">
      <w:pPr>
        <w:pStyle w:val="a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образовательное автономное учреждение</w:t>
      </w:r>
    </w:p>
    <w:p w:rsidR="00B27844" w:rsidRDefault="00B27844" w:rsidP="005B335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</w:t>
      </w:r>
    </w:p>
    <w:p w:rsidR="00B27844" w:rsidRDefault="00B27844" w:rsidP="005B335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«Дом детского творчества «Вдохновение» города Кирова</w:t>
      </w:r>
    </w:p>
    <w:p w:rsidR="00B27844" w:rsidRDefault="00B27844" w:rsidP="005B335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ОБРАЗЦОВАЯ ШКОЛА ТАНЦА «ЗАБАВА»</w:t>
      </w:r>
    </w:p>
    <w:p w:rsidR="00B27844" w:rsidRDefault="00B27844" w:rsidP="005B3355">
      <w:pPr>
        <w:pStyle w:val="a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B27844" w:rsidRDefault="00B27844" w:rsidP="005B3355">
      <w:pPr>
        <w:rPr>
          <w:rFonts w:ascii="Times New Roman" w:hAnsi="Times New Roman"/>
          <w:b/>
        </w:rPr>
      </w:pPr>
    </w:p>
    <w:tbl>
      <w:tblPr>
        <w:tblW w:w="0" w:type="auto"/>
        <w:tblLook w:val="00A0"/>
      </w:tblPr>
      <w:tblGrid>
        <w:gridCol w:w="4773"/>
        <w:gridCol w:w="542"/>
        <w:gridCol w:w="4233"/>
      </w:tblGrid>
      <w:tr w:rsidR="00B27844" w:rsidRPr="002615AF" w:rsidTr="005B3355">
        <w:tc>
          <w:tcPr>
            <w:tcW w:w="5328" w:type="dxa"/>
            <w:gridSpan w:val="2"/>
          </w:tcPr>
          <w:p w:rsidR="00B27844" w:rsidRPr="002615AF" w:rsidRDefault="00B27844" w:rsidP="005B3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Принята на заседании</w:t>
            </w:r>
          </w:p>
          <w:p w:rsidR="00B27844" w:rsidRPr="002615AF" w:rsidRDefault="00B27844" w:rsidP="005B3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педагогического совета ДДТ</w:t>
            </w:r>
          </w:p>
          <w:p w:rsidR="00B27844" w:rsidRPr="002615AF" w:rsidRDefault="00B27844" w:rsidP="005B3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от 04.09.2017 г.</w:t>
            </w:r>
          </w:p>
          <w:p w:rsidR="00B27844" w:rsidRPr="002615AF" w:rsidRDefault="00B27844" w:rsidP="005B3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Протокол № 1</w:t>
            </w:r>
          </w:p>
          <w:p w:rsidR="00B27844" w:rsidRPr="002615AF" w:rsidRDefault="00B27844" w:rsidP="005B33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43" w:type="dxa"/>
          </w:tcPr>
          <w:p w:rsidR="00B27844" w:rsidRPr="002615AF" w:rsidRDefault="00B27844" w:rsidP="005B3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7844" w:rsidRPr="002615AF" w:rsidRDefault="00B27844" w:rsidP="005B3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Директор                 Пармон Н.А.</w:t>
            </w:r>
          </w:p>
          <w:p w:rsidR="00B27844" w:rsidRPr="002615AF" w:rsidRDefault="00B27844" w:rsidP="005B3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Приказ №_216 - а____ от 05.09.2017 г.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27844" w:rsidRPr="002615AF" w:rsidTr="005B3355">
        <w:tc>
          <w:tcPr>
            <w:tcW w:w="4785" w:type="dxa"/>
          </w:tcPr>
          <w:p w:rsidR="00B27844" w:rsidRPr="002615AF" w:rsidRDefault="00B27844" w:rsidP="005B3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  <w:gridSpan w:val="2"/>
          </w:tcPr>
          <w:p w:rsidR="00B27844" w:rsidRPr="002615AF" w:rsidRDefault="00B27844" w:rsidP="005B33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B27844" w:rsidRDefault="00B27844" w:rsidP="005B3355">
      <w:pPr>
        <w:pStyle w:val="a"/>
        <w:spacing w:after="0" w:line="100" w:lineRule="atLeast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27844" w:rsidRPr="00B915E6" w:rsidRDefault="00B27844" w:rsidP="005B3355">
      <w:pPr>
        <w:pStyle w:val="Standard"/>
        <w:widowControl w:val="0"/>
        <w:autoSpaceDE w:val="0"/>
        <w:spacing w:line="360" w:lineRule="auto"/>
        <w:jc w:val="center"/>
        <w:rPr>
          <w:b/>
        </w:rPr>
      </w:pPr>
      <w:r w:rsidRPr="00B915E6">
        <w:rPr>
          <w:b/>
        </w:rPr>
        <w:t xml:space="preserve">ДОПОЛНИТЕЛЬНАЯ ОБЩЕОБРАЗОВАТЕЛЬНАЯ </w:t>
      </w:r>
    </w:p>
    <w:p w:rsidR="00B27844" w:rsidRDefault="00B27844" w:rsidP="005B3355">
      <w:pPr>
        <w:pStyle w:val="Standard"/>
        <w:widowControl w:val="0"/>
        <w:autoSpaceDE w:val="0"/>
        <w:spacing w:line="360" w:lineRule="auto"/>
        <w:jc w:val="center"/>
        <w:rPr>
          <w:b/>
        </w:rPr>
      </w:pPr>
      <w:r w:rsidRPr="00B915E6">
        <w:rPr>
          <w:b/>
          <w:bCs/>
        </w:rPr>
        <w:t xml:space="preserve">ОБЩЕРАЗВИВАЮЩАЯ </w:t>
      </w:r>
      <w:r w:rsidRPr="00B915E6">
        <w:rPr>
          <w:b/>
        </w:rPr>
        <w:t>ПРОГРАММА</w:t>
      </w:r>
      <w:r>
        <w:rPr>
          <w:b/>
        </w:rPr>
        <w:t xml:space="preserve"> </w:t>
      </w:r>
    </w:p>
    <w:p w:rsidR="00B27844" w:rsidRDefault="00B27844" w:rsidP="005B3355">
      <w:pPr>
        <w:pStyle w:val="Standard"/>
        <w:widowControl w:val="0"/>
        <w:autoSpaceDE w:val="0"/>
        <w:spacing w:line="360" w:lineRule="auto"/>
        <w:jc w:val="center"/>
        <w:rPr>
          <w:b/>
        </w:rPr>
      </w:pPr>
      <w:r>
        <w:rPr>
          <w:b/>
        </w:rPr>
        <w:t>ОБРАЗЦОВОГО КОЛЛЕКТИВА</w:t>
      </w:r>
    </w:p>
    <w:p w:rsidR="00B27844" w:rsidRDefault="00B27844" w:rsidP="005B3355">
      <w:pPr>
        <w:pStyle w:val="Standard"/>
        <w:widowControl w:val="0"/>
        <w:autoSpaceDE w:val="0"/>
        <w:spacing w:line="360" w:lineRule="auto"/>
        <w:jc w:val="center"/>
        <w:rPr>
          <w:b/>
        </w:rPr>
      </w:pPr>
      <w:r>
        <w:rPr>
          <w:b/>
        </w:rPr>
        <w:t>«ШКОЛА ТАНЦА «ЗАБАВА»</w:t>
      </w:r>
    </w:p>
    <w:p w:rsidR="00B27844" w:rsidRDefault="00B27844" w:rsidP="005B3355">
      <w:pPr>
        <w:pStyle w:val="Standard"/>
        <w:widowControl w:val="0"/>
        <w:autoSpaceDE w:val="0"/>
        <w:jc w:val="center"/>
        <w:rPr>
          <w:b/>
        </w:rPr>
      </w:pPr>
    </w:p>
    <w:p w:rsidR="00B27844" w:rsidRDefault="00B27844" w:rsidP="005B3355">
      <w:pPr>
        <w:spacing w:after="0" w:line="360" w:lineRule="auto"/>
        <w:jc w:val="center"/>
        <w:rPr>
          <w:rFonts w:ascii="Times New Roman" w:hAnsi="Times New Roman"/>
        </w:rPr>
      </w:pPr>
      <w:r w:rsidRPr="003E1CC1">
        <w:rPr>
          <w:rFonts w:ascii="Times New Roman" w:hAnsi="Times New Roman"/>
        </w:rPr>
        <w:t>Уровень – (подготовительный, стартовый, базовый, углублённый)</w:t>
      </w:r>
    </w:p>
    <w:p w:rsidR="00B27844" w:rsidRDefault="00B27844" w:rsidP="005B3355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Направленность: художественная</w:t>
      </w:r>
    </w:p>
    <w:p w:rsidR="00B27844" w:rsidRDefault="00B27844" w:rsidP="005B3355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Срок реализации: 9 лет</w:t>
      </w:r>
    </w:p>
    <w:p w:rsidR="00B27844" w:rsidRDefault="00B27844" w:rsidP="005B3355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Возраст детей: 7 – 16 лет</w:t>
      </w:r>
    </w:p>
    <w:p w:rsidR="00B27844" w:rsidRDefault="00B27844" w:rsidP="005B3355">
      <w:pPr>
        <w:jc w:val="center"/>
        <w:rPr>
          <w:rFonts w:ascii="Times New Roman" w:hAnsi="Times New Roman"/>
        </w:rPr>
      </w:pPr>
    </w:p>
    <w:p w:rsidR="00B27844" w:rsidRDefault="00B27844" w:rsidP="005B335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Авторы-составители: Савиных Н.А.</w:t>
      </w:r>
    </w:p>
    <w:p w:rsidR="00B27844" w:rsidRDefault="00B27844" w:rsidP="005B335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Бурдикова Е.Б.</w:t>
      </w:r>
    </w:p>
    <w:p w:rsidR="00B27844" w:rsidRDefault="00B27844" w:rsidP="005B335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Домрачева И.А</w:t>
      </w:r>
    </w:p>
    <w:p w:rsidR="00B27844" w:rsidRDefault="00B27844" w:rsidP="005B3355">
      <w:pPr>
        <w:jc w:val="center"/>
        <w:rPr>
          <w:rFonts w:ascii="Times New Roman" w:hAnsi="Times New Roman"/>
        </w:rPr>
      </w:pPr>
    </w:p>
    <w:p w:rsidR="00B27844" w:rsidRDefault="00B27844" w:rsidP="005B335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27844" w:rsidRDefault="00B27844" w:rsidP="005B335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27844" w:rsidRDefault="00B27844" w:rsidP="005B335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27844" w:rsidRPr="00C27F47" w:rsidRDefault="00B27844" w:rsidP="005B3355">
      <w:pPr>
        <w:rPr>
          <w:rFonts w:ascii="Times New Roman" w:hAnsi="Times New Roman"/>
        </w:rPr>
      </w:pPr>
    </w:p>
    <w:p w:rsidR="00B27844" w:rsidRPr="00C27F47" w:rsidRDefault="00B27844" w:rsidP="005B3355">
      <w:pPr>
        <w:spacing w:after="0" w:line="240" w:lineRule="auto"/>
        <w:jc w:val="center"/>
        <w:rPr>
          <w:rFonts w:ascii="Times New Roman" w:hAnsi="Times New Roman"/>
        </w:rPr>
      </w:pPr>
      <w:r w:rsidRPr="00C27F47">
        <w:rPr>
          <w:rFonts w:ascii="Times New Roman" w:hAnsi="Times New Roman"/>
        </w:rPr>
        <w:t xml:space="preserve">Разработана в </w:t>
      </w:r>
      <w:smartTag w:uri="urn:schemas-microsoft-com:office:smarttags" w:element="metricconverter">
        <w:smartTagPr>
          <w:attr w:name="ProductID" w:val="2008 г"/>
        </w:smartTagPr>
        <w:r w:rsidRPr="00C27F47">
          <w:rPr>
            <w:rFonts w:ascii="Times New Roman" w:hAnsi="Times New Roman"/>
          </w:rPr>
          <w:t>2008 г</w:t>
        </w:r>
      </w:smartTag>
      <w:r w:rsidRPr="00C27F47">
        <w:rPr>
          <w:rFonts w:ascii="Times New Roman" w:hAnsi="Times New Roman"/>
        </w:rPr>
        <w:t>.</w:t>
      </w:r>
    </w:p>
    <w:p w:rsidR="00B27844" w:rsidRPr="00C27F47" w:rsidRDefault="00B27844" w:rsidP="005B335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Откорректирована в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</w:rPr>
          <w:t>2017</w:t>
        </w:r>
        <w:r w:rsidRPr="00C27F47">
          <w:rPr>
            <w:rFonts w:ascii="Times New Roman" w:hAnsi="Times New Roman"/>
          </w:rPr>
          <w:t xml:space="preserve"> г</w:t>
        </w:r>
      </w:smartTag>
      <w:r w:rsidRPr="00C27F47">
        <w:rPr>
          <w:rFonts w:ascii="Times New Roman" w:hAnsi="Times New Roman"/>
        </w:rPr>
        <w:t>.г.</w:t>
      </w:r>
    </w:p>
    <w:p w:rsidR="00B27844" w:rsidRDefault="00B27844" w:rsidP="005B3355">
      <w:pPr>
        <w:rPr>
          <w:rFonts w:ascii="Times New Roman" w:hAnsi="Times New Roman"/>
        </w:rPr>
      </w:pPr>
    </w:p>
    <w:p w:rsidR="00B27844" w:rsidRDefault="00B27844" w:rsidP="005B3355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Киров</w:t>
      </w:r>
    </w:p>
    <w:p w:rsidR="00B27844" w:rsidRDefault="00B27844" w:rsidP="005B3355">
      <w:pPr>
        <w:jc w:val="center"/>
        <w:rPr>
          <w:rFonts w:ascii="Times New Roman" w:hAnsi="Times New Roman"/>
          <w:bCs/>
          <w:sz w:val="24"/>
          <w:szCs w:val="24"/>
        </w:rPr>
      </w:pPr>
    </w:p>
    <w:p w:rsidR="00B27844" w:rsidRPr="00327557" w:rsidRDefault="00B27844" w:rsidP="005B3355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27557">
        <w:rPr>
          <w:rFonts w:ascii="Times New Roman" w:hAnsi="Times New Roman"/>
          <w:b/>
          <w:sz w:val="32"/>
          <w:szCs w:val="32"/>
        </w:rPr>
        <w:t>Пояснительная записка</w:t>
      </w:r>
    </w:p>
    <w:p w:rsidR="00B27844" w:rsidRPr="000F7618" w:rsidRDefault="00B27844" w:rsidP="005B335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F7618">
        <w:rPr>
          <w:rFonts w:ascii="Times New Roman" w:hAnsi="Times New Roman"/>
          <w:b/>
          <w:sz w:val="28"/>
          <w:szCs w:val="28"/>
        </w:rPr>
        <w:t>Уровень</w:t>
      </w:r>
      <w:r w:rsidRPr="000F7618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–</w:t>
      </w:r>
      <w:r w:rsidRPr="00C27F47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стартовый, базовый, углублённый</w:t>
      </w:r>
    </w:p>
    <w:p w:rsidR="00B27844" w:rsidRPr="00C27F47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27F47">
        <w:rPr>
          <w:rFonts w:ascii="Times New Roman" w:hAnsi="Times New Roman"/>
          <w:b/>
          <w:sz w:val="28"/>
          <w:szCs w:val="28"/>
        </w:rPr>
        <w:t>Направленность</w:t>
      </w:r>
      <w:r w:rsidRPr="00C27F4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27F47">
        <w:rPr>
          <w:rFonts w:ascii="Times New Roman" w:hAnsi="Times New Roman"/>
          <w:i/>
          <w:sz w:val="28"/>
          <w:szCs w:val="28"/>
        </w:rPr>
        <w:t xml:space="preserve">- </w:t>
      </w:r>
      <w:r w:rsidRPr="00C27F47">
        <w:rPr>
          <w:rFonts w:ascii="Times New Roman" w:hAnsi="Times New Roman"/>
          <w:sz w:val="28"/>
          <w:szCs w:val="28"/>
        </w:rPr>
        <w:t>художественная</w:t>
      </w:r>
    </w:p>
    <w:p w:rsidR="00B27844" w:rsidRPr="00C27F47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F7618">
        <w:rPr>
          <w:rFonts w:ascii="Times New Roman" w:hAnsi="Times New Roman"/>
          <w:b/>
          <w:sz w:val="28"/>
          <w:szCs w:val="28"/>
        </w:rPr>
        <w:t xml:space="preserve">Тип программы </w:t>
      </w:r>
      <w:r w:rsidRPr="000F7618">
        <w:rPr>
          <w:rFonts w:ascii="Times New Roman" w:hAnsi="Times New Roman"/>
          <w:sz w:val="28"/>
          <w:szCs w:val="28"/>
        </w:rPr>
        <w:t>- авторская</w:t>
      </w: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C27F47">
        <w:rPr>
          <w:rFonts w:ascii="Times New Roman" w:hAnsi="Times New Roman"/>
          <w:b/>
          <w:sz w:val="28"/>
          <w:szCs w:val="28"/>
        </w:rPr>
        <w:t>Актуальность</w:t>
      </w: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7F47">
        <w:rPr>
          <w:rFonts w:ascii="Times New Roman" w:hAnsi="Times New Roman"/>
          <w:sz w:val="28"/>
          <w:szCs w:val="28"/>
        </w:rPr>
        <w:t xml:space="preserve">Программа откорректирована в </w:t>
      </w:r>
      <w:r>
        <w:rPr>
          <w:rFonts w:ascii="Times New Roman" w:hAnsi="Times New Roman"/>
          <w:sz w:val="28"/>
          <w:szCs w:val="28"/>
        </w:rPr>
        <w:t xml:space="preserve">июне </w:t>
      </w:r>
      <w:r w:rsidRPr="00C27F47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7</w:t>
      </w:r>
      <w:r w:rsidRPr="00C27F47">
        <w:rPr>
          <w:rFonts w:ascii="Times New Roman" w:hAnsi="Times New Roman"/>
          <w:sz w:val="28"/>
          <w:szCs w:val="28"/>
        </w:rPr>
        <w:t xml:space="preserve"> года согласно </w:t>
      </w:r>
      <w:r>
        <w:rPr>
          <w:rFonts w:ascii="Times New Roman" w:hAnsi="Times New Roman"/>
          <w:sz w:val="28"/>
          <w:szCs w:val="28"/>
        </w:rPr>
        <w:t xml:space="preserve">Федеральному закону </w:t>
      </w:r>
      <w:r w:rsidRPr="00A02CBA">
        <w:rPr>
          <w:rFonts w:ascii="Times New Roman" w:hAnsi="Times New Roman"/>
          <w:sz w:val="28"/>
          <w:szCs w:val="28"/>
        </w:rPr>
        <w:t>«Об образовании</w:t>
      </w:r>
      <w:r>
        <w:rPr>
          <w:rFonts w:ascii="Times New Roman" w:hAnsi="Times New Roman"/>
          <w:sz w:val="28"/>
          <w:szCs w:val="28"/>
        </w:rPr>
        <w:t xml:space="preserve"> в Российской Федерации</w:t>
      </w:r>
      <w:r w:rsidRPr="00A02CBA">
        <w:rPr>
          <w:rFonts w:ascii="Times New Roman" w:hAnsi="Times New Roman"/>
          <w:sz w:val="28"/>
          <w:szCs w:val="28"/>
        </w:rPr>
        <w:t>» от 29.12.20</w:t>
      </w:r>
      <w:r>
        <w:rPr>
          <w:rFonts w:ascii="Times New Roman" w:hAnsi="Times New Roman"/>
          <w:sz w:val="28"/>
          <w:szCs w:val="28"/>
        </w:rPr>
        <w:t>12 № 273-ФЗ, «</w:t>
      </w:r>
      <w:r w:rsidRPr="00621541">
        <w:rPr>
          <w:rFonts w:ascii="Times New Roman" w:hAnsi="Times New Roman"/>
          <w:sz w:val="28"/>
          <w:szCs w:val="28"/>
        </w:rPr>
        <w:t>Концепци</w:t>
      </w:r>
      <w:r>
        <w:rPr>
          <w:rFonts w:ascii="Times New Roman" w:hAnsi="Times New Roman"/>
          <w:sz w:val="28"/>
          <w:szCs w:val="28"/>
        </w:rPr>
        <w:t>и</w:t>
      </w:r>
      <w:r w:rsidRPr="00621541">
        <w:rPr>
          <w:rFonts w:ascii="Times New Roman" w:hAnsi="Times New Roman"/>
          <w:sz w:val="28"/>
          <w:szCs w:val="28"/>
        </w:rPr>
        <w:t xml:space="preserve"> развития</w:t>
      </w:r>
      <w:r>
        <w:rPr>
          <w:rFonts w:ascii="Times New Roman" w:hAnsi="Times New Roman"/>
          <w:sz w:val="28"/>
          <w:szCs w:val="28"/>
        </w:rPr>
        <w:t xml:space="preserve"> дополнительного образования детей»</w:t>
      </w:r>
      <w:r w:rsidRPr="006215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(Распоряжение Правительства РФ </w:t>
      </w:r>
      <w:r w:rsidRPr="00621541">
        <w:rPr>
          <w:rFonts w:ascii="Times New Roman" w:hAnsi="Times New Roman"/>
          <w:sz w:val="28"/>
          <w:szCs w:val="28"/>
        </w:rPr>
        <w:t xml:space="preserve">№ 1726-р </w:t>
      </w:r>
      <w:r>
        <w:rPr>
          <w:rFonts w:ascii="Times New Roman" w:hAnsi="Times New Roman"/>
          <w:sz w:val="28"/>
          <w:szCs w:val="28"/>
        </w:rPr>
        <w:t xml:space="preserve">от </w:t>
      </w:r>
      <w:r w:rsidRPr="00621541">
        <w:rPr>
          <w:rFonts w:ascii="Times New Roman" w:hAnsi="Times New Roman"/>
          <w:sz w:val="28"/>
          <w:szCs w:val="28"/>
        </w:rPr>
        <w:t>04.09.2014</w:t>
      </w:r>
      <w:r>
        <w:rPr>
          <w:rFonts w:ascii="Times New Roman" w:hAnsi="Times New Roman"/>
          <w:sz w:val="28"/>
          <w:szCs w:val="28"/>
        </w:rPr>
        <w:t>), «</w:t>
      </w:r>
      <w:r>
        <w:rPr>
          <w:rFonts w:ascii="Times New Roman" w:hAnsi="Times New Roman"/>
          <w:bCs/>
          <w:sz w:val="28"/>
          <w:szCs w:val="28"/>
        </w:rPr>
        <w:t>Плану мероприятий на 2015 - </w:t>
      </w:r>
      <w:r w:rsidRPr="00621541">
        <w:rPr>
          <w:rFonts w:ascii="Times New Roman" w:hAnsi="Times New Roman"/>
          <w:bCs/>
          <w:sz w:val="28"/>
          <w:szCs w:val="28"/>
        </w:rPr>
        <w:t>2020 годы по реализации Концепции развития дополнительного образования детей</w:t>
      </w:r>
      <w:r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Распоряжение Правительства РФ</w:t>
      </w:r>
      <w:r w:rsidRPr="00621541">
        <w:rPr>
          <w:rFonts w:ascii="Times New Roman" w:hAnsi="Times New Roman"/>
          <w:sz w:val="28"/>
          <w:szCs w:val="28"/>
        </w:rPr>
        <w:t xml:space="preserve"> № 729-р </w:t>
      </w:r>
      <w:r>
        <w:rPr>
          <w:rFonts w:ascii="Times New Roman" w:hAnsi="Times New Roman"/>
          <w:sz w:val="28"/>
          <w:szCs w:val="28"/>
        </w:rPr>
        <w:t>от 24.04.2015)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5A47">
        <w:rPr>
          <w:rFonts w:ascii="Times New Roman" w:hAnsi="Times New Roman"/>
          <w:sz w:val="28"/>
          <w:szCs w:val="28"/>
        </w:rPr>
        <w:t>В современной ситуации перехода РФ от индустриального общества к постиндустриал</w:t>
      </w:r>
      <w:r>
        <w:rPr>
          <w:rFonts w:ascii="Times New Roman" w:hAnsi="Times New Roman"/>
          <w:sz w:val="28"/>
          <w:szCs w:val="28"/>
        </w:rPr>
        <w:t xml:space="preserve">ьному информационному обществу </w:t>
      </w:r>
      <w:r w:rsidRPr="00785A47">
        <w:rPr>
          <w:rFonts w:ascii="Times New Roman" w:hAnsi="Times New Roman"/>
          <w:bCs/>
          <w:sz w:val="28"/>
          <w:szCs w:val="28"/>
        </w:rPr>
        <w:t>радикально</w:t>
      </w:r>
      <w:r>
        <w:rPr>
          <w:rFonts w:ascii="Times New Roman" w:hAnsi="Times New Roman"/>
          <w:bCs/>
          <w:sz w:val="28"/>
          <w:szCs w:val="28"/>
        </w:rPr>
        <w:t xml:space="preserve"> изме</w:t>
      </w:r>
      <w:r w:rsidRPr="00785A47">
        <w:rPr>
          <w:rFonts w:ascii="Times New Roman" w:hAnsi="Times New Roman"/>
          <w:bCs/>
          <w:sz w:val="28"/>
          <w:szCs w:val="28"/>
        </w:rPr>
        <w:t>н</w:t>
      </w:r>
      <w:r>
        <w:rPr>
          <w:rFonts w:ascii="Times New Roman" w:hAnsi="Times New Roman"/>
          <w:bCs/>
          <w:sz w:val="28"/>
          <w:szCs w:val="28"/>
        </w:rPr>
        <w:t>яются</w:t>
      </w:r>
      <w:r w:rsidRPr="00785A47">
        <w:rPr>
          <w:rFonts w:ascii="Times New Roman" w:hAnsi="Times New Roman"/>
          <w:bCs/>
          <w:sz w:val="28"/>
          <w:szCs w:val="28"/>
        </w:rPr>
        <w:t xml:space="preserve"> акцент</w:t>
      </w:r>
      <w:r>
        <w:rPr>
          <w:rFonts w:ascii="Times New Roman" w:hAnsi="Times New Roman"/>
          <w:bCs/>
          <w:sz w:val="28"/>
          <w:szCs w:val="28"/>
        </w:rPr>
        <w:t>ы</w:t>
      </w:r>
      <w:r w:rsidRPr="00785A47">
        <w:rPr>
          <w:rFonts w:ascii="Times New Roman" w:hAnsi="Times New Roman"/>
          <w:bCs/>
          <w:sz w:val="28"/>
          <w:szCs w:val="28"/>
        </w:rPr>
        <w:t xml:space="preserve"> в российском образовании</w:t>
      </w:r>
      <w:r>
        <w:rPr>
          <w:rFonts w:ascii="Times New Roman" w:hAnsi="Times New Roman"/>
          <w:sz w:val="28"/>
          <w:szCs w:val="28"/>
        </w:rPr>
        <w:t>. Р</w:t>
      </w:r>
      <w:r w:rsidRPr="00785A47">
        <w:rPr>
          <w:rFonts w:ascii="Times New Roman" w:hAnsi="Times New Roman"/>
          <w:sz w:val="28"/>
          <w:szCs w:val="28"/>
        </w:rPr>
        <w:t xml:space="preserve">аньше перед системой образования стояла задача </w:t>
      </w:r>
      <w:r w:rsidRPr="00785A47">
        <w:rPr>
          <w:rFonts w:ascii="Times New Roman" w:hAnsi="Times New Roman"/>
          <w:iCs/>
          <w:sz w:val="28"/>
          <w:szCs w:val="28"/>
        </w:rPr>
        <w:t>«удовлетворения базовых потребностей человека»</w:t>
      </w:r>
      <w:r>
        <w:rPr>
          <w:rFonts w:ascii="Times New Roman" w:hAnsi="Times New Roman"/>
          <w:iCs/>
          <w:sz w:val="28"/>
          <w:szCs w:val="28"/>
        </w:rPr>
        <w:t xml:space="preserve">, </w:t>
      </w:r>
      <w:r w:rsidRPr="00785A47">
        <w:rPr>
          <w:rFonts w:ascii="Times New Roman" w:hAnsi="Times New Roman"/>
          <w:sz w:val="28"/>
          <w:szCs w:val="28"/>
        </w:rPr>
        <w:t xml:space="preserve">т.е. задача обеспечения </w:t>
      </w:r>
      <w:r>
        <w:rPr>
          <w:rFonts w:ascii="Times New Roman" w:hAnsi="Times New Roman"/>
          <w:sz w:val="28"/>
          <w:szCs w:val="28"/>
        </w:rPr>
        <w:t>«массового» образования. С</w:t>
      </w:r>
      <w:r w:rsidRPr="00785A47">
        <w:rPr>
          <w:rFonts w:ascii="Times New Roman" w:hAnsi="Times New Roman"/>
          <w:bCs/>
          <w:iCs/>
          <w:sz w:val="28"/>
          <w:szCs w:val="28"/>
        </w:rPr>
        <w:t>егодня на первый план выдвигаются иные ценности, иные задачи</w:t>
      </w:r>
      <w:r w:rsidRPr="00785A47">
        <w:rPr>
          <w:rFonts w:ascii="Times New Roman" w:hAnsi="Times New Roman"/>
          <w:sz w:val="28"/>
          <w:szCs w:val="28"/>
        </w:rPr>
        <w:t>: обеспечить человеку условия для саморазвития,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5A47">
        <w:rPr>
          <w:rFonts w:ascii="Times New Roman" w:hAnsi="Times New Roman"/>
          <w:sz w:val="28"/>
          <w:szCs w:val="28"/>
        </w:rPr>
        <w:t xml:space="preserve"> постоянного личностного роста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85A47">
        <w:rPr>
          <w:rFonts w:ascii="Times New Roman" w:hAnsi="Times New Roman"/>
          <w:sz w:val="28"/>
          <w:szCs w:val="28"/>
        </w:rPr>
        <w:t xml:space="preserve">т.е. задача </w:t>
      </w:r>
      <w:r w:rsidRPr="00785A47">
        <w:rPr>
          <w:rFonts w:ascii="Times New Roman" w:hAnsi="Times New Roman"/>
          <w:iCs/>
          <w:sz w:val="28"/>
          <w:szCs w:val="28"/>
        </w:rPr>
        <w:t xml:space="preserve">«проектирования пространства </w:t>
      </w:r>
      <w:r w:rsidRPr="00785A47">
        <w:rPr>
          <w:rFonts w:ascii="Times New Roman" w:hAnsi="Times New Roman"/>
          <w:bCs/>
          <w:iCs/>
          <w:sz w:val="28"/>
          <w:szCs w:val="28"/>
        </w:rPr>
        <w:t>персонального образования для самореализации</w:t>
      </w:r>
      <w:r w:rsidRPr="00785A47">
        <w:rPr>
          <w:rFonts w:ascii="Times New Roman" w:hAnsi="Times New Roman"/>
          <w:iCs/>
          <w:sz w:val="28"/>
          <w:szCs w:val="28"/>
        </w:rPr>
        <w:t xml:space="preserve"> личности»</w:t>
      </w:r>
      <w:r>
        <w:rPr>
          <w:rFonts w:ascii="Times New Roman" w:hAnsi="Times New Roman"/>
          <w:sz w:val="28"/>
          <w:szCs w:val="28"/>
        </w:rPr>
        <w:t>.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C27F47">
        <w:rPr>
          <w:rFonts w:ascii="Times New Roman" w:hAnsi="Times New Roman"/>
          <w:sz w:val="28"/>
          <w:szCs w:val="28"/>
        </w:rPr>
        <w:t>громное количество возможностей для самовыражения, самоактуализации</w:t>
      </w:r>
      <w:r>
        <w:rPr>
          <w:rFonts w:ascii="Times New Roman" w:hAnsi="Times New Roman"/>
          <w:sz w:val="28"/>
          <w:szCs w:val="28"/>
        </w:rPr>
        <w:t xml:space="preserve"> человека имеет в своём распоряжении х</w:t>
      </w:r>
      <w:r w:rsidRPr="00C27F47">
        <w:rPr>
          <w:rFonts w:ascii="Times New Roman" w:hAnsi="Times New Roman"/>
          <w:sz w:val="28"/>
          <w:szCs w:val="28"/>
        </w:rPr>
        <w:t>ореографическое искусство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Хореография позволяет растущему ребёнку </w:t>
      </w:r>
      <w:r w:rsidRPr="00785A47">
        <w:rPr>
          <w:rFonts w:ascii="Times New Roman" w:hAnsi="Times New Roman"/>
          <w:sz w:val="28"/>
          <w:szCs w:val="28"/>
        </w:rPr>
        <w:t xml:space="preserve">приобрести устойчивую потребность в познании и творчестве, максимально реализовать себя, </w:t>
      </w:r>
      <w:r>
        <w:rPr>
          <w:rFonts w:ascii="Times New Roman" w:hAnsi="Times New Roman"/>
          <w:sz w:val="28"/>
          <w:szCs w:val="28"/>
        </w:rPr>
        <w:t xml:space="preserve">а позднее </w:t>
      </w:r>
      <w:r w:rsidRPr="00785A47">
        <w:rPr>
          <w:rFonts w:ascii="Times New Roman" w:hAnsi="Times New Roman"/>
          <w:sz w:val="28"/>
          <w:szCs w:val="28"/>
        </w:rPr>
        <w:t xml:space="preserve">самоопределиться предметно, социально, профессионально, </w:t>
      </w:r>
      <w:r w:rsidRPr="00785A47">
        <w:rPr>
          <w:rFonts w:ascii="Times New Roman" w:hAnsi="Times New Roman"/>
          <w:bCs/>
          <w:iCs/>
          <w:sz w:val="28"/>
          <w:szCs w:val="28"/>
        </w:rPr>
        <w:t>главное личностно</w:t>
      </w:r>
      <w:r w:rsidRPr="00785A47">
        <w:rPr>
          <w:rFonts w:ascii="Times New Roman" w:hAnsi="Times New Roman"/>
          <w:sz w:val="28"/>
          <w:szCs w:val="28"/>
        </w:rPr>
        <w:t xml:space="preserve">. </w:t>
      </w:r>
    </w:p>
    <w:p w:rsidR="00B27844" w:rsidRPr="00E06D53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E06D53">
        <w:rPr>
          <w:rFonts w:ascii="Times New Roman" w:hAnsi="Times New Roman"/>
          <w:b/>
          <w:sz w:val="28"/>
          <w:szCs w:val="28"/>
        </w:rPr>
        <w:t>Отличительные особе</w:t>
      </w:r>
      <w:r>
        <w:rPr>
          <w:rFonts w:ascii="Times New Roman" w:hAnsi="Times New Roman"/>
          <w:b/>
          <w:sz w:val="28"/>
          <w:szCs w:val="28"/>
        </w:rPr>
        <w:t>нности программы</w:t>
      </w:r>
    </w:p>
    <w:p w:rsidR="00B27844" w:rsidRPr="00BE165A" w:rsidRDefault="00B27844" w:rsidP="005B3355">
      <w:pPr>
        <w:pStyle w:val="ListParagraph"/>
        <w:numPr>
          <w:ilvl w:val="0"/>
          <w:numId w:val="25"/>
        </w:numPr>
        <w:shd w:val="clear" w:color="auto" w:fill="FFFFFF"/>
        <w:tabs>
          <w:tab w:val="left" w:pos="0"/>
          <w:tab w:val="left" w:pos="709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65A">
        <w:rPr>
          <w:rFonts w:ascii="Times New Roman" w:hAnsi="Times New Roman"/>
          <w:sz w:val="28"/>
          <w:szCs w:val="28"/>
        </w:rPr>
        <w:t>Программа ориентирована на выявление и поддержку детей, проявляющих выдающиеся способности в творческой деятельности, точнее хореографически одарённых детей.</w:t>
      </w:r>
    </w:p>
    <w:p w:rsidR="00B27844" w:rsidRPr="00BE165A" w:rsidRDefault="00B27844" w:rsidP="005B3355">
      <w:pPr>
        <w:pStyle w:val="ListParagraph"/>
        <w:numPr>
          <w:ilvl w:val="0"/>
          <w:numId w:val="25"/>
        </w:numPr>
        <w:shd w:val="clear" w:color="auto" w:fill="FFFFFF"/>
        <w:tabs>
          <w:tab w:val="left" w:pos="0"/>
          <w:tab w:val="left" w:pos="709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программе представлены </w:t>
      </w:r>
      <w:r w:rsidRPr="00BE165A">
        <w:rPr>
          <w:rFonts w:ascii="Times New Roman" w:hAnsi="Times New Roman"/>
          <w:sz w:val="28"/>
          <w:szCs w:val="28"/>
        </w:rPr>
        <w:t>метод</w:t>
      </w:r>
      <w:r>
        <w:rPr>
          <w:rFonts w:ascii="Times New Roman" w:hAnsi="Times New Roman"/>
          <w:sz w:val="28"/>
          <w:szCs w:val="28"/>
        </w:rPr>
        <w:t>ы</w:t>
      </w:r>
      <w:r w:rsidRPr="00BE165A">
        <w:rPr>
          <w:rFonts w:ascii="Times New Roman" w:hAnsi="Times New Roman"/>
          <w:sz w:val="28"/>
          <w:szCs w:val="28"/>
        </w:rPr>
        <w:t xml:space="preserve"> и прием</w:t>
      </w:r>
      <w:r>
        <w:rPr>
          <w:rFonts w:ascii="Times New Roman" w:hAnsi="Times New Roman"/>
          <w:sz w:val="28"/>
          <w:szCs w:val="28"/>
        </w:rPr>
        <w:t>ы, эффективно</w:t>
      </w:r>
      <w:r w:rsidRPr="00BE165A">
        <w:rPr>
          <w:rFonts w:ascii="Times New Roman" w:hAnsi="Times New Roman"/>
          <w:sz w:val="28"/>
          <w:szCs w:val="28"/>
        </w:rPr>
        <w:t xml:space="preserve"> развиваю</w:t>
      </w:r>
      <w:r>
        <w:rPr>
          <w:rFonts w:ascii="Times New Roman" w:hAnsi="Times New Roman"/>
          <w:sz w:val="28"/>
          <w:szCs w:val="28"/>
        </w:rPr>
        <w:t>щие</w:t>
      </w:r>
      <w:r w:rsidRPr="00BE165A">
        <w:rPr>
          <w:rFonts w:ascii="Times New Roman" w:hAnsi="Times New Roman"/>
          <w:sz w:val="28"/>
          <w:szCs w:val="28"/>
        </w:rPr>
        <w:t xml:space="preserve"> активную самостоятельную деятельность детей.</w:t>
      </w:r>
    </w:p>
    <w:p w:rsidR="00B27844" w:rsidRPr="00BE165A" w:rsidRDefault="00B27844" w:rsidP="005B3355">
      <w:pPr>
        <w:pStyle w:val="ListParagraph"/>
        <w:numPr>
          <w:ilvl w:val="0"/>
          <w:numId w:val="25"/>
        </w:numPr>
        <w:shd w:val="clear" w:color="auto" w:fill="FFFFFF"/>
        <w:tabs>
          <w:tab w:val="left" w:pos="0"/>
          <w:tab w:val="left" w:pos="1418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Большое внимание уделено и</w:t>
      </w:r>
      <w:r w:rsidRPr="00BE165A">
        <w:rPr>
          <w:rFonts w:ascii="Times New Roman" w:hAnsi="Times New Roman"/>
          <w:sz w:val="28"/>
          <w:szCs w:val="28"/>
        </w:rPr>
        <w:t>спользовани</w:t>
      </w:r>
      <w:r>
        <w:rPr>
          <w:rFonts w:ascii="Times New Roman" w:hAnsi="Times New Roman"/>
          <w:sz w:val="28"/>
          <w:szCs w:val="28"/>
        </w:rPr>
        <w:t>ю</w:t>
      </w:r>
      <w:r w:rsidRPr="00BE165A">
        <w:rPr>
          <w:rFonts w:ascii="Times New Roman" w:hAnsi="Times New Roman"/>
          <w:sz w:val="28"/>
          <w:szCs w:val="28"/>
        </w:rPr>
        <w:t xml:space="preserve"> ИКТ технологий для повышения эффективности образовательного процесса.</w:t>
      </w:r>
    </w:p>
    <w:p w:rsidR="00B27844" w:rsidRPr="00BE165A" w:rsidRDefault="00B27844" w:rsidP="005B3355">
      <w:pPr>
        <w:pStyle w:val="ListParagraph"/>
        <w:numPr>
          <w:ilvl w:val="0"/>
          <w:numId w:val="25"/>
        </w:numPr>
        <w:shd w:val="clear" w:color="auto" w:fill="FFFFFF"/>
        <w:tabs>
          <w:tab w:val="left" w:pos="0"/>
          <w:tab w:val="left" w:pos="1418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65A">
        <w:rPr>
          <w:rFonts w:ascii="Times New Roman" w:hAnsi="Times New Roman"/>
          <w:sz w:val="28"/>
          <w:szCs w:val="28"/>
        </w:rPr>
        <w:t>Усиление воспитательного содержания</w:t>
      </w:r>
      <w:r>
        <w:rPr>
          <w:rFonts w:ascii="Times New Roman" w:hAnsi="Times New Roman"/>
          <w:sz w:val="28"/>
          <w:szCs w:val="28"/>
        </w:rPr>
        <w:t xml:space="preserve"> как стратегического общенационального приоритета.</w:t>
      </w:r>
    </w:p>
    <w:p w:rsidR="00B27844" w:rsidRDefault="00B27844" w:rsidP="005B3355">
      <w:pPr>
        <w:pStyle w:val="ListParagraph"/>
        <w:numPr>
          <w:ilvl w:val="0"/>
          <w:numId w:val="25"/>
        </w:numPr>
        <w:shd w:val="clear" w:color="auto" w:fill="FFFFFF"/>
        <w:tabs>
          <w:tab w:val="left" w:pos="0"/>
          <w:tab w:val="left" w:pos="1418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программе сделан акцент на с</w:t>
      </w:r>
      <w:r w:rsidRPr="00BE165A">
        <w:rPr>
          <w:rFonts w:ascii="Times New Roman" w:hAnsi="Times New Roman"/>
          <w:sz w:val="28"/>
          <w:szCs w:val="28"/>
        </w:rPr>
        <w:t xml:space="preserve">оздание среды </w:t>
      </w:r>
      <w:r>
        <w:rPr>
          <w:rFonts w:ascii="Times New Roman" w:hAnsi="Times New Roman"/>
          <w:sz w:val="28"/>
          <w:szCs w:val="28"/>
        </w:rPr>
        <w:t>пред</w:t>
      </w:r>
      <w:r w:rsidRPr="00BE165A">
        <w:rPr>
          <w:rFonts w:ascii="Times New Roman" w:hAnsi="Times New Roman"/>
          <w:sz w:val="28"/>
          <w:szCs w:val="28"/>
        </w:rPr>
        <w:t>профессиональных проб</w:t>
      </w:r>
      <w:r>
        <w:rPr>
          <w:rFonts w:ascii="Times New Roman" w:hAnsi="Times New Roman"/>
          <w:sz w:val="28"/>
          <w:szCs w:val="28"/>
        </w:rPr>
        <w:t xml:space="preserve"> учащихся.</w:t>
      </w:r>
    </w:p>
    <w:p w:rsidR="00B27844" w:rsidRDefault="00B27844" w:rsidP="005B3355">
      <w:pPr>
        <w:pStyle w:val="ListParagraph"/>
        <w:shd w:val="clear" w:color="auto" w:fill="FFFFFF"/>
        <w:tabs>
          <w:tab w:val="left" w:pos="0"/>
          <w:tab w:val="left" w:pos="1418"/>
          <w:tab w:val="left" w:pos="1560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shd w:val="clear" w:color="auto" w:fill="FFFFFF"/>
        <w:tabs>
          <w:tab w:val="left" w:pos="0"/>
          <w:tab w:val="left" w:pos="1418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Образовательный процесс Школы  танца «Забава» рассчитан на учащихся от 7-х до 16 лет.</w:t>
      </w:r>
    </w:p>
    <w:p w:rsidR="00B27844" w:rsidRDefault="00B27844" w:rsidP="005B3355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B27844" w:rsidRDefault="00B27844" w:rsidP="005B3355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B27844" w:rsidRPr="004261B9" w:rsidRDefault="00B27844" w:rsidP="005B3355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Приём на обучение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Приём детей в ДДТ осуществляется на основании заявления, документов, удостоверяющих личность учащегося или одного из родителей (законных представителей) несовершеннолетних учащихся (из Устава ДДТ).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 (законные представители) несовершеннолетних учащихся обязаны ознакомиться с Уставом ДДТ «Вдохновение», с лицензией на осуществление образовательной деятельности, со свидетельством о государственной аккредитации, с дополнительными общеобразовательными общеразвивающими программами.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приёме в Школу танца «Забава» предоставляется медицинское заключение о состоянии здоровья учащегося.</w:t>
      </w:r>
    </w:p>
    <w:p w:rsidR="00B27844" w:rsidRPr="00EC606D" w:rsidRDefault="00B27844" w:rsidP="005B3355">
      <w:pPr>
        <w:shd w:val="clear" w:color="auto" w:fill="FCFCFC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606D">
        <w:rPr>
          <w:rFonts w:ascii="Times New Roman" w:hAnsi="Times New Roman"/>
          <w:sz w:val="28"/>
          <w:szCs w:val="28"/>
        </w:rPr>
        <w:t xml:space="preserve">Выявление одаренных детей – это продолжительный процесс, связанный с анализом развития конкретного ребенка. Эффективная идентификация одаренности посредством какой-либо одноразовой процедуры тестирования невозможна. </w:t>
      </w:r>
      <w:r>
        <w:rPr>
          <w:rFonts w:ascii="Times New Roman" w:hAnsi="Times New Roman"/>
          <w:sz w:val="28"/>
          <w:szCs w:val="28"/>
        </w:rPr>
        <w:t xml:space="preserve">По этой причине в течение трёх лет (на подготовительной ступени образования) ведётся целенаправленная работа по </w:t>
      </w:r>
      <w:r w:rsidRPr="00BE165A">
        <w:rPr>
          <w:rFonts w:ascii="Times New Roman" w:hAnsi="Times New Roman"/>
          <w:sz w:val="28"/>
          <w:szCs w:val="28"/>
        </w:rPr>
        <w:t>выявлени</w:t>
      </w:r>
      <w:r>
        <w:rPr>
          <w:rFonts w:ascii="Times New Roman" w:hAnsi="Times New Roman"/>
          <w:sz w:val="28"/>
          <w:szCs w:val="28"/>
        </w:rPr>
        <w:t>ю</w:t>
      </w:r>
      <w:r w:rsidRPr="00BE165A">
        <w:rPr>
          <w:rFonts w:ascii="Times New Roman" w:hAnsi="Times New Roman"/>
          <w:sz w:val="28"/>
          <w:szCs w:val="28"/>
        </w:rPr>
        <w:t xml:space="preserve"> и поддержк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BE165A">
        <w:rPr>
          <w:rFonts w:ascii="Times New Roman" w:hAnsi="Times New Roman"/>
          <w:sz w:val="28"/>
          <w:szCs w:val="28"/>
        </w:rPr>
        <w:t>хореографически одарённых детей.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61B9">
        <w:rPr>
          <w:rFonts w:ascii="Times New Roman" w:hAnsi="Times New Roman"/>
          <w:sz w:val="28"/>
          <w:szCs w:val="28"/>
        </w:rPr>
        <w:t xml:space="preserve">Приём </w:t>
      </w:r>
      <w:r>
        <w:rPr>
          <w:rFonts w:ascii="Times New Roman" w:hAnsi="Times New Roman"/>
          <w:sz w:val="28"/>
          <w:szCs w:val="28"/>
        </w:rPr>
        <w:t>учащихся на подготовительную ступень в Школу</w:t>
      </w:r>
      <w:r w:rsidRPr="004261B9">
        <w:rPr>
          <w:rFonts w:ascii="Times New Roman" w:hAnsi="Times New Roman"/>
          <w:sz w:val="28"/>
          <w:szCs w:val="28"/>
        </w:rPr>
        <w:t xml:space="preserve"> танца осуществляе</w:t>
      </w:r>
      <w:r>
        <w:rPr>
          <w:rFonts w:ascii="Times New Roman" w:hAnsi="Times New Roman"/>
          <w:sz w:val="28"/>
          <w:szCs w:val="28"/>
        </w:rPr>
        <w:t>тся в возрасте 4 лет. В течение сентября занятия посещают все пожелавшие заниматься дети. Педагог наблюдает и фиксирует анатомо-физиологические данные, эмоциональную и социальную готовность детей к обучению. В начале октября комплектуются группы на текущий учебный год. Детям, психологически не готовым к обучению, рекомендуется прийти через год. Детям, не имеющим специальные данные, рекомендуется заниматься другим видом деятельности, к которому ребёнок проявляет склонности и способности.</w:t>
      </w:r>
    </w:p>
    <w:p w:rsidR="00B27844" w:rsidRPr="00F5262B" w:rsidRDefault="00B27844" w:rsidP="005B3355">
      <w:pPr>
        <w:shd w:val="clear" w:color="auto" w:fill="FCFCFC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 xml:space="preserve">В течение трех лет в рамках реализации образовательной программы «Детский танец» на подготовительной ступени </w:t>
      </w:r>
      <w:r>
        <w:rPr>
          <w:rFonts w:ascii="Times New Roman" w:hAnsi="Times New Roman"/>
          <w:sz w:val="28"/>
          <w:szCs w:val="28"/>
        </w:rPr>
        <w:t xml:space="preserve">образования </w:t>
      </w:r>
      <w:r w:rsidRPr="00F5262B">
        <w:rPr>
          <w:rFonts w:ascii="Times New Roman" w:hAnsi="Times New Roman"/>
          <w:sz w:val="28"/>
          <w:szCs w:val="28"/>
        </w:rPr>
        <w:t xml:space="preserve">происходит постепенный, поэтапный поиск одаренных детей. </w:t>
      </w:r>
    </w:p>
    <w:p w:rsidR="00B27844" w:rsidRPr="00F5262B" w:rsidRDefault="00B27844" w:rsidP="005B3355">
      <w:pPr>
        <w:shd w:val="clear" w:color="auto" w:fill="FCFCFC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>В данном случае рассматриваются два аспекта:</w:t>
      </w:r>
    </w:p>
    <w:p w:rsidR="00B27844" w:rsidRPr="00F5262B" w:rsidRDefault="00B27844" w:rsidP="005B3355">
      <w:pPr>
        <w:pStyle w:val="ListParagraph"/>
        <w:numPr>
          <w:ilvl w:val="0"/>
          <w:numId w:val="38"/>
        </w:numPr>
        <w:shd w:val="clear" w:color="auto" w:fill="FCFCF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>Высокий уровень развития специальных данных, необходимых для занятия хореографией.</w:t>
      </w:r>
    </w:p>
    <w:p w:rsidR="00B27844" w:rsidRPr="00F5262B" w:rsidRDefault="00B27844" w:rsidP="005B3355">
      <w:pPr>
        <w:pStyle w:val="ListParagraph"/>
        <w:numPr>
          <w:ilvl w:val="0"/>
          <w:numId w:val="39"/>
        </w:numPr>
        <w:shd w:val="clear" w:color="auto" w:fill="FFFFFF"/>
        <w:tabs>
          <w:tab w:val="left" w:pos="81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F5262B">
        <w:rPr>
          <w:rFonts w:ascii="Times New Roman" w:hAnsi="Times New Roman"/>
          <w:sz w:val="28"/>
          <w:szCs w:val="28"/>
        </w:rPr>
        <w:t>изическое здоровье детей (на основании медицинского заключения).</w:t>
      </w:r>
    </w:p>
    <w:p w:rsidR="00B27844" w:rsidRPr="00F5262B" w:rsidRDefault="00B27844" w:rsidP="005B3355">
      <w:pPr>
        <w:pStyle w:val="ListParagraph"/>
        <w:numPr>
          <w:ilvl w:val="0"/>
          <w:numId w:val="39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5262B">
        <w:rPr>
          <w:rFonts w:ascii="Times New Roman" w:hAnsi="Times New Roman"/>
          <w:sz w:val="28"/>
          <w:szCs w:val="28"/>
        </w:rPr>
        <w:t>ропорциональность телосложения, правильная форма ног.</w:t>
      </w:r>
    </w:p>
    <w:p w:rsidR="00B27844" w:rsidRPr="00317D6A" w:rsidRDefault="00B27844" w:rsidP="005B3355">
      <w:pPr>
        <w:pStyle w:val="ListParagraph"/>
        <w:numPr>
          <w:ilvl w:val="0"/>
          <w:numId w:val="39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317D6A">
        <w:rPr>
          <w:rFonts w:ascii="Times New Roman" w:hAnsi="Times New Roman"/>
          <w:sz w:val="28"/>
          <w:szCs w:val="28"/>
        </w:rPr>
        <w:t xml:space="preserve">пециальные данные: </w:t>
      </w:r>
    </w:p>
    <w:p w:rsidR="00B27844" w:rsidRPr="00F5262B" w:rsidRDefault="00B27844" w:rsidP="005B3355">
      <w:pPr>
        <w:shd w:val="clear" w:color="auto" w:fill="FFFFFF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5262B">
        <w:rPr>
          <w:rFonts w:ascii="Times New Roman" w:hAnsi="Times New Roman"/>
          <w:sz w:val="28"/>
          <w:szCs w:val="28"/>
        </w:rPr>
        <w:t>выворотность,</w:t>
      </w:r>
    </w:p>
    <w:p w:rsidR="00B27844" w:rsidRPr="00F5262B" w:rsidRDefault="00B27844" w:rsidP="005B3355">
      <w:pPr>
        <w:shd w:val="clear" w:color="auto" w:fill="FFFFFF"/>
        <w:tabs>
          <w:tab w:val="left" w:pos="0"/>
          <w:tab w:val="left" w:pos="283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>- амплитуда растяжения сухожилия (</w:t>
      </w:r>
      <w:r w:rsidRPr="00F5262B">
        <w:rPr>
          <w:rFonts w:ascii="Times New Roman" w:hAnsi="Times New Roman"/>
          <w:sz w:val="28"/>
          <w:szCs w:val="28"/>
          <w:lang w:val="en-US"/>
        </w:rPr>
        <w:t>plie</w:t>
      </w:r>
      <w:r w:rsidRPr="00F5262B">
        <w:rPr>
          <w:rFonts w:ascii="Times New Roman" w:hAnsi="Times New Roman"/>
          <w:sz w:val="28"/>
          <w:szCs w:val="28"/>
        </w:rPr>
        <w:t>),</w:t>
      </w:r>
    </w:p>
    <w:p w:rsidR="00B27844" w:rsidRPr="00F5262B" w:rsidRDefault="00B27844" w:rsidP="005B3355">
      <w:pPr>
        <w:shd w:val="clear" w:color="auto" w:fill="FFFFFF"/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>- шаг (предельный подъем ноги на высоту),</w:t>
      </w:r>
    </w:p>
    <w:p w:rsidR="00B27844" w:rsidRPr="00F5262B" w:rsidRDefault="00B27844" w:rsidP="005B3355">
      <w:pPr>
        <w:shd w:val="clear" w:color="auto" w:fill="FFFFFF"/>
        <w:tabs>
          <w:tab w:val="left" w:pos="0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 xml:space="preserve">- форма стопы (подъем, подвижность и форма пальцев),     </w:t>
      </w:r>
    </w:p>
    <w:p w:rsidR="00B27844" w:rsidRPr="00F5262B" w:rsidRDefault="00B27844" w:rsidP="005B3355">
      <w:pPr>
        <w:shd w:val="clear" w:color="auto" w:fill="FFFFFF"/>
        <w:tabs>
          <w:tab w:val="left" w:pos="0"/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>- гибкость,</w:t>
      </w:r>
    </w:p>
    <w:p w:rsidR="00B27844" w:rsidRPr="00F5262B" w:rsidRDefault="00B27844" w:rsidP="005B3355">
      <w:pPr>
        <w:shd w:val="clear" w:color="auto" w:fill="FFFFFF"/>
        <w:tabs>
          <w:tab w:val="left" w:pos="0"/>
          <w:tab w:val="left" w:pos="283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>- прыгучесть.</w:t>
      </w:r>
    </w:p>
    <w:p w:rsidR="00B27844" w:rsidRPr="00317D6A" w:rsidRDefault="00B27844" w:rsidP="005B3355">
      <w:pPr>
        <w:pStyle w:val="ListParagraph"/>
        <w:numPr>
          <w:ilvl w:val="0"/>
          <w:numId w:val="40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317D6A">
        <w:rPr>
          <w:rFonts w:ascii="Times New Roman" w:hAnsi="Times New Roman"/>
          <w:sz w:val="28"/>
          <w:szCs w:val="28"/>
        </w:rPr>
        <w:t>анцевальность (координация).</w:t>
      </w:r>
    </w:p>
    <w:p w:rsidR="00B27844" w:rsidRPr="00F5262B" w:rsidRDefault="00B27844" w:rsidP="005B3355">
      <w:pPr>
        <w:pStyle w:val="ListParagraph"/>
        <w:numPr>
          <w:ilvl w:val="0"/>
          <w:numId w:val="38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 xml:space="preserve">Художественная одаренность. Склонность ребенка к творческой, нестандартной деятельности. </w:t>
      </w:r>
    </w:p>
    <w:p w:rsidR="00B27844" w:rsidRPr="00317D6A" w:rsidRDefault="00B27844" w:rsidP="005B3355">
      <w:pPr>
        <w:pStyle w:val="ListParagraph"/>
        <w:numPr>
          <w:ilvl w:val="0"/>
          <w:numId w:val="40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7D6A">
        <w:rPr>
          <w:rFonts w:ascii="Times New Roman" w:hAnsi="Times New Roman"/>
          <w:sz w:val="28"/>
          <w:szCs w:val="28"/>
        </w:rPr>
        <w:t>Эстетическое отношение к миру, художественный способ мировосприятия как ведущий компонент.</w:t>
      </w:r>
    </w:p>
    <w:p w:rsidR="00B27844" w:rsidRPr="00F5262B" w:rsidRDefault="00B27844" w:rsidP="005B3355">
      <w:pPr>
        <w:pStyle w:val="ListParagraph"/>
        <w:numPr>
          <w:ilvl w:val="0"/>
          <w:numId w:val="40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>Направленность на создание выразительного художественного образа.</w:t>
      </w:r>
    </w:p>
    <w:p w:rsidR="00B27844" w:rsidRPr="00F5262B" w:rsidRDefault="00B27844" w:rsidP="005B3355">
      <w:pPr>
        <w:pStyle w:val="ListParagraph"/>
        <w:numPr>
          <w:ilvl w:val="0"/>
          <w:numId w:val="40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 xml:space="preserve">Художественное воображение. </w:t>
      </w:r>
    </w:p>
    <w:p w:rsidR="00B27844" w:rsidRPr="00317D6A" w:rsidRDefault="00B27844" w:rsidP="005B3355">
      <w:pPr>
        <w:pStyle w:val="ListParagraph"/>
        <w:numPr>
          <w:ilvl w:val="0"/>
          <w:numId w:val="40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7D6A">
        <w:rPr>
          <w:rFonts w:ascii="Times New Roman" w:hAnsi="Times New Roman"/>
          <w:sz w:val="28"/>
          <w:szCs w:val="28"/>
        </w:rPr>
        <w:t>Живость восприятия (эмоциональность, высокий уровень развития познавательных процессов).</w:t>
      </w:r>
    </w:p>
    <w:p w:rsidR="00B27844" w:rsidRPr="00F5262B" w:rsidRDefault="00B27844" w:rsidP="005B3355">
      <w:pPr>
        <w:pStyle w:val="ListParagraph"/>
        <w:numPr>
          <w:ilvl w:val="0"/>
          <w:numId w:val="40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F5262B">
        <w:rPr>
          <w:rFonts w:ascii="Times New Roman" w:hAnsi="Times New Roman"/>
          <w:sz w:val="28"/>
          <w:szCs w:val="28"/>
        </w:rPr>
        <w:t>Высокий уровень мотивации, влюбленность в танец, желание учиться.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конце обучения на подготовительной ступени образования (дети 7-летнего возраста) проводится открытое экзаменационное занятие с целью комплектования групп учащихся на следующую ступень образования.</w:t>
      </w:r>
    </w:p>
    <w:p w:rsidR="00B27844" w:rsidRPr="004261B9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61B9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 xml:space="preserve">просмотра детей и фиксации результатов образования </w:t>
      </w:r>
      <w:r w:rsidRPr="004261B9">
        <w:rPr>
          <w:rFonts w:ascii="Times New Roman" w:hAnsi="Times New Roman"/>
          <w:sz w:val="28"/>
          <w:szCs w:val="28"/>
        </w:rPr>
        <w:t>создаётся экз</w:t>
      </w:r>
      <w:r>
        <w:rPr>
          <w:rFonts w:ascii="Times New Roman" w:hAnsi="Times New Roman"/>
          <w:sz w:val="28"/>
          <w:szCs w:val="28"/>
        </w:rPr>
        <w:t>аменационная комиссия в составе:</w:t>
      </w:r>
      <w:r w:rsidRPr="004261B9">
        <w:rPr>
          <w:rFonts w:ascii="Times New Roman" w:hAnsi="Times New Roman"/>
          <w:sz w:val="28"/>
          <w:szCs w:val="28"/>
        </w:rPr>
        <w:t xml:space="preserve"> руков</w:t>
      </w:r>
      <w:r>
        <w:rPr>
          <w:rFonts w:ascii="Times New Roman" w:hAnsi="Times New Roman"/>
          <w:sz w:val="28"/>
          <w:szCs w:val="28"/>
        </w:rPr>
        <w:t>одитель Школы</w:t>
      </w:r>
      <w:r w:rsidRPr="004261B9">
        <w:rPr>
          <w:rFonts w:ascii="Times New Roman" w:hAnsi="Times New Roman"/>
          <w:sz w:val="28"/>
          <w:szCs w:val="28"/>
        </w:rPr>
        <w:t xml:space="preserve">, художественный руководитель </w:t>
      </w:r>
      <w:r>
        <w:rPr>
          <w:rFonts w:ascii="Times New Roman" w:hAnsi="Times New Roman"/>
          <w:sz w:val="28"/>
          <w:szCs w:val="28"/>
        </w:rPr>
        <w:t>ансамбля «Забава», педагоги</w:t>
      </w:r>
      <w:r w:rsidRPr="004261B9">
        <w:rPr>
          <w:rFonts w:ascii="Times New Roman" w:hAnsi="Times New Roman"/>
          <w:sz w:val="28"/>
          <w:szCs w:val="28"/>
        </w:rPr>
        <w:t xml:space="preserve">-хореографы и концертмейстеры структурного подразделения. </w:t>
      </w:r>
      <w:r>
        <w:rPr>
          <w:rFonts w:ascii="Times New Roman" w:hAnsi="Times New Roman"/>
          <w:sz w:val="28"/>
          <w:szCs w:val="28"/>
        </w:rPr>
        <w:t>Результаты заносятся в экзаменационную ведомость . Дети, набравшие от 7 до 10 баллов поступают на первую ступень образования Школы танца «Забава».</w:t>
      </w:r>
    </w:p>
    <w:p w:rsidR="00B27844" w:rsidRPr="004261B9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61B9">
        <w:rPr>
          <w:rFonts w:ascii="Times New Roman" w:hAnsi="Times New Roman"/>
          <w:sz w:val="28"/>
          <w:szCs w:val="28"/>
        </w:rPr>
        <w:t>Зачисление в Ш</w:t>
      </w:r>
      <w:r>
        <w:rPr>
          <w:rFonts w:ascii="Times New Roman" w:hAnsi="Times New Roman"/>
          <w:sz w:val="28"/>
          <w:szCs w:val="28"/>
        </w:rPr>
        <w:t>колу танца</w:t>
      </w:r>
      <w:r w:rsidRPr="004261B9">
        <w:rPr>
          <w:rFonts w:ascii="Times New Roman" w:hAnsi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/>
          <w:sz w:val="28"/>
          <w:szCs w:val="28"/>
        </w:rPr>
        <w:t>в первую неделю сентября</w:t>
      </w:r>
      <w:r w:rsidRPr="004261B9">
        <w:rPr>
          <w:rFonts w:ascii="Times New Roman" w:hAnsi="Times New Roman"/>
          <w:sz w:val="28"/>
          <w:szCs w:val="28"/>
        </w:rPr>
        <w:t xml:space="preserve">. На каждого </w:t>
      </w:r>
      <w:r>
        <w:rPr>
          <w:rFonts w:ascii="Times New Roman" w:hAnsi="Times New Roman"/>
          <w:sz w:val="28"/>
          <w:szCs w:val="28"/>
        </w:rPr>
        <w:t xml:space="preserve">учащегося </w:t>
      </w:r>
      <w:r w:rsidRPr="004261B9">
        <w:rPr>
          <w:rFonts w:ascii="Times New Roman" w:hAnsi="Times New Roman"/>
          <w:sz w:val="28"/>
          <w:szCs w:val="28"/>
        </w:rPr>
        <w:t xml:space="preserve">заводится «Личная карточка учащегося», которая содержит всю необходимую информацию о ребёнке, родителях, результатах </w:t>
      </w:r>
      <w:r>
        <w:rPr>
          <w:rFonts w:ascii="Times New Roman" w:hAnsi="Times New Roman"/>
          <w:sz w:val="28"/>
          <w:szCs w:val="28"/>
        </w:rPr>
        <w:t xml:space="preserve">образования </w:t>
      </w:r>
      <w:r w:rsidRPr="004261B9">
        <w:rPr>
          <w:rFonts w:ascii="Times New Roman" w:hAnsi="Times New Roman"/>
          <w:sz w:val="28"/>
          <w:szCs w:val="28"/>
        </w:rPr>
        <w:t>за каждый год обучения.</w:t>
      </w:r>
    </w:p>
    <w:p w:rsidR="00B27844" w:rsidRPr="004261B9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61B9">
        <w:rPr>
          <w:rFonts w:ascii="Times New Roman" w:hAnsi="Times New Roman"/>
          <w:sz w:val="28"/>
          <w:szCs w:val="28"/>
        </w:rPr>
        <w:t xml:space="preserve">Основанием перевода </w:t>
      </w:r>
      <w:r>
        <w:rPr>
          <w:rFonts w:ascii="Times New Roman" w:hAnsi="Times New Roman"/>
          <w:sz w:val="28"/>
          <w:szCs w:val="28"/>
        </w:rPr>
        <w:t xml:space="preserve">учащегося </w:t>
      </w:r>
      <w:r w:rsidRPr="004261B9">
        <w:rPr>
          <w:rFonts w:ascii="Times New Roman" w:hAnsi="Times New Roman"/>
          <w:sz w:val="28"/>
          <w:szCs w:val="28"/>
        </w:rPr>
        <w:t>на следующий год обучения</w:t>
      </w:r>
      <w:r>
        <w:rPr>
          <w:rFonts w:ascii="Times New Roman" w:hAnsi="Times New Roman"/>
          <w:sz w:val="28"/>
          <w:szCs w:val="28"/>
        </w:rPr>
        <w:t xml:space="preserve"> является результат открытого </w:t>
      </w:r>
      <w:r w:rsidRPr="004261B9">
        <w:rPr>
          <w:rFonts w:ascii="Times New Roman" w:hAnsi="Times New Roman"/>
          <w:sz w:val="28"/>
          <w:szCs w:val="28"/>
        </w:rPr>
        <w:t>итогового занятия, проводимого в мае. С этой целью создаётся комиссия в составе т</w:t>
      </w:r>
      <w:r>
        <w:rPr>
          <w:rFonts w:ascii="Times New Roman" w:hAnsi="Times New Roman"/>
          <w:sz w:val="28"/>
          <w:szCs w:val="28"/>
        </w:rPr>
        <w:t xml:space="preserve">рёх педагогов-хореографов Школы </w:t>
      </w:r>
      <w:r w:rsidRPr="004261B9">
        <w:rPr>
          <w:rFonts w:ascii="Times New Roman" w:hAnsi="Times New Roman"/>
          <w:sz w:val="28"/>
          <w:szCs w:val="28"/>
        </w:rPr>
        <w:t xml:space="preserve">танца. 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конце обучения на первой ступени образования проводится открытое экзаменационное занятие с целью подведения итогов освоения стартового уровня программы и комплектования групп учащихся на следующую ступень образования. На вторую ступень образования (базовый уровень) принимаются учащиеся, освоившие на высоком уровне программу стартового уровня.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конце обучения на второй ступени образования проводится открытое экзаменационное занятие с целью подведения итогов освоения базового уровня программы. Учащимся, успешно освоившим программу, выдаётся свидетельство выпускника установленного образца. </w:t>
      </w:r>
    </w:p>
    <w:p w:rsidR="00B27844" w:rsidRDefault="00B27844" w:rsidP="005B3355">
      <w:pPr>
        <w:shd w:val="clear" w:color="auto" w:fill="FFFFFF"/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третью ступень образования (углублённый уровень) принимаются учащиеся, освоившие на высоком уровне программу базового уровня и проявившие выдающиеся способности в творческой деятельности.</w:t>
      </w:r>
    </w:p>
    <w:p w:rsidR="00B27844" w:rsidRDefault="00B27844" w:rsidP="005B3355">
      <w:pPr>
        <w:shd w:val="clear" w:color="auto" w:fill="FFFFFF"/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shd w:val="clear" w:color="auto" w:fill="FFFFFF"/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shd w:val="clear" w:color="auto" w:fill="FFFFFF"/>
        <w:tabs>
          <w:tab w:val="left" w:pos="0"/>
          <w:tab w:val="left" w:pos="1418"/>
          <w:tab w:val="left" w:pos="15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927BE">
        <w:rPr>
          <w:rFonts w:ascii="Times New Roman" w:hAnsi="Times New Roman"/>
          <w:b/>
          <w:sz w:val="28"/>
          <w:szCs w:val="28"/>
        </w:rPr>
        <w:t>Объём и срок освоения, адресат программы, режим занятий (по ступеням образования)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56E54">
        <w:rPr>
          <w:rFonts w:ascii="Times New Roman" w:hAnsi="Times New Roman"/>
          <w:b/>
          <w:sz w:val="28"/>
          <w:szCs w:val="28"/>
          <w:u w:val="single"/>
        </w:rPr>
        <w:t>при соответствующих условиях</w:t>
      </w:r>
    </w:p>
    <w:p w:rsidR="00B27844" w:rsidRPr="008927BE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60"/>
        <w:gridCol w:w="2126"/>
        <w:gridCol w:w="1559"/>
        <w:gridCol w:w="1134"/>
        <w:gridCol w:w="1134"/>
        <w:gridCol w:w="1134"/>
        <w:gridCol w:w="993"/>
        <w:gridCol w:w="992"/>
      </w:tblGrid>
      <w:tr w:rsidR="00B27844" w:rsidRPr="002615AF" w:rsidTr="005B3355">
        <w:tc>
          <w:tcPr>
            <w:tcW w:w="1560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ступень образования</w:t>
            </w:r>
          </w:p>
        </w:tc>
        <w:tc>
          <w:tcPr>
            <w:tcW w:w="2126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название программы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(автор, составитель)</w:t>
            </w:r>
          </w:p>
        </w:tc>
        <w:tc>
          <w:tcPr>
            <w:tcW w:w="1559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уровень сложности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кол-во учащихся в группе, чел.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возраст учащихся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срок обучения</w:t>
            </w:r>
          </w:p>
        </w:tc>
        <w:tc>
          <w:tcPr>
            <w:tcW w:w="993" w:type="dxa"/>
          </w:tcPr>
          <w:p w:rsidR="00B27844" w:rsidRPr="002615AF" w:rsidRDefault="00B27844" w:rsidP="005B3355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режим занятий</w:t>
            </w:r>
          </w:p>
        </w:tc>
        <w:tc>
          <w:tcPr>
            <w:tcW w:w="992" w:type="dxa"/>
          </w:tcPr>
          <w:p w:rsidR="00B27844" w:rsidRPr="002615AF" w:rsidRDefault="00B27844" w:rsidP="005B33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  <w:lang w:val="en-US"/>
              </w:rPr>
              <w:t>мin</w:t>
            </w:r>
            <w:r w:rsidRPr="002615AF">
              <w:rPr>
                <w:rFonts w:ascii="Times New Roman" w:hAnsi="Times New Roman"/>
                <w:sz w:val="20"/>
                <w:szCs w:val="20"/>
              </w:rPr>
              <w:t xml:space="preserve"> объем программы</w:t>
            </w:r>
          </w:p>
        </w:tc>
      </w:tr>
      <w:tr w:rsidR="00B27844" w:rsidRPr="002615AF" w:rsidTr="005B3355">
        <w:tc>
          <w:tcPr>
            <w:tcW w:w="1560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Подготовительная</w:t>
            </w:r>
          </w:p>
        </w:tc>
        <w:tc>
          <w:tcPr>
            <w:tcW w:w="2126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>«Музыкаи движение»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(автор-составитель Домрачева И.А.,пдо высш..)</w:t>
            </w:r>
          </w:p>
        </w:tc>
        <w:tc>
          <w:tcPr>
            <w:tcW w:w="1559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подготовитель-ный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4-6 лет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3 года</w:t>
            </w:r>
          </w:p>
        </w:tc>
        <w:tc>
          <w:tcPr>
            <w:tcW w:w="993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раза в неделю по 1 ч.</w:t>
            </w:r>
          </w:p>
        </w:tc>
        <w:tc>
          <w:tcPr>
            <w:tcW w:w="992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72 ч.</w:t>
            </w:r>
          </w:p>
        </w:tc>
      </w:tr>
      <w:tr w:rsidR="00B27844" w:rsidRPr="002615AF" w:rsidTr="005B3355">
        <w:tc>
          <w:tcPr>
            <w:tcW w:w="1560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Первая</w:t>
            </w:r>
          </w:p>
        </w:tc>
        <w:tc>
          <w:tcPr>
            <w:tcW w:w="2126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>«Основы хореографии»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(Домрачева И.А. пдо, высш))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>«Музыка и творчество»</w:t>
            </w:r>
            <w:r w:rsidRPr="002615AF">
              <w:rPr>
                <w:rFonts w:ascii="Times New Roman" w:hAnsi="Times New Roman"/>
                <w:sz w:val="20"/>
                <w:szCs w:val="20"/>
              </w:rPr>
              <w:t xml:space="preserve"> (СавиныхН.А.,пдо высш) 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>«Современный танец»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(Савиных В.Н..пдо высш)</w:t>
            </w:r>
          </w:p>
        </w:tc>
        <w:tc>
          <w:tcPr>
            <w:tcW w:w="1559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стартовый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12-15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 10-12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 12-15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7-9 лет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3 года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 2 года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 3 года</w:t>
            </w:r>
          </w:p>
        </w:tc>
        <w:tc>
          <w:tcPr>
            <w:tcW w:w="993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раза в неделю по 2 ч.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>2 раза в нед по 1 часу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>1 раз в нед по 2 часа</w:t>
            </w:r>
          </w:p>
        </w:tc>
        <w:tc>
          <w:tcPr>
            <w:tcW w:w="992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144 ч.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72 ч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72 ч</w:t>
            </w:r>
          </w:p>
        </w:tc>
      </w:tr>
      <w:tr w:rsidR="00B27844" w:rsidRPr="002615AF" w:rsidTr="005B3355">
        <w:trPr>
          <w:trHeight w:val="923"/>
        </w:trPr>
        <w:tc>
          <w:tcPr>
            <w:tcW w:w="1560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Вторая</w:t>
            </w:r>
          </w:p>
        </w:tc>
        <w:tc>
          <w:tcPr>
            <w:tcW w:w="2126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 xml:space="preserve"> «Классический танец»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(авт-сост.Домрачева И.А.,пдо высш )</w:t>
            </w:r>
          </w:p>
        </w:tc>
        <w:tc>
          <w:tcPr>
            <w:tcW w:w="1559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базовый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10-15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10-13 лет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3 года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993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раза в неделю по 2 ч.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144 ч.</w:t>
            </w:r>
          </w:p>
        </w:tc>
      </w:tr>
      <w:tr w:rsidR="00B27844" w:rsidRPr="002615AF" w:rsidTr="005B3355">
        <w:trPr>
          <w:trHeight w:val="922"/>
        </w:trPr>
        <w:tc>
          <w:tcPr>
            <w:tcW w:w="1560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>«Народно-сценический танец»</w:t>
            </w:r>
            <w:r w:rsidRPr="002615AF">
              <w:rPr>
                <w:rFonts w:ascii="Times New Roman" w:hAnsi="Times New Roman"/>
                <w:sz w:val="20"/>
                <w:szCs w:val="20"/>
              </w:rPr>
              <w:t xml:space="preserve"> (Свалова М.П.пдо высш.)</w:t>
            </w:r>
          </w:p>
        </w:tc>
        <w:tc>
          <w:tcPr>
            <w:tcW w:w="1559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</w:rPr>
              <w:t xml:space="preserve">     10-15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</w:rPr>
              <w:t>10-13 лет</w:t>
            </w:r>
          </w:p>
        </w:tc>
        <w:tc>
          <w:tcPr>
            <w:tcW w:w="1134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раза в неделю по 2 ч.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7844" w:rsidRPr="002615AF" w:rsidTr="005B3355">
        <w:tc>
          <w:tcPr>
            <w:tcW w:w="1560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>«Современный танец»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(СавиныхВ.Н..пдо высш)</w:t>
            </w:r>
          </w:p>
        </w:tc>
        <w:tc>
          <w:tcPr>
            <w:tcW w:w="1559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10-15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10-13 лет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раза в неделю по 2 ч.</w:t>
            </w:r>
          </w:p>
        </w:tc>
        <w:tc>
          <w:tcPr>
            <w:tcW w:w="992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144 ч.</w:t>
            </w:r>
          </w:p>
        </w:tc>
      </w:tr>
      <w:tr w:rsidR="00B27844" w:rsidRPr="002615AF" w:rsidTr="005B3355">
        <w:tc>
          <w:tcPr>
            <w:tcW w:w="1560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Третья</w:t>
            </w:r>
          </w:p>
        </w:tc>
        <w:tc>
          <w:tcPr>
            <w:tcW w:w="2126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>«Классический танец»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(Домрачева И.А.пдо высш.)</w:t>
            </w:r>
          </w:p>
        </w:tc>
        <w:tc>
          <w:tcPr>
            <w:tcW w:w="1559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углублённый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8-10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13-15 лет</w:t>
            </w:r>
          </w:p>
        </w:tc>
        <w:tc>
          <w:tcPr>
            <w:tcW w:w="1134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года</w:t>
            </w:r>
          </w:p>
        </w:tc>
        <w:tc>
          <w:tcPr>
            <w:tcW w:w="993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раза в неделю по 2 ч.</w:t>
            </w:r>
          </w:p>
        </w:tc>
        <w:tc>
          <w:tcPr>
            <w:tcW w:w="992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144 ч.</w:t>
            </w:r>
          </w:p>
        </w:tc>
      </w:tr>
      <w:tr w:rsidR="00B27844" w:rsidRPr="002615AF" w:rsidTr="005B3355">
        <w:trPr>
          <w:trHeight w:val="1200"/>
        </w:trPr>
        <w:tc>
          <w:tcPr>
            <w:tcW w:w="1560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>«Современный танец»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(Савиных В.Н..пдо высш)</w:t>
            </w:r>
          </w:p>
        </w:tc>
        <w:tc>
          <w:tcPr>
            <w:tcW w:w="1559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8-10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  8-10</w:t>
            </w:r>
          </w:p>
        </w:tc>
        <w:tc>
          <w:tcPr>
            <w:tcW w:w="1134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13-15 лет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>13-15 лет</w:t>
            </w:r>
          </w:p>
        </w:tc>
        <w:tc>
          <w:tcPr>
            <w:tcW w:w="1134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года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 xml:space="preserve">    2 года</w:t>
            </w:r>
          </w:p>
        </w:tc>
        <w:tc>
          <w:tcPr>
            <w:tcW w:w="993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раза в неделю по 2 ч.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2 раза в неделю по 2 ч.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144 ч.</w:t>
            </w: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27844" w:rsidRPr="002615AF" w:rsidRDefault="00B27844" w:rsidP="005B3355">
            <w:pPr>
              <w:spacing w:after="0" w:line="240" w:lineRule="auto"/>
              <w:rPr>
                <w:rFonts w:ascii="Times New Roman" w:hAnsi="Times New Roman"/>
              </w:rPr>
            </w:pPr>
            <w:r w:rsidRPr="002615AF">
              <w:rPr>
                <w:rFonts w:ascii="Times New Roman" w:hAnsi="Times New Roman"/>
              </w:rPr>
              <w:t>144ч.</w:t>
            </w:r>
          </w:p>
        </w:tc>
      </w:tr>
      <w:tr w:rsidR="00B27844" w:rsidRPr="002615AF" w:rsidTr="005B3355">
        <w:trPr>
          <w:trHeight w:val="1200"/>
        </w:trPr>
        <w:tc>
          <w:tcPr>
            <w:tcW w:w="1560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615AF">
              <w:rPr>
                <w:rFonts w:ascii="Times New Roman" w:hAnsi="Times New Roman"/>
                <w:b/>
                <w:sz w:val="20"/>
                <w:szCs w:val="20"/>
              </w:rPr>
              <w:t xml:space="preserve"> «Народно-сценический танец»</w:t>
            </w:r>
          </w:p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15AF">
              <w:rPr>
                <w:rFonts w:ascii="Times New Roman" w:hAnsi="Times New Roman"/>
                <w:sz w:val="20"/>
                <w:szCs w:val="20"/>
              </w:rPr>
              <w:t>(Свалова М.П.пдо,высш)</w:t>
            </w:r>
          </w:p>
        </w:tc>
        <w:tc>
          <w:tcPr>
            <w:tcW w:w="1559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7844" w:rsidRPr="002615AF" w:rsidRDefault="00B27844" w:rsidP="005B335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27844" w:rsidRDefault="00B27844" w:rsidP="005B3355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протяжении всех ступеней образования в ШТ «Забава»  реализуются воспитательные проекты.</w:t>
      </w: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385" w:type="dxa"/>
        <w:tblInd w:w="-34" w:type="dxa"/>
        <w:tblLayout w:type="fixed"/>
        <w:tblLook w:val="00A0"/>
      </w:tblPr>
      <w:tblGrid>
        <w:gridCol w:w="1843"/>
        <w:gridCol w:w="7542"/>
      </w:tblGrid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>Проект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>Главное назначение</w:t>
            </w:r>
          </w:p>
          <w:p w:rsidR="00B27844" w:rsidRPr="002615AF" w:rsidRDefault="00B27844" w:rsidP="005B335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>«Под одной крышей»</w:t>
            </w:r>
          </w:p>
          <w:p w:rsidR="00B27844" w:rsidRPr="002615AF" w:rsidRDefault="00B27844" w:rsidP="005B335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2615AF" w:rsidRDefault="00B27844" w:rsidP="005B3355">
            <w:pPr>
              <w:snapToGrid w:val="0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 xml:space="preserve">Воспитание толерантного отношения к окружающим, культуры здорового образа жизни, развитие самоуправления в творческих коллективах ДДТ. </w:t>
            </w:r>
          </w:p>
        </w:tc>
      </w:tr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 xml:space="preserve"> «Память»</w:t>
            </w:r>
          </w:p>
          <w:p w:rsidR="00B27844" w:rsidRPr="002615AF" w:rsidRDefault="00B27844" w:rsidP="005B335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2615AF" w:rsidRDefault="00B27844" w:rsidP="005B3355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Воспитание бережного   отношения к     народной памяти, любви к Родине, к её истории.</w:t>
            </w:r>
          </w:p>
        </w:tc>
      </w:tr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>«СЕМЬЯ»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2615AF" w:rsidRDefault="00B27844" w:rsidP="005B33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Укрепление внутрисемейных отношений и традиций семейного воспитания.</w:t>
            </w:r>
          </w:p>
        </w:tc>
      </w:tr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 xml:space="preserve"> «ДРУГ»</w:t>
            </w:r>
          </w:p>
          <w:p w:rsidR="00B27844" w:rsidRPr="002615AF" w:rsidRDefault="00B27844" w:rsidP="005B335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C80B02" w:rsidRDefault="00B27844" w:rsidP="005B3355">
            <w:pPr>
              <w:pStyle w:val="BodyTextIndent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C80B02">
              <w:rPr>
                <w:sz w:val="28"/>
                <w:szCs w:val="28"/>
              </w:rPr>
              <w:t>Воспитание уважения и заботы о старших и слабых.</w:t>
            </w:r>
          </w:p>
        </w:tc>
      </w:tr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 xml:space="preserve"> «ДДТ – безопасная-среда»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2615AF" w:rsidRDefault="00B27844" w:rsidP="005B3355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Формирование приоритетов здорового образа жизни и стремления к нему всех участников образовательного процесса.</w:t>
            </w:r>
          </w:p>
        </w:tc>
      </w:tr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>«Каникулы»</w:t>
            </w:r>
          </w:p>
          <w:p w:rsidR="00B27844" w:rsidRPr="002615AF" w:rsidRDefault="00B27844" w:rsidP="005B335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2615AF" w:rsidRDefault="00B27844" w:rsidP="005B3355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Организация отдыха, оздоровления и занятости детей и подростков в каникулярное время.</w:t>
            </w:r>
          </w:p>
        </w:tc>
      </w:tr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>«ЭТИКА»</w:t>
            </w:r>
          </w:p>
          <w:p w:rsidR="00B27844" w:rsidRPr="002615AF" w:rsidRDefault="00B27844" w:rsidP="005B335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2615AF" w:rsidRDefault="00B27844" w:rsidP="005B3355">
            <w:pPr>
              <w:shd w:val="clear" w:color="auto" w:fill="FFFFFF"/>
              <w:tabs>
                <w:tab w:val="left" w:pos="1018"/>
                <w:tab w:val="left" w:pos="3145"/>
              </w:tabs>
              <w:snapToGrid w:val="0"/>
              <w:jc w:val="both"/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color w:val="000000"/>
                <w:spacing w:val="6"/>
                <w:sz w:val="28"/>
                <w:szCs w:val="28"/>
              </w:rPr>
              <w:t xml:space="preserve">Ознакомление учащихся с правилами культуры жизнедеятельности и </w:t>
            </w:r>
            <w:r w:rsidRPr="002615AF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поведения в различных жизненных ситуациях.</w:t>
            </w:r>
          </w:p>
        </w:tc>
      </w:tr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>«ТРУД»</w:t>
            </w:r>
          </w:p>
          <w:p w:rsidR="00B27844" w:rsidRPr="002615AF" w:rsidRDefault="00B27844" w:rsidP="005B33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7844" w:rsidRPr="002615AF" w:rsidRDefault="00B27844" w:rsidP="005B335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2615AF" w:rsidRDefault="00B27844" w:rsidP="005B33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Предоставление учащимся возможности для пробы себя в трудовой деятельности, воспитание чувства ответственности и самостоятельности.</w:t>
            </w:r>
          </w:p>
        </w:tc>
      </w:tr>
      <w:tr w:rsidR="00B27844" w:rsidRPr="002615AF" w:rsidTr="005B335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7844" w:rsidRPr="002615AF" w:rsidRDefault="00B27844" w:rsidP="005B335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15AF">
              <w:rPr>
                <w:rFonts w:ascii="Times New Roman" w:hAnsi="Times New Roman"/>
                <w:b/>
                <w:sz w:val="28"/>
                <w:szCs w:val="28"/>
              </w:rPr>
              <w:t>«ГОРОД»</w:t>
            </w:r>
          </w:p>
          <w:p w:rsidR="00B27844" w:rsidRPr="002615AF" w:rsidRDefault="00B27844" w:rsidP="005B335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7844" w:rsidRPr="002615AF" w:rsidRDefault="00B27844" w:rsidP="005B33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15AF">
              <w:rPr>
                <w:rFonts w:ascii="Times New Roman" w:hAnsi="Times New Roman"/>
                <w:sz w:val="28"/>
                <w:szCs w:val="28"/>
              </w:rPr>
              <w:t>Формирование положительного имиджа ДДТ, формирование чувства сопричастности к коллективу ДДТ.</w:t>
            </w:r>
          </w:p>
        </w:tc>
      </w:tr>
    </w:tbl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обучения</w:t>
      </w:r>
      <w:r>
        <w:rPr>
          <w:rFonts w:ascii="Times New Roman" w:hAnsi="Times New Roman"/>
          <w:sz w:val="28"/>
          <w:szCs w:val="28"/>
        </w:rPr>
        <w:t xml:space="preserve"> – очная</w:t>
      </w:r>
    </w:p>
    <w:p w:rsidR="00B27844" w:rsidRPr="00587AE7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27844" w:rsidRPr="00587AE7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7AE7">
        <w:rPr>
          <w:rFonts w:ascii="Times New Roman" w:hAnsi="Times New Roman"/>
          <w:b/>
          <w:sz w:val="28"/>
          <w:szCs w:val="28"/>
        </w:rPr>
        <w:t xml:space="preserve">Особенности организации образовательного процесса </w:t>
      </w:r>
      <w:r>
        <w:rPr>
          <w:rFonts w:ascii="Times New Roman" w:hAnsi="Times New Roman"/>
          <w:sz w:val="28"/>
          <w:szCs w:val="28"/>
        </w:rPr>
        <w:t>- группы учащихся разного возраста.</w:t>
      </w: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7AE7">
        <w:rPr>
          <w:rFonts w:ascii="Times New Roman" w:hAnsi="Times New Roman"/>
          <w:b/>
          <w:sz w:val="28"/>
          <w:szCs w:val="28"/>
        </w:rPr>
        <w:t xml:space="preserve">Состав группы </w:t>
      </w:r>
      <w:r>
        <w:rPr>
          <w:rFonts w:ascii="Times New Roman" w:hAnsi="Times New Roman"/>
          <w:sz w:val="28"/>
          <w:szCs w:val="28"/>
        </w:rPr>
        <w:t>– постоянный в течение учебного года. При комплектовании группы на новый учебный год может произойти переход учащихся в другую группу по причине изменения смены в школе, состояния здоровья, успеваемости.</w:t>
      </w:r>
    </w:p>
    <w:p w:rsidR="00B27844" w:rsidRPr="00587AE7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2311">
        <w:rPr>
          <w:rFonts w:ascii="Times New Roman" w:hAnsi="Times New Roman"/>
          <w:b/>
          <w:sz w:val="28"/>
          <w:szCs w:val="28"/>
        </w:rPr>
        <w:t>Цель</w:t>
      </w:r>
      <w:r w:rsidRPr="000665A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создание условий для усвоения учащимися общекультурных ценностей средствами хореографии</w:t>
      </w:r>
      <w:r w:rsidRPr="000665AB">
        <w:rPr>
          <w:rFonts w:ascii="Times New Roman" w:hAnsi="Times New Roman"/>
          <w:sz w:val="28"/>
          <w:szCs w:val="28"/>
        </w:rPr>
        <w:t>.</w:t>
      </w:r>
    </w:p>
    <w:p w:rsidR="00B27844" w:rsidRPr="000665AB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92311">
        <w:rPr>
          <w:rFonts w:ascii="Times New Roman" w:hAnsi="Times New Roman"/>
          <w:b/>
          <w:sz w:val="28"/>
          <w:szCs w:val="28"/>
        </w:rPr>
        <w:t>Задачи: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92311">
        <w:rPr>
          <w:rFonts w:ascii="Times New Roman" w:hAnsi="Times New Roman"/>
          <w:b/>
          <w:i/>
          <w:sz w:val="28"/>
          <w:szCs w:val="28"/>
        </w:rPr>
        <w:t>Личностные</w:t>
      </w:r>
      <w:r>
        <w:rPr>
          <w:rFonts w:ascii="Times New Roman" w:hAnsi="Times New Roman"/>
          <w:b/>
          <w:i/>
          <w:sz w:val="28"/>
          <w:szCs w:val="28"/>
        </w:rPr>
        <w:t xml:space="preserve"> задачи</w:t>
      </w:r>
    </w:p>
    <w:p w:rsidR="00B27844" w:rsidRPr="00E55039" w:rsidRDefault="00B27844" w:rsidP="005B3355">
      <w:pPr>
        <w:pStyle w:val="ListParagraph"/>
        <w:numPr>
          <w:ilvl w:val="0"/>
          <w:numId w:val="2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550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Способствовать ф</w:t>
      </w:r>
      <w:r w:rsidRPr="00E55039">
        <w:rPr>
          <w:rFonts w:ascii="Times New Roman" w:hAnsi="Times New Roman"/>
          <w:sz w:val="28"/>
          <w:szCs w:val="28"/>
        </w:rPr>
        <w:t>ормированию нравственных норм и ценностей в поведении и сознании.</w:t>
      </w:r>
    </w:p>
    <w:p w:rsidR="00B27844" w:rsidRPr="00D3447C" w:rsidRDefault="00B27844" w:rsidP="005B3355">
      <w:pPr>
        <w:pStyle w:val="ListParagraph"/>
        <w:numPr>
          <w:ilvl w:val="0"/>
          <w:numId w:val="2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Pr="00395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оспит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ывать</w:t>
      </w:r>
      <w:r w:rsidRPr="00395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российск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ую гражданскую</w:t>
      </w:r>
      <w:r w:rsidRPr="00395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идентичност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ь.</w:t>
      </w:r>
    </w:p>
    <w:p w:rsidR="00B27844" w:rsidRPr="00D3447C" w:rsidRDefault="00B27844" w:rsidP="005B3355">
      <w:pPr>
        <w:pStyle w:val="ListParagraph"/>
        <w:numPr>
          <w:ilvl w:val="0"/>
          <w:numId w:val="2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рефлексивную деятельность учащихся.</w:t>
      </w:r>
    </w:p>
    <w:p w:rsidR="00B27844" w:rsidRPr="00D3447C" w:rsidRDefault="00B27844" w:rsidP="005B3355">
      <w:pPr>
        <w:pStyle w:val="ListParagraph"/>
        <w:numPr>
          <w:ilvl w:val="0"/>
          <w:numId w:val="2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</w:t>
      </w:r>
      <w:r w:rsidRPr="00395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ормирова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ть</w:t>
      </w:r>
      <w:r w:rsidRPr="00395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готовност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 w:rsidRPr="00395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способност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 w:rsidRPr="00395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учащихся </w:t>
      </w:r>
      <w:r w:rsidRPr="00395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 саморазвитию 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самоопределению </w:t>
      </w:r>
      <w:r w:rsidRPr="00395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основе мотивации к познанию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творчеству, труду и спорту.</w:t>
      </w:r>
    </w:p>
    <w:p w:rsidR="00B27844" w:rsidRDefault="00B27844" w:rsidP="005B3355">
      <w:pPr>
        <w:pStyle w:val="ListParagraph"/>
        <w:numPr>
          <w:ilvl w:val="0"/>
          <w:numId w:val="2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культуру здорового и безопасного образа жизни</w:t>
      </w:r>
      <w:r w:rsidRPr="00D3447C">
        <w:rPr>
          <w:rFonts w:ascii="Times New Roman" w:hAnsi="Times New Roman"/>
          <w:sz w:val="28"/>
          <w:szCs w:val="28"/>
        </w:rPr>
        <w:t>.</w:t>
      </w:r>
    </w:p>
    <w:p w:rsidR="00B27844" w:rsidRPr="00D3447C" w:rsidRDefault="00B27844" w:rsidP="005B3355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B27844" w:rsidRPr="0092128C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Предметные задачи</w:t>
      </w:r>
    </w:p>
    <w:p w:rsidR="00B27844" w:rsidRPr="0092128C" w:rsidRDefault="00B27844" w:rsidP="005B3355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2128C">
        <w:rPr>
          <w:rFonts w:ascii="Times New Roman" w:hAnsi="Times New Roman"/>
          <w:sz w:val="28"/>
          <w:szCs w:val="28"/>
        </w:rPr>
        <w:t>ознакомить детей с историей становления хореографического искусства</w:t>
      </w:r>
      <w:r>
        <w:rPr>
          <w:rFonts w:ascii="Times New Roman" w:hAnsi="Times New Roman"/>
          <w:sz w:val="28"/>
          <w:szCs w:val="28"/>
        </w:rPr>
        <w:t>.</w:t>
      </w:r>
    </w:p>
    <w:p w:rsidR="00B27844" w:rsidRDefault="00B27844" w:rsidP="005B3355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0665AB">
        <w:rPr>
          <w:rFonts w:ascii="Times New Roman" w:hAnsi="Times New Roman"/>
          <w:sz w:val="28"/>
          <w:szCs w:val="28"/>
        </w:rPr>
        <w:t>формировать систему зн</w:t>
      </w:r>
      <w:r>
        <w:rPr>
          <w:rFonts w:ascii="Times New Roman" w:hAnsi="Times New Roman"/>
          <w:sz w:val="28"/>
          <w:szCs w:val="28"/>
        </w:rPr>
        <w:t>аний, умений и навыков по различным направлениям хореографии.</w:t>
      </w:r>
    </w:p>
    <w:p w:rsidR="00B27844" w:rsidRPr="000665AB" w:rsidRDefault="00B27844" w:rsidP="005B3355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27844" w:rsidRPr="00292311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Метапредметные задачи</w:t>
      </w:r>
    </w:p>
    <w:p w:rsidR="00B27844" w:rsidRPr="00D3447C" w:rsidRDefault="00B27844" w:rsidP="005B3355">
      <w:pPr>
        <w:pStyle w:val="ListParagraph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у</w:t>
      </w:r>
      <w:r w:rsidRPr="00D3447C">
        <w:rPr>
          <w:rFonts w:ascii="Times New Roman" w:hAnsi="Times New Roman"/>
          <w:sz w:val="28"/>
          <w:szCs w:val="28"/>
        </w:rPr>
        <w:t>мени</w:t>
      </w:r>
      <w:r>
        <w:rPr>
          <w:rFonts w:ascii="Times New Roman" w:hAnsi="Times New Roman"/>
          <w:sz w:val="28"/>
          <w:szCs w:val="28"/>
        </w:rPr>
        <w:t>я</w:t>
      </w:r>
      <w:r w:rsidRPr="00D3447C">
        <w:rPr>
          <w:rFonts w:ascii="Times New Roman" w:hAnsi="Times New Roman"/>
          <w:sz w:val="28"/>
          <w:szCs w:val="28"/>
        </w:rPr>
        <w:t xml:space="preserve"> планировать и регулировать свою деятельность.</w:t>
      </w:r>
    </w:p>
    <w:p w:rsidR="00B27844" w:rsidRPr="00D3447C" w:rsidRDefault="00B27844" w:rsidP="005B3355">
      <w:pPr>
        <w:pStyle w:val="ListParagraph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Содействовать формированию </w:t>
      </w:r>
      <w:r w:rsidRPr="00D3447C">
        <w:rPr>
          <w:rFonts w:ascii="Times New Roman" w:hAnsi="Times New Roman"/>
          <w:sz w:val="28"/>
          <w:szCs w:val="28"/>
        </w:rPr>
        <w:t xml:space="preserve">самонаблюдения и самооценки в процессе </w:t>
      </w:r>
      <w:r>
        <w:rPr>
          <w:rFonts w:ascii="Times New Roman" w:hAnsi="Times New Roman"/>
          <w:sz w:val="28"/>
          <w:szCs w:val="28"/>
        </w:rPr>
        <w:t xml:space="preserve">познавательной, творческой и спортивной </w:t>
      </w:r>
      <w:r w:rsidRPr="00D3447C">
        <w:rPr>
          <w:rFonts w:ascii="Times New Roman" w:hAnsi="Times New Roman"/>
          <w:sz w:val="28"/>
          <w:szCs w:val="28"/>
        </w:rPr>
        <w:t>деятельности.</w:t>
      </w:r>
    </w:p>
    <w:p w:rsidR="00B27844" w:rsidRPr="00D3447C" w:rsidRDefault="00B27844" w:rsidP="005B3355">
      <w:pPr>
        <w:pStyle w:val="ListParagraph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и развивать компетентность в области работы с информацией</w:t>
      </w:r>
      <w:r w:rsidRPr="00D3447C">
        <w:rPr>
          <w:rFonts w:ascii="Times New Roman" w:hAnsi="Times New Roman"/>
          <w:sz w:val="28"/>
          <w:szCs w:val="28"/>
        </w:rPr>
        <w:t>.</w:t>
      </w:r>
    </w:p>
    <w:p w:rsidR="00B27844" w:rsidRPr="003957D8" w:rsidRDefault="00B27844" w:rsidP="005B3355">
      <w:pPr>
        <w:pStyle w:val="ListParagraph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Создавать пространство личностного роста в плоскости коммуникативных действий со взрослыми и детьми разного возраста.</w:t>
      </w:r>
    </w:p>
    <w:p w:rsidR="00B27844" w:rsidRDefault="00B27844" w:rsidP="005B3355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27844" w:rsidRPr="000F7618" w:rsidRDefault="00B27844" w:rsidP="005B3355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  <w:r w:rsidRPr="000F7618">
        <w:rPr>
          <w:rFonts w:ascii="Times New Roman" w:hAnsi="Times New Roman"/>
          <w:b/>
          <w:sz w:val="32"/>
          <w:szCs w:val="32"/>
        </w:rPr>
        <w:t>Оценочные материалы</w:t>
      </w:r>
    </w:p>
    <w:p w:rsidR="00B27844" w:rsidRDefault="00B27844" w:rsidP="005B33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7618">
        <w:rPr>
          <w:rFonts w:ascii="Times New Roman" w:hAnsi="Times New Roman"/>
          <w:sz w:val="28"/>
          <w:szCs w:val="28"/>
        </w:rPr>
        <w:t>С целью управления качеством образовательного процесса в ДДТ разработан мониторинг результативности образовательной деятельности</w:t>
      </w:r>
      <w:r>
        <w:rPr>
          <w:sz w:val="26"/>
          <w:szCs w:val="26"/>
        </w:rPr>
        <w:t xml:space="preserve">, </w:t>
      </w:r>
      <w:r w:rsidRPr="005B6F4A">
        <w:rPr>
          <w:rFonts w:ascii="Times New Roman" w:hAnsi="Times New Roman"/>
          <w:sz w:val="28"/>
          <w:szCs w:val="28"/>
        </w:rPr>
        <w:t>позволяющий определить достижение учащимися планируемых результатов.</w:t>
      </w:r>
    </w:p>
    <w:p w:rsidR="00B27844" w:rsidRDefault="00B27844" w:rsidP="005B335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Диагностика л</w:t>
      </w:r>
      <w:r w:rsidRPr="005B6F4A">
        <w:rPr>
          <w:rFonts w:ascii="Times New Roman" w:hAnsi="Times New Roman"/>
          <w:b/>
          <w:sz w:val="28"/>
          <w:szCs w:val="28"/>
        </w:rPr>
        <w:t>ичностны</w:t>
      </w:r>
      <w:r>
        <w:rPr>
          <w:rFonts w:ascii="Times New Roman" w:hAnsi="Times New Roman"/>
          <w:b/>
          <w:sz w:val="28"/>
          <w:szCs w:val="28"/>
        </w:rPr>
        <w:t>х</w:t>
      </w:r>
      <w:r w:rsidRPr="005B6F4A">
        <w:rPr>
          <w:rFonts w:ascii="Times New Roman" w:hAnsi="Times New Roman"/>
          <w:b/>
          <w:sz w:val="28"/>
          <w:szCs w:val="28"/>
        </w:rPr>
        <w:t xml:space="preserve"> результат</w:t>
      </w:r>
      <w:r>
        <w:rPr>
          <w:rFonts w:ascii="Times New Roman" w:hAnsi="Times New Roman"/>
          <w:b/>
          <w:sz w:val="28"/>
          <w:szCs w:val="28"/>
        </w:rPr>
        <w:t>ов</w:t>
      </w: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Отслеживание личностных результатов происходит при помощи основного эмпирического метода исследования – наблюдения.</w:t>
      </w:r>
    </w:p>
    <w:p w:rsidR="00B27844" w:rsidRPr="005B6F4A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Наблюдение проводится лонгитюдно на протяжении учебного года. Результаты заносятся в протокол, обрабатываются количественно, интерпретируются .</w:t>
      </w:r>
    </w:p>
    <w:p w:rsidR="00B27844" w:rsidRPr="005B6F4A" w:rsidRDefault="00B27844" w:rsidP="005B3355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Диагностика предметных</w:t>
      </w:r>
      <w:r w:rsidRPr="005B6F4A">
        <w:rPr>
          <w:rFonts w:ascii="Times New Roman" w:hAnsi="Times New Roman"/>
          <w:b/>
          <w:sz w:val="28"/>
          <w:szCs w:val="28"/>
        </w:rPr>
        <w:t xml:space="preserve"> результат</w:t>
      </w:r>
      <w:r>
        <w:rPr>
          <w:rFonts w:ascii="Times New Roman" w:hAnsi="Times New Roman"/>
          <w:b/>
          <w:sz w:val="28"/>
          <w:szCs w:val="28"/>
        </w:rPr>
        <w:t>ов</w:t>
      </w: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7618">
        <w:rPr>
          <w:rFonts w:ascii="Times New Roman" w:hAnsi="Times New Roman"/>
          <w:sz w:val="28"/>
          <w:szCs w:val="28"/>
        </w:rPr>
        <w:t xml:space="preserve">По предмету «Основы хореографии» </w:t>
      </w:r>
      <w:r>
        <w:rPr>
          <w:rFonts w:ascii="Times New Roman" w:hAnsi="Times New Roman"/>
          <w:sz w:val="28"/>
          <w:szCs w:val="28"/>
        </w:rPr>
        <w:t xml:space="preserve">учащиеся </w:t>
      </w:r>
      <w:r w:rsidRPr="000F7618">
        <w:rPr>
          <w:rFonts w:ascii="Times New Roman" w:hAnsi="Times New Roman"/>
          <w:sz w:val="28"/>
          <w:szCs w:val="28"/>
        </w:rPr>
        <w:t>оцениваются по следующим критериям:</w:t>
      </w:r>
      <w:r>
        <w:rPr>
          <w:rFonts w:ascii="Times New Roman" w:hAnsi="Times New Roman"/>
          <w:sz w:val="28"/>
          <w:szCs w:val="28"/>
        </w:rPr>
        <w:t xml:space="preserve"> музыкальность, танцевальная терминология и правила, техника исполнения, развитие специальных данных, раскрытие творческого потенциала, знание особенностей детской хореографии, знание основ истории становления хореографии.</w:t>
      </w: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7618">
        <w:rPr>
          <w:rFonts w:ascii="Times New Roman" w:hAnsi="Times New Roman"/>
          <w:sz w:val="28"/>
          <w:szCs w:val="28"/>
        </w:rPr>
        <w:t xml:space="preserve">По предмету «Классический танец» </w:t>
      </w:r>
      <w:r>
        <w:rPr>
          <w:rFonts w:ascii="Times New Roman" w:hAnsi="Times New Roman"/>
          <w:sz w:val="28"/>
          <w:szCs w:val="28"/>
        </w:rPr>
        <w:t xml:space="preserve">учащиеся </w:t>
      </w:r>
      <w:r w:rsidRPr="000F7618">
        <w:rPr>
          <w:rFonts w:ascii="Times New Roman" w:hAnsi="Times New Roman"/>
          <w:sz w:val="28"/>
          <w:szCs w:val="28"/>
        </w:rPr>
        <w:t>оцениваются по следующим критериям: экзерсис у станка, экзерсис на середине, allegro, вращения, выразительность</w:t>
      </w:r>
      <w:r>
        <w:rPr>
          <w:rFonts w:ascii="Times New Roman" w:hAnsi="Times New Roman"/>
          <w:sz w:val="28"/>
          <w:szCs w:val="28"/>
        </w:rPr>
        <w:t xml:space="preserve">, знание истории становления классической хореографии </w:t>
      </w:r>
      <w:r w:rsidRPr="000F7618">
        <w:rPr>
          <w:rFonts w:ascii="Times New Roman" w:hAnsi="Times New Roman"/>
          <w:sz w:val="28"/>
          <w:szCs w:val="28"/>
        </w:rPr>
        <w:t>По предмету «</w:t>
      </w:r>
      <w:r>
        <w:rPr>
          <w:rFonts w:ascii="Times New Roman" w:hAnsi="Times New Roman"/>
          <w:sz w:val="28"/>
          <w:szCs w:val="28"/>
        </w:rPr>
        <w:t xml:space="preserve">Современный </w:t>
      </w:r>
      <w:r w:rsidRPr="000F7618">
        <w:rPr>
          <w:rFonts w:ascii="Times New Roman" w:hAnsi="Times New Roman"/>
          <w:sz w:val="28"/>
          <w:szCs w:val="28"/>
        </w:rPr>
        <w:t xml:space="preserve">танец» </w:t>
      </w:r>
      <w:r>
        <w:rPr>
          <w:rFonts w:ascii="Times New Roman" w:hAnsi="Times New Roman"/>
          <w:sz w:val="28"/>
          <w:szCs w:val="28"/>
        </w:rPr>
        <w:t xml:space="preserve">учащиеся </w:t>
      </w:r>
      <w:r w:rsidRPr="000F7618">
        <w:rPr>
          <w:rFonts w:ascii="Times New Roman" w:hAnsi="Times New Roman"/>
          <w:sz w:val="28"/>
          <w:szCs w:val="28"/>
        </w:rPr>
        <w:t>оцениваются по следующим критериям:</w:t>
      </w:r>
      <w:r>
        <w:rPr>
          <w:rFonts w:ascii="Times New Roman" w:hAnsi="Times New Roman"/>
          <w:sz w:val="28"/>
          <w:szCs w:val="28"/>
        </w:rPr>
        <w:t xml:space="preserve"> техника исполнения, развитие специальных данных, раскрытие творческого потенциала, знание истории становления современной хореографии </w:t>
      </w: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предмету «Народный танец» учащиеся оцениваются по следующим критериям: </w:t>
      </w:r>
      <w:r w:rsidRPr="000F761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техника исполнения, развитие специальных данных, раскрытие творческого потенциала, знание истории становления народной  хореографии </w:t>
      </w:r>
    </w:p>
    <w:p w:rsidR="00B27844" w:rsidRDefault="00B27844" w:rsidP="005B3355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Диагностика метапредметных </w:t>
      </w:r>
      <w:r w:rsidRPr="005B6F4A">
        <w:rPr>
          <w:rFonts w:ascii="Times New Roman" w:hAnsi="Times New Roman"/>
          <w:b/>
          <w:sz w:val="28"/>
          <w:szCs w:val="28"/>
        </w:rPr>
        <w:t>результат</w:t>
      </w:r>
      <w:r>
        <w:rPr>
          <w:rFonts w:ascii="Times New Roman" w:hAnsi="Times New Roman"/>
          <w:b/>
          <w:sz w:val="28"/>
          <w:szCs w:val="28"/>
        </w:rPr>
        <w:t>ов</w:t>
      </w: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Отслеживание метапредметных результатов происходит при помощи основного эмпирического метода исследования – наблюдения.</w:t>
      </w:r>
    </w:p>
    <w:p w:rsidR="00B27844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Наблюдение проводится лонгитюдно на протяжении учебного года. Результаты заносятся в протокол, обрабатываются количественно, интерпретируются .</w:t>
      </w:r>
    </w:p>
    <w:p w:rsidR="00B27844" w:rsidRPr="005B6F4A" w:rsidRDefault="00B27844" w:rsidP="005B335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Научно-методическое обеспечение</w:t>
      </w:r>
    </w:p>
    <w:p w:rsidR="00B27844" w:rsidRPr="00152226" w:rsidRDefault="00B27844" w:rsidP="005B3355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2226">
        <w:rPr>
          <w:rFonts w:ascii="Times New Roman" w:hAnsi="Times New Roman"/>
          <w:b/>
          <w:sz w:val="28"/>
          <w:szCs w:val="28"/>
        </w:rPr>
        <w:t xml:space="preserve">Особенности организации образовательного процесса </w:t>
      </w:r>
      <w:r>
        <w:rPr>
          <w:rFonts w:ascii="Times New Roman" w:hAnsi="Times New Roman"/>
          <w:sz w:val="28"/>
          <w:szCs w:val="28"/>
        </w:rPr>
        <w:t>– очное образование.</w:t>
      </w: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152226">
        <w:rPr>
          <w:rFonts w:ascii="Times New Roman" w:hAnsi="Times New Roman"/>
          <w:b/>
          <w:sz w:val="28"/>
          <w:szCs w:val="28"/>
        </w:rPr>
        <w:t>етоды обучения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2226">
        <w:rPr>
          <w:rFonts w:ascii="Times New Roman" w:hAnsi="Times New Roman"/>
          <w:sz w:val="28"/>
          <w:szCs w:val="28"/>
        </w:rPr>
        <w:t>словесный, наглядный практический; объяснительно-иллюстративный, репродуктивный, частично-поисковый, исследовательский проблемный; игровой</w:t>
      </w:r>
      <w:r>
        <w:rPr>
          <w:rFonts w:ascii="Times New Roman" w:hAnsi="Times New Roman"/>
          <w:sz w:val="28"/>
          <w:szCs w:val="28"/>
        </w:rPr>
        <w:t>, дискуссионный, проектный.</w:t>
      </w:r>
    </w:p>
    <w:p w:rsidR="00B27844" w:rsidRPr="00152226" w:rsidRDefault="00B27844" w:rsidP="005B3355">
      <w:pPr>
        <w:pStyle w:val="ListParagraph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152226">
        <w:rPr>
          <w:rFonts w:ascii="Times New Roman" w:hAnsi="Times New Roman"/>
          <w:b/>
          <w:sz w:val="28"/>
          <w:szCs w:val="28"/>
        </w:rPr>
        <w:t>Методы воспитания:</w:t>
      </w:r>
    </w:p>
    <w:p w:rsidR="00B27844" w:rsidRPr="00152226" w:rsidRDefault="00B27844" w:rsidP="005B3355">
      <w:pPr>
        <w:pStyle w:val="ListParagraph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152226">
        <w:rPr>
          <w:rFonts w:ascii="Times New Roman" w:hAnsi="Times New Roman"/>
          <w:sz w:val="28"/>
          <w:szCs w:val="28"/>
        </w:rPr>
        <w:t>етоды формирования сознания личности (рассказ, этическая беседа, внушение, инструктаж, диспут, пример);</w:t>
      </w:r>
    </w:p>
    <w:p w:rsidR="00B27844" w:rsidRPr="00152226" w:rsidRDefault="00B27844" w:rsidP="005B3355">
      <w:pPr>
        <w:pStyle w:val="ListParagraph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152226">
        <w:rPr>
          <w:rFonts w:ascii="Times New Roman" w:hAnsi="Times New Roman"/>
          <w:sz w:val="28"/>
          <w:szCs w:val="28"/>
        </w:rPr>
        <w:t>етоды организации деятельности и формирования опыта поведения (упражнение</w:t>
      </w:r>
      <w:r>
        <w:rPr>
          <w:rFonts w:ascii="Times New Roman" w:hAnsi="Times New Roman"/>
          <w:sz w:val="28"/>
          <w:szCs w:val="28"/>
        </w:rPr>
        <w:t>,</w:t>
      </w:r>
      <w:r w:rsidRPr="001522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152226">
        <w:rPr>
          <w:rFonts w:ascii="Times New Roman" w:hAnsi="Times New Roman"/>
          <w:sz w:val="28"/>
          <w:szCs w:val="28"/>
        </w:rPr>
        <w:t xml:space="preserve">риучение, педагогическое требование, общественное мнение, поручение, воспитывающие ситуации); </w:t>
      </w:r>
    </w:p>
    <w:p w:rsidR="00B27844" w:rsidRPr="00152226" w:rsidRDefault="00B27844" w:rsidP="005B3355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152226">
        <w:rPr>
          <w:rFonts w:ascii="Times New Roman" w:hAnsi="Times New Roman"/>
          <w:sz w:val="28"/>
          <w:szCs w:val="28"/>
        </w:rPr>
        <w:t>етоды стимулирования (соревнование, поощрение,</w:t>
      </w:r>
      <w:r>
        <w:rPr>
          <w:rFonts w:ascii="Times New Roman" w:hAnsi="Times New Roman"/>
          <w:sz w:val="28"/>
          <w:szCs w:val="28"/>
        </w:rPr>
        <w:t xml:space="preserve"> порицание</w:t>
      </w:r>
      <w:r w:rsidRPr="00152226">
        <w:rPr>
          <w:rFonts w:ascii="Times New Roman" w:hAnsi="Times New Roman"/>
          <w:sz w:val="28"/>
          <w:szCs w:val="28"/>
        </w:rPr>
        <w:t>).</w:t>
      </w:r>
    </w:p>
    <w:p w:rsidR="00B27844" w:rsidRDefault="00B27844" w:rsidP="005B3355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Pr="00152226">
        <w:rPr>
          <w:rFonts w:ascii="Times New Roman" w:hAnsi="Times New Roman"/>
          <w:b/>
          <w:sz w:val="28"/>
          <w:szCs w:val="28"/>
        </w:rPr>
        <w:t>ормы органи</w:t>
      </w:r>
      <w:r>
        <w:rPr>
          <w:rFonts w:ascii="Times New Roman" w:hAnsi="Times New Roman"/>
          <w:b/>
          <w:sz w:val="28"/>
          <w:szCs w:val="28"/>
        </w:rPr>
        <w:t xml:space="preserve">зации образовательного процесса: </w:t>
      </w:r>
      <w:r w:rsidRPr="00FE1D6A">
        <w:rPr>
          <w:rFonts w:ascii="Times New Roman" w:hAnsi="Times New Roman"/>
          <w:sz w:val="28"/>
          <w:szCs w:val="28"/>
        </w:rPr>
        <w:t>индивидуальная, индивидуально-групповая и группова</w:t>
      </w:r>
      <w:r>
        <w:rPr>
          <w:rFonts w:ascii="Times New Roman" w:hAnsi="Times New Roman"/>
          <w:sz w:val="28"/>
          <w:szCs w:val="28"/>
        </w:rPr>
        <w:t>я.</w:t>
      </w:r>
    </w:p>
    <w:p w:rsidR="00B27844" w:rsidRPr="00FE1D6A" w:rsidRDefault="00B27844" w:rsidP="005B3355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1D6A">
        <w:rPr>
          <w:rFonts w:ascii="Times New Roman" w:hAnsi="Times New Roman"/>
          <w:b/>
          <w:sz w:val="28"/>
          <w:szCs w:val="28"/>
        </w:rPr>
        <w:t>Формы организации учебного занятия</w:t>
      </w:r>
      <w:r w:rsidRPr="00FE1D6A">
        <w:rPr>
          <w:rFonts w:ascii="Times New Roman" w:hAnsi="Times New Roman"/>
          <w:sz w:val="28"/>
          <w:szCs w:val="28"/>
        </w:rPr>
        <w:t xml:space="preserve"> - беседа, встреча с интересными людьми, диспут, защита проектов, игра, концерт, конкурс, круглый стол, лекция, мастер-класс, наблюдение, </w:t>
      </w:r>
      <w:r>
        <w:rPr>
          <w:rFonts w:ascii="Times New Roman" w:hAnsi="Times New Roman"/>
          <w:sz w:val="28"/>
          <w:szCs w:val="28"/>
        </w:rPr>
        <w:t>о</w:t>
      </w:r>
      <w:r w:rsidRPr="00FE1D6A">
        <w:rPr>
          <w:rFonts w:ascii="Times New Roman" w:hAnsi="Times New Roman"/>
          <w:sz w:val="28"/>
          <w:szCs w:val="28"/>
        </w:rPr>
        <w:t xml:space="preserve">ткрытое занятие, праздник, практическое занятие, презентация, семинар, соревнование, спектакль, творческая мастерская, тренинг, фестиваль, </w:t>
      </w:r>
      <w:r>
        <w:rPr>
          <w:rFonts w:ascii="Times New Roman" w:hAnsi="Times New Roman"/>
          <w:sz w:val="28"/>
          <w:szCs w:val="28"/>
        </w:rPr>
        <w:t>экскурсия, экзамен.</w:t>
      </w:r>
    </w:p>
    <w:p w:rsidR="00B27844" w:rsidRDefault="00B27844" w:rsidP="005B3355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FE1D6A">
        <w:rPr>
          <w:rFonts w:ascii="Times New Roman" w:hAnsi="Times New Roman"/>
          <w:b/>
          <w:sz w:val="28"/>
          <w:szCs w:val="28"/>
        </w:rPr>
        <w:t>едагогические технологии</w:t>
      </w:r>
      <w:r>
        <w:rPr>
          <w:rFonts w:ascii="Times New Roman" w:hAnsi="Times New Roman"/>
          <w:sz w:val="28"/>
          <w:szCs w:val="28"/>
        </w:rPr>
        <w:t>:</w:t>
      </w:r>
      <w:r w:rsidRPr="00FE1D6A">
        <w:rPr>
          <w:rFonts w:ascii="Times New Roman" w:hAnsi="Times New Roman"/>
          <w:sz w:val="28"/>
          <w:szCs w:val="28"/>
        </w:rPr>
        <w:t xml:space="preserve"> технология группового</w:t>
      </w:r>
      <w:r>
        <w:rPr>
          <w:rFonts w:ascii="Times New Roman" w:hAnsi="Times New Roman"/>
          <w:sz w:val="28"/>
          <w:szCs w:val="28"/>
        </w:rPr>
        <w:t xml:space="preserve"> способа</w:t>
      </w:r>
      <w:r w:rsidRPr="00FE1D6A">
        <w:rPr>
          <w:rFonts w:ascii="Times New Roman" w:hAnsi="Times New Roman"/>
          <w:sz w:val="28"/>
          <w:szCs w:val="28"/>
        </w:rPr>
        <w:t xml:space="preserve"> обучения</w:t>
      </w:r>
      <w:r>
        <w:rPr>
          <w:rFonts w:ascii="Times New Roman" w:hAnsi="Times New Roman"/>
          <w:sz w:val="28"/>
          <w:szCs w:val="28"/>
        </w:rPr>
        <w:t>, технология личностно-ориентированного</w:t>
      </w:r>
      <w:r w:rsidRPr="00FE1D6A">
        <w:rPr>
          <w:rFonts w:ascii="Times New Roman" w:hAnsi="Times New Roman"/>
          <w:sz w:val="28"/>
          <w:szCs w:val="28"/>
        </w:rPr>
        <w:t xml:space="preserve"> обучения,</w:t>
      </w:r>
      <w:r>
        <w:rPr>
          <w:rFonts w:ascii="Times New Roman" w:hAnsi="Times New Roman"/>
          <w:sz w:val="28"/>
          <w:szCs w:val="28"/>
        </w:rPr>
        <w:t xml:space="preserve"> воспитательные технологии,</w:t>
      </w:r>
      <w:r w:rsidRPr="00FE1D6A">
        <w:rPr>
          <w:rFonts w:ascii="Times New Roman" w:hAnsi="Times New Roman"/>
          <w:sz w:val="28"/>
          <w:szCs w:val="28"/>
        </w:rPr>
        <w:t xml:space="preserve"> технология проблемного обучения, технология проектной деятельности, технология коллективной творческой деятельности, </w:t>
      </w:r>
      <w:r>
        <w:rPr>
          <w:rFonts w:ascii="Times New Roman" w:hAnsi="Times New Roman"/>
          <w:sz w:val="28"/>
          <w:szCs w:val="28"/>
        </w:rPr>
        <w:t>здоровьесберегающая технология.</w:t>
      </w:r>
    </w:p>
    <w:p w:rsidR="00B27844" w:rsidRDefault="00B27844" w:rsidP="005B3355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27844" w:rsidRDefault="00B27844" w:rsidP="005B335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7844" w:rsidRDefault="00B27844" w:rsidP="005B335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14036">
        <w:rPr>
          <w:rFonts w:ascii="Times New Roman" w:hAnsi="Times New Roman"/>
          <w:b/>
          <w:sz w:val="32"/>
          <w:szCs w:val="32"/>
        </w:rPr>
        <w:t>Список литературы</w:t>
      </w:r>
    </w:p>
    <w:p w:rsidR="00B27844" w:rsidRPr="00B14036" w:rsidRDefault="00B27844" w:rsidP="005B3355">
      <w:pPr>
        <w:numPr>
          <w:ilvl w:val="0"/>
          <w:numId w:val="34"/>
        </w:numPr>
        <w:shd w:val="clear" w:color="auto" w:fill="FFFFFF"/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bCs/>
          <w:color w:val="000000"/>
          <w:sz w:val="28"/>
          <w:szCs w:val="28"/>
        </w:rPr>
        <w:t xml:space="preserve">Базарова Н., Мей В. </w:t>
      </w:r>
      <w:r w:rsidRPr="00B14036">
        <w:rPr>
          <w:rFonts w:ascii="Times New Roman" w:hAnsi="Times New Roman"/>
          <w:color w:val="000000"/>
          <w:sz w:val="28"/>
          <w:szCs w:val="28"/>
        </w:rPr>
        <w:t>Азбука классического танца. – М.: Искусство, 1964.</w:t>
      </w:r>
    </w:p>
    <w:p w:rsidR="00B27844" w:rsidRPr="00B14036" w:rsidRDefault="00B27844" w:rsidP="005B3355">
      <w:pPr>
        <w:numPr>
          <w:ilvl w:val="0"/>
          <w:numId w:val="34"/>
        </w:numPr>
        <w:shd w:val="clear" w:color="auto" w:fill="FFFFFF"/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bCs/>
          <w:color w:val="000000"/>
          <w:sz w:val="28"/>
          <w:szCs w:val="28"/>
        </w:rPr>
        <w:t xml:space="preserve">Барышникова Т. </w:t>
      </w:r>
      <w:r w:rsidRPr="00B14036">
        <w:rPr>
          <w:rFonts w:ascii="Times New Roman" w:hAnsi="Times New Roman"/>
          <w:color w:val="000000"/>
          <w:sz w:val="28"/>
          <w:szCs w:val="28"/>
        </w:rPr>
        <w:t>Азбука хореографии. Методические указания в помощь учащихся и педагогам детских хореографических коллективов, балетных школ и студий. - СПб: «Люкси», 1996.</w:t>
      </w:r>
    </w:p>
    <w:p w:rsidR="00B27844" w:rsidRPr="00B14036" w:rsidRDefault="00B27844" w:rsidP="005B3355">
      <w:pPr>
        <w:numPr>
          <w:ilvl w:val="0"/>
          <w:numId w:val="34"/>
        </w:numPr>
        <w:shd w:val="clear" w:color="auto" w:fill="FFFFFF"/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bCs/>
          <w:color w:val="000000"/>
          <w:sz w:val="28"/>
          <w:szCs w:val="28"/>
        </w:rPr>
        <w:t xml:space="preserve">Боголюбская М.С. </w:t>
      </w:r>
      <w:r w:rsidRPr="00B14036">
        <w:rPr>
          <w:rFonts w:ascii="Times New Roman" w:hAnsi="Times New Roman"/>
          <w:color w:val="000000"/>
          <w:sz w:val="28"/>
          <w:szCs w:val="28"/>
        </w:rPr>
        <w:t>Музыкально-хореографическое искусство в системе и нравственного воспитания. - Москва, 1986.</w:t>
      </w:r>
    </w:p>
    <w:p w:rsidR="00B27844" w:rsidRPr="00B14036" w:rsidRDefault="00B27844" w:rsidP="005B3355">
      <w:pPr>
        <w:numPr>
          <w:ilvl w:val="0"/>
          <w:numId w:val="34"/>
        </w:numPr>
        <w:shd w:val="clear" w:color="auto" w:fill="FFFFFF"/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bCs/>
          <w:color w:val="000000"/>
          <w:sz w:val="28"/>
          <w:szCs w:val="28"/>
        </w:rPr>
        <w:t xml:space="preserve">Васильева Т. </w:t>
      </w:r>
      <w:r w:rsidRPr="00B14036">
        <w:rPr>
          <w:rFonts w:ascii="Times New Roman" w:hAnsi="Times New Roman"/>
          <w:color w:val="000000"/>
          <w:sz w:val="28"/>
          <w:szCs w:val="28"/>
        </w:rPr>
        <w:t>Балетная осанка: Методическое пособие для преподавателей хореографических училищ, детских хореографических школ и школ искусств. - М., 1993.</w:t>
      </w:r>
    </w:p>
    <w:p w:rsidR="00B27844" w:rsidRPr="00B14036" w:rsidRDefault="00B27844" w:rsidP="005B3355">
      <w:pPr>
        <w:numPr>
          <w:ilvl w:val="0"/>
          <w:numId w:val="34"/>
        </w:numPr>
        <w:shd w:val="clear" w:color="auto" w:fill="FFFFFF"/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color w:val="000000"/>
          <w:sz w:val="28"/>
          <w:szCs w:val="28"/>
        </w:rPr>
        <w:t xml:space="preserve">Вашкевич Н.Н. История хореографии всех веков и народов. -  </w:t>
      </w:r>
      <w:r w:rsidRPr="00B14036">
        <w:rPr>
          <w:rFonts w:ascii="Times New Roman" w:hAnsi="Times New Roman"/>
          <w:sz w:val="28"/>
          <w:szCs w:val="28"/>
        </w:rPr>
        <w:t>СПб.: Планета музыки, 2009.</w:t>
      </w:r>
    </w:p>
    <w:p w:rsidR="00B27844" w:rsidRPr="00B14036" w:rsidRDefault="00B27844" w:rsidP="005B3355">
      <w:pPr>
        <w:numPr>
          <w:ilvl w:val="0"/>
          <w:numId w:val="34"/>
        </w:numPr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color w:val="000000"/>
          <w:sz w:val="28"/>
          <w:szCs w:val="28"/>
        </w:rPr>
        <w:t xml:space="preserve">Громова Е.Н. Детские танцы из классических балетов с нотным приложением: Учебное пособие. -  </w:t>
      </w:r>
      <w:r w:rsidRPr="00B14036">
        <w:rPr>
          <w:rFonts w:ascii="Times New Roman" w:hAnsi="Times New Roman"/>
          <w:sz w:val="28"/>
          <w:szCs w:val="28"/>
        </w:rPr>
        <w:t>СПб.: Планета музыки, 2010.</w:t>
      </w:r>
    </w:p>
    <w:p w:rsidR="00B27844" w:rsidRPr="00B14036" w:rsidRDefault="00B27844" w:rsidP="005B3355">
      <w:pPr>
        <w:numPr>
          <w:ilvl w:val="0"/>
          <w:numId w:val="34"/>
        </w:numPr>
        <w:shd w:val="clear" w:color="auto" w:fill="FFFFFF"/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sz w:val="28"/>
          <w:szCs w:val="28"/>
        </w:rPr>
        <w:t xml:space="preserve">Леонова М.К. Традиции практико-ориентированного обучения и работа с одарёнными детьми в области хореографического искусства// Academia: Танец. Музыка. Театр. Образование. 2011. № 4 (24). С. 74-78.Михайлова М.А., </w:t>
      </w:r>
    </w:p>
    <w:p w:rsidR="00B27844" w:rsidRPr="00B14036" w:rsidRDefault="00B27844" w:rsidP="005B3355">
      <w:pPr>
        <w:numPr>
          <w:ilvl w:val="0"/>
          <w:numId w:val="34"/>
        </w:numPr>
        <w:shd w:val="clear" w:color="auto" w:fill="FFFFFF"/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sz w:val="28"/>
          <w:szCs w:val="28"/>
        </w:rPr>
        <w:t xml:space="preserve"> Воронина Н.В. Танцы, игры, упражнения для красивого движения. – Ярославль: Академия развития, 2001.</w:t>
      </w:r>
    </w:p>
    <w:p w:rsidR="00B27844" w:rsidRPr="00B14036" w:rsidRDefault="00B27844" w:rsidP="005B3355">
      <w:pPr>
        <w:numPr>
          <w:ilvl w:val="0"/>
          <w:numId w:val="34"/>
        </w:numPr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sz w:val="28"/>
          <w:szCs w:val="28"/>
        </w:rPr>
        <w:t>Нагайцева Л.Г. Балетная гимнастика. Учебное пособие для преподавателей хореографических отделений детских школ искусств. – Краснодар, 2004.</w:t>
      </w:r>
    </w:p>
    <w:p w:rsidR="00B27844" w:rsidRPr="00B14036" w:rsidRDefault="00B27844" w:rsidP="005B3355">
      <w:pPr>
        <w:numPr>
          <w:ilvl w:val="0"/>
          <w:numId w:val="34"/>
        </w:numPr>
        <w:shd w:val="clear" w:color="auto" w:fill="FFFFFF"/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color w:val="000000"/>
          <w:sz w:val="28"/>
          <w:szCs w:val="28"/>
        </w:rPr>
        <w:t>Никитин В.Ю. Модерн-джаз танец. Начало обучения. М.: ВДХТ, 1998.</w:t>
      </w:r>
    </w:p>
    <w:p w:rsidR="00B27844" w:rsidRPr="00B14036" w:rsidRDefault="00B27844" w:rsidP="005B3355">
      <w:pPr>
        <w:numPr>
          <w:ilvl w:val="0"/>
          <w:numId w:val="34"/>
        </w:numPr>
        <w:shd w:val="clear" w:color="auto" w:fill="FFFFFF"/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sz w:val="28"/>
          <w:szCs w:val="28"/>
        </w:rPr>
        <w:t>Оленев С.М. Педагогические проблемы работы с одарёнными детьми в системе художественного образования// Academia: Танец. Музыка. Театр. Образование. 2011. № 4 (24). С. 79-85.</w:t>
      </w:r>
    </w:p>
    <w:p w:rsidR="00B27844" w:rsidRPr="00B14036" w:rsidRDefault="00B27844" w:rsidP="005B3355">
      <w:pPr>
        <w:numPr>
          <w:ilvl w:val="0"/>
          <w:numId w:val="34"/>
        </w:numPr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sz w:val="28"/>
          <w:szCs w:val="28"/>
        </w:rPr>
        <w:t>Потапчук А.А. Лечебные игры и упражнения для детей. – СПб.: Речь, 2007.</w:t>
      </w:r>
    </w:p>
    <w:p w:rsidR="00B27844" w:rsidRPr="00B14036" w:rsidRDefault="00B27844" w:rsidP="005B3355">
      <w:pPr>
        <w:numPr>
          <w:ilvl w:val="0"/>
          <w:numId w:val="34"/>
        </w:numPr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sz w:val="28"/>
          <w:szCs w:val="28"/>
        </w:rPr>
        <w:t>Пуртова Т.В. Танец в системе эстетического воспитания подрастающего поколения// Academia: Танец. Музыка. Театр. Образование. 2011. № 2 (22). С. 62-70.</w:t>
      </w:r>
    </w:p>
    <w:p w:rsidR="00B27844" w:rsidRPr="00B14036" w:rsidRDefault="00B27844" w:rsidP="005B3355">
      <w:pPr>
        <w:numPr>
          <w:ilvl w:val="0"/>
          <w:numId w:val="34"/>
        </w:numPr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sz w:val="28"/>
          <w:szCs w:val="28"/>
        </w:rPr>
        <w:t>Рабочая концепция одаренности [Текст]. - 2-е изд., расш. и перераб. -- М., 2003. -- с.</w:t>
      </w:r>
    </w:p>
    <w:p w:rsidR="00B27844" w:rsidRPr="00B14036" w:rsidRDefault="00B27844" w:rsidP="005B3355">
      <w:pPr>
        <w:numPr>
          <w:ilvl w:val="0"/>
          <w:numId w:val="34"/>
        </w:numPr>
        <w:tabs>
          <w:tab w:val="clear" w:pos="899"/>
          <w:tab w:val="num" w:pos="-5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036">
        <w:rPr>
          <w:rFonts w:ascii="Times New Roman" w:hAnsi="Times New Roman"/>
          <w:sz w:val="28"/>
          <w:szCs w:val="28"/>
        </w:rPr>
        <w:t xml:space="preserve">Халивер С.Джозеф. Тело танцора. Медицинский взгляд на танцы и тренировки. – СПб.: Новое слово, 2007. </w:t>
      </w:r>
    </w:p>
    <w:p w:rsidR="00B27844" w:rsidRDefault="00B27844" w:rsidP="005B3355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32"/>
          <w:szCs w:val="32"/>
        </w:rPr>
      </w:pPr>
    </w:p>
    <w:p w:rsidR="00B27844" w:rsidRDefault="00B27844" w:rsidP="005B3355"/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D70649">
      <w:pPr>
        <w:pStyle w:val="ListParagraph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27844" w:rsidRDefault="00B27844" w:rsidP="004A7676">
      <w:pPr>
        <w:pStyle w:val="a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ПРИЛОЖЕНИЯ</w:t>
      </w:r>
    </w:p>
    <w:p w:rsidR="00B27844" w:rsidRDefault="00B27844" w:rsidP="004A7676">
      <w:pPr>
        <w:pStyle w:val="a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7844" w:rsidRPr="00C56324" w:rsidRDefault="00B27844" w:rsidP="00C56324">
      <w:pPr>
        <w:pStyle w:val="a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56324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B27844" w:rsidRPr="00C56324" w:rsidRDefault="00B27844" w:rsidP="00C56324">
      <w:pPr>
        <w:pStyle w:val="a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56324">
        <w:rPr>
          <w:rFonts w:ascii="Times New Roman" w:hAnsi="Times New Roman" w:cs="Times New Roman"/>
          <w:b/>
          <w:sz w:val="28"/>
          <w:szCs w:val="28"/>
        </w:rPr>
        <w:t>Экзаменационная ведомость резуль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C56324">
        <w:rPr>
          <w:rFonts w:ascii="Times New Roman" w:hAnsi="Times New Roman" w:cs="Times New Roman"/>
          <w:b/>
          <w:sz w:val="28"/>
          <w:szCs w:val="28"/>
        </w:rPr>
        <w:t>атов образования</w:t>
      </w:r>
    </w:p>
    <w:p w:rsidR="00B27844" w:rsidRDefault="00B27844" w:rsidP="00C56324">
      <w:pPr>
        <w:pStyle w:val="a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56324">
        <w:rPr>
          <w:rFonts w:ascii="Times New Roman" w:hAnsi="Times New Roman" w:cs="Times New Roman"/>
          <w:b/>
          <w:sz w:val="28"/>
          <w:szCs w:val="28"/>
        </w:rPr>
        <w:t>на подготовительной ступени</w:t>
      </w:r>
    </w:p>
    <w:p w:rsidR="00B27844" w:rsidRPr="00C56324" w:rsidRDefault="00B27844" w:rsidP="00C56324">
      <w:pPr>
        <w:pStyle w:val="a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27844" w:rsidRPr="00C56324" w:rsidRDefault="00B27844" w:rsidP="00C56324">
      <w:pPr>
        <w:tabs>
          <w:tab w:val="left" w:pos="9072"/>
          <w:tab w:val="left" w:pos="9214"/>
        </w:tabs>
        <w:jc w:val="center"/>
        <w:rPr>
          <w:rFonts w:ascii="Times New Roman" w:hAnsi="Times New Roman"/>
          <w:b/>
          <w:sz w:val="28"/>
          <w:szCs w:val="28"/>
        </w:rPr>
      </w:pPr>
      <w:r w:rsidRPr="00C56324">
        <w:rPr>
          <w:rFonts w:ascii="Times New Roman" w:hAnsi="Times New Roman"/>
          <w:b/>
          <w:sz w:val="28"/>
          <w:szCs w:val="28"/>
        </w:rPr>
        <w:t>Экзаменационная  ведомость</w:t>
      </w:r>
    </w:p>
    <w:p w:rsidR="00B27844" w:rsidRPr="00C56324" w:rsidRDefault="00B27844" w:rsidP="00C56324">
      <w:pPr>
        <w:rPr>
          <w:rFonts w:ascii="Times New Roman" w:hAnsi="Times New Roman"/>
          <w:b/>
          <w:sz w:val="24"/>
          <w:szCs w:val="24"/>
        </w:rPr>
      </w:pPr>
      <w:r w:rsidRPr="00C56324">
        <w:rPr>
          <w:rFonts w:ascii="Times New Roman" w:hAnsi="Times New Roman"/>
          <w:b/>
          <w:sz w:val="24"/>
          <w:szCs w:val="24"/>
        </w:rPr>
        <w:t xml:space="preserve">Группа № </w:t>
      </w:r>
      <w:r>
        <w:rPr>
          <w:rFonts w:ascii="Times New Roman" w:hAnsi="Times New Roman"/>
          <w:b/>
          <w:sz w:val="24"/>
          <w:szCs w:val="24"/>
        </w:rPr>
        <w:t>___</w:t>
      </w:r>
      <w:r w:rsidRPr="00C56324">
        <w:rPr>
          <w:rFonts w:ascii="Times New Roman" w:hAnsi="Times New Roman"/>
          <w:b/>
          <w:sz w:val="24"/>
          <w:szCs w:val="24"/>
        </w:rPr>
        <w:t xml:space="preserve">                Предмет: «Детский танец»</w:t>
      </w:r>
      <w:r>
        <w:rPr>
          <w:rFonts w:ascii="Times New Roman" w:hAnsi="Times New Roman"/>
          <w:b/>
          <w:sz w:val="24"/>
          <w:szCs w:val="24"/>
        </w:rPr>
        <w:t xml:space="preserve"> (3 год обучения)</w:t>
      </w:r>
      <w:r w:rsidRPr="00C56324">
        <w:rPr>
          <w:rFonts w:ascii="Times New Roman" w:hAnsi="Times New Roman"/>
          <w:b/>
          <w:sz w:val="24"/>
          <w:szCs w:val="24"/>
        </w:rPr>
        <w:t xml:space="preserve">       Педагог: </w:t>
      </w:r>
      <w:r>
        <w:rPr>
          <w:rFonts w:ascii="Times New Roman" w:hAnsi="Times New Roman"/>
          <w:b/>
          <w:sz w:val="24"/>
          <w:szCs w:val="24"/>
        </w:rPr>
        <w:t>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9"/>
        <w:gridCol w:w="1152"/>
        <w:gridCol w:w="695"/>
        <w:gridCol w:w="695"/>
        <w:gridCol w:w="695"/>
        <w:gridCol w:w="666"/>
        <w:gridCol w:w="666"/>
        <w:gridCol w:w="666"/>
        <w:gridCol w:w="666"/>
        <w:gridCol w:w="666"/>
        <w:gridCol w:w="666"/>
        <w:gridCol w:w="695"/>
        <w:gridCol w:w="695"/>
      </w:tblGrid>
      <w:tr w:rsidR="00B27844" w:rsidRPr="00AB2D6A" w:rsidTr="00AB2D6A">
        <w:trPr>
          <w:cantSplit/>
          <w:trHeight w:val="555"/>
        </w:trPr>
        <w:tc>
          <w:tcPr>
            <w:tcW w:w="699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152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Фамилия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Имя</w:t>
            </w:r>
          </w:p>
        </w:tc>
        <w:tc>
          <w:tcPr>
            <w:tcW w:w="695" w:type="dxa"/>
            <w:vMerge w:val="restart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внешний вид</w:t>
            </w:r>
          </w:p>
        </w:tc>
        <w:tc>
          <w:tcPr>
            <w:tcW w:w="695" w:type="dxa"/>
            <w:vMerge w:val="restart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координация</w:t>
            </w:r>
          </w:p>
        </w:tc>
        <w:tc>
          <w:tcPr>
            <w:tcW w:w="695" w:type="dxa"/>
            <w:vMerge w:val="restart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прыжки</w:t>
            </w:r>
          </w:p>
        </w:tc>
        <w:tc>
          <w:tcPr>
            <w:tcW w:w="3996" w:type="dxa"/>
            <w:gridSpan w:val="6"/>
          </w:tcPr>
          <w:p w:rsidR="00B27844" w:rsidRPr="00AB2D6A" w:rsidRDefault="00B27844" w:rsidP="00AB2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партер</w:t>
            </w:r>
          </w:p>
        </w:tc>
        <w:tc>
          <w:tcPr>
            <w:tcW w:w="695" w:type="dxa"/>
            <w:vMerge w:val="restart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выразительность</w:t>
            </w:r>
          </w:p>
        </w:tc>
        <w:tc>
          <w:tcPr>
            <w:tcW w:w="695" w:type="dxa"/>
            <w:vMerge w:val="restart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4"/>
                <w:szCs w:val="24"/>
              </w:rPr>
              <w:t>Итог (</w:t>
            </w:r>
            <w:r w:rsidRPr="00AB2D6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max </w:t>
            </w:r>
            <w:r w:rsidRPr="00AB2D6A">
              <w:rPr>
                <w:rFonts w:ascii="Times New Roman" w:hAnsi="Times New Roman"/>
                <w:b/>
                <w:sz w:val="24"/>
                <w:szCs w:val="24"/>
              </w:rPr>
              <w:t>10 баллов)</w:t>
            </w:r>
          </w:p>
        </w:tc>
      </w:tr>
      <w:tr w:rsidR="00B27844" w:rsidRPr="00AB2D6A" w:rsidTr="00AB2D6A">
        <w:trPr>
          <w:cantSplit/>
          <w:trHeight w:val="1973"/>
        </w:trPr>
        <w:tc>
          <w:tcPr>
            <w:tcW w:w="699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vMerge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vMerge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vMerge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стопа</w:t>
            </w:r>
          </w:p>
        </w:tc>
        <w:tc>
          <w:tcPr>
            <w:tcW w:w="666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выворотность</w:t>
            </w:r>
          </w:p>
        </w:tc>
        <w:tc>
          <w:tcPr>
            <w:tcW w:w="666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гибкость спины</w:t>
            </w:r>
          </w:p>
        </w:tc>
        <w:tc>
          <w:tcPr>
            <w:tcW w:w="666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растяжка, мах</w:t>
            </w:r>
          </w:p>
        </w:tc>
        <w:tc>
          <w:tcPr>
            <w:tcW w:w="666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сила рук</w:t>
            </w:r>
          </w:p>
        </w:tc>
        <w:tc>
          <w:tcPr>
            <w:tcW w:w="666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устойчивость</w:t>
            </w:r>
          </w:p>
        </w:tc>
        <w:tc>
          <w:tcPr>
            <w:tcW w:w="695" w:type="dxa"/>
            <w:vMerge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vMerge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7844" w:rsidRPr="00AB2D6A" w:rsidTr="00AB2D6A">
        <w:trPr>
          <w:cantSplit/>
          <w:trHeight w:val="569"/>
        </w:trPr>
        <w:tc>
          <w:tcPr>
            <w:tcW w:w="699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textDirection w:val="btLr"/>
          </w:tcPr>
          <w:p w:rsidR="00B27844" w:rsidRPr="00AB2D6A" w:rsidRDefault="00B27844" w:rsidP="00AB2D6A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699" w:type="dxa"/>
          </w:tcPr>
          <w:p w:rsidR="00B27844" w:rsidRPr="00AB2D6A" w:rsidRDefault="00B27844" w:rsidP="00C56324">
            <w:pPr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699" w:type="dxa"/>
          </w:tcPr>
          <w:p w:rsidR="00B27844" w:rsidRPr="00AB2D6A" w:rsidRDefault="00B27844" w:rsidP="00C56324">
            <w:pPr>
              <w:rPr>
                <w:rFonts w:ascii="Times New Roman" w:hAnsi="Times New Roman"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52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5" w:type="dxa"/>
          </w:tcPr>
          <w:p w:rsidR="00B27844" w:rsidRPr="00AB2D6A" w:rsidRDefault="00B27844" w:rsidP="00C563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27844" w:rsidRPr="00C56324" w:rsidRDefault="00B27844" w:rsidP="00C56324">
      <w:pPr>
        <w:rPr>
          <w:rFonts w:ascii="Times New Roman" w:hAnsi="Times New Roman"/>
          <w:b/>
          <w:sz w:val="24"/>
          <w:szCs w:val="24"/>
        </w:rPr>
      </w:pPr>
    </w:p>
    <w:p w:rsidR="00B27844" w:rsidRDefault="00B27844" w:rsidP="00C56324">
      <w:pPr>
        <w:tabs>
          <w:tab w:val="left" w:pos="9072"/>
          <w:tab w:val="left" w:pos="9214"/>
        </w:tabs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каждому показателю максимально ставится 1 балл.</w:t>
      </w:r>
    </w:p>
    <w:p w:rsidR="00B27844" w:rsidRDefault="00B27844" w:rsidP="00C56324">
      <w:pPr>
        <w:tabs>
          <w:tab w:val="left" w:pos="9072"/>
          <w:tab w:val="left" w:pos="9214"/>
        </w:tabs>
        <w:rPr>
          <w:sz w:val="28"/>
          <w:szCs w:val="28"/>
        </w:rPr>
      </w:pPr>
    </w:p>
    <w:p w:rsidR="00B27844" w:rsidRDefault="00B27844" w:rsidP="00C56324">
      <w:pPr>
        <w:tabs>
          <w:tab w:val="left" w:pos="9072"/>
          <w:tab w:val="left" w:pos="9214"/>
        </w:tabs>
        <w:rPr>
          <w:sz w:val="28"/>
          <w:szCs w:val="28"/>
        </w:rPr>
      </w:pPr>
    </w:p>
    <w:p w:rsidR="00B27844" w:rsidRDefault="00B27844" w:rsidP="00C56324">
      <w:pPr>
        <w:tabs>
          <w:tab w:val="left" w:pos="9072"/>
          <w:tab w:val="left" w:pos="9214"/>
        </w:tabs>
        <w:rPr>
          <w:sz w:val="28"/>
          <w:szCs w:val="28"/>
        </w:rPr>
      </w:pPr>
    </w:p>
    <w:p w:rsidR="00B27844" w:rsidRDefault="00B27844" w:rsidP="00C56324">
      <w:pPr>
        <w:tabs>
          <w:tab w:val="left" w:pos="9072"/>
          <w:tab w:val="left" w:pos="9214"/>
        </w:tabs>
        <w:rPr>
          <w:sz w:val="28"/>
          <w:szCs w:val="28"/>
        </w:rPr>
      </w:pPr>
    </w:p>
    <w:p w:rsidR="00B27844" w:rsidRDefault="00B27844" w:rsidP="00C56324">
      <w:pPr>
        <w:tabs>
          <w:tab w:val="left" w:pos="9072"/>
          <w:tab w:val="left" w:pos="9214"/>
        </w:tabs>
        <w:rPr>
          <w:sz w:val="28"/>
          <w:szCs w:val="28"/>
        </w:rPr>
      </w:pPr>
    </w:p>
    <w:p w:rsidR="00B27844" w:rsidRDefault="00B27844" w:rsidP="00C56324">
      <w:pPr>
        <w:tabs>
          <w:tab w:val="left" w:pos="9072"/>
          <w:tab w:val="left" w:pos="9214"/>
        </w:tabs>
        <w:rPr>
          <w:sz w:val="28"/>
          <w:szCs w:val="28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  <w:sectPr w:rsidR="00B27844" w:rsidSect="000F7618">
          <w:footerReference w:type="even" r:id="rId7"/>
          <w:footerReference w:type="default" r:id="rId8"/>
          <w:type w:val="continuous"/>
          <w:pgSz w:w="11906" w:h="16838"/>
          <w:pgMar w:top="1134" w:right="1134" w:bottom="1134" w:left="1440" w:header="720" w:footer="720" w:gutter="0"/>
          <w:cols w:space="720"/>
          <w:docGrid w:linePitch="299"/>
        </w:sectPr>
      </w:pPr>
    </w:p>
    <w:p w:rsidR="00B27844" w:rsidRDefault="00B27844" w:rsidP="00273CB2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 w:rsidRPr="00DB277F">
        <w:rPr>
          <w:rFonts w:ascii="Times New Roman" w:hAnsi="Times New Roman"/>
          <w:b/>
          <w:bCs/>
          <w:iCs/>
          <w:sz w:val="28"/>
          <w:szCs w:val="28"/>
        </w:rPr>
        <w:t xml:space="preserve">Приложение </w:t>
      </w:r>
      <w:r>
        <w:rPr>
          <w:rFonts w:ascii="Times New Roman" w:hAnsi="Times New Roman"/>
          <w:b/>
          <w:bCs/>
          <w:iCs/>
          <w:sz w:val="28"/>
          <w:szCs w:val="28"/>
        </w:rPr>
        <w:t>2</w:t>
      </w:r>
    </w:p>
    <w:p w:rsidR="00B27844" w:rsidRDefault="00B27844" w:rsidP="00273CB2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Диагностика личностных результатов</w:t>
      </w:r>
    </w:p>
    <w:p w:rsidR="00B27844" w:rsidRDefault="00B27844" w:rsidP="00273CB2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8041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Возраст 7-10 лет (1-3 класс)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2945"/>
        <w:gridCol w:w="1899"/>
        <w:gridCol w:w="1902"/>
        <w:gridCol w:w="1906"/>
        <w:gridCol w:w="2115"/>
        <w:gridCol w:w="1852"/>
        <w:gridCol w:w="1379"/>
      </w:tblGrid>
      <w:tr w:rsidR="00B27844" w:rsidRPr="00AB2D6A" w:rsidTr="00AB2D6A">
        <w:tc>
          <w:tcPr>
            <w:tcW w:w="562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945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Фамилия Имя</w:t>
            </w: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Готовность к социальному взаимодействию на основе нравственных и правовых норм.</w:t>
            </w: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Осознание российской идентичности в поликультурном социуме.</w:t>
            </w: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Наличие рефлексивных способностей</w:t>
            </w: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Способность к саморазвитию и личностному и профессиональному самоопределению.</w:t>
            </w: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Владение культурой здорового образа жизни.</w:t>
            </w:r>
          </w:p>
        </w:tc>
        <w:tc>
          <w:tcPr>
            <w:tcW w:w="1379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Индиви-дуальный 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итог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(низкий, средний, высокий уровни)</w:t>
            </w:r>
          </w:p>
        </w:tc>
      </w:tr>
      <w:tr w:rsidR="00B27844" w:rsidRPr="00AB2D6A" w:rsidTr="00AB2D6A">
        <w:tc>
          <w:tcPr>
            <w:tcW w:w="562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945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Соблюдает правила поведения в социуме, применяет знания о нравственных нормах и ценностях в поведении</w:t>
            </w: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Имеет представление об истории, культуре своего народа и края; с инициативой </w:t>
            </w:r>
            <w:r w:rsidRPr="00AB2D6A">
              <w:rPr>
                <w:rFonts w:ascii="Times New Roman" w:hAnsi="Times New Roman"/>
                <w:sz w:val="20"/>
                <w:szCs w:val="20"/>
              </w:rPr>
              <w:t>выполняет общественные поручения.</w:t>
            </w: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Владеет рефлексией когнитивных процессов, осознаёт свои изменения в познавательной деятельности.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Наличие дифференцированных учебных мотивов (ценность способов самостоятельного приобретения знаний).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135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iCs/>
                <w:sz w:val="20"/>
                <w:szCs w:val="20"/>
                <w:shd w:val="clear" w:color="auto" w:fill="FFFFFF"/>
                <w:lang w:eastAsia="ru-RU"/>
              </w:rPr>
              <w:t>Имеет представление о рациональной организации режима дня, соблюдает правила личной гигиены.</w:t>
            </w:r>
          </w:p>
        </w:tc>
        <w:tc>
          <w:tcPr>
            <w:tcW w:w="1379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13</w:t>
            </w:r>
          </w:p>
        </w:tc>
        <w:tc>
          <w:tcPr>
            <w:tcW w:w="294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3507" w:type="dxa"/>
            <w:gridSpan w:val="2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Групповой итог</w:t>
            </w:r>
          </w:p>
        </w:tc>
        <w:tc>
          <w:tcPr>
            <w:tcW w:w="189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5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B27844" w:rsidRDefault="00B27844" w:rsidP="00F8041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Возраст 10-13 лет (4-6 класс)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2861"/>
        <w:gridCol w:w="1890"/>
        <w:gridCol w:w="1895"/>
        <w:gridCol w:w="2027"/>
        <w:gridCol w:w="2112"/>
        <w:gridCol w:w="1838"/>
        <w:gridCol w:w="1375"/>
      </w:tblGrid>
      <w:tr w:rsidR="00B27844" w:rsidRPr="00AB2D6A" w:rsidTr="00AB2D6A">
        <w:tc>
          <w:tcPr>
            <w:tcW w:w="562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861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Фамилия Имя</w:t>
            </w: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Готовность к социальному взаимодействию на основе нравственных и правовых норм.</w:t>
            </w: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Осознание российской идентичности в поликультурном социуме.</w:t>
            </w: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Наличие рефлексивных способностей</w:t>
            </w: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Способность к саморазвитию и личностному и профессиональному самоопределению.</w:t>
            </w: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Владение культурой здорового образа жизни.</w:t>
            </w:r>
          </w:p>
        </w:tc>
        <w:tc>
          <w:tcPr>
            <w:tcW w:w="1375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Индиви-дуальный 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итог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(низкий, средний, высокий уровни)</w:t>
            </w:r>
          </w:p>
        </w:tc>
      </w:tr>
      <w:tr w:rsidR="00B27844" w:rsidRPr="00AB2D6A" w:rsidTr="00AB2D6A">
        <w:tc>
          <w:tcPr>
            <w:tcW w:w="562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861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B2D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Способен вести диалог с другими людьми на основе осознанного и ответственного отношения к собственным поступкам.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 xml:space="preserve">Уважительно относится к историческому прошлому Родины, своего народа, его обычаям и традициям; </w:t>
            </w:r>
            <w:r w:rsidRPr="00AB2D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участвует в самоуправлении и общественной жизни в пределах возрастных компетенций.</w:t>
            </w: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Владеет идентификационным уровнем личностной рефлексии (осознание психологических состояний, понимание себя, соотнесение себя с окружающим миром).</w:t>
            </w: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Наличие широких социальных мотивов (потребность в значимых межличностных отношениях, стремление быть взрослым), появление мотивов самообразования. Познание и творчество приобретают личностный</w:t>
            </w: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135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анализировать и контролировать режим дня, соблюдает правила питания, двигательной активности, не имеет вредных привычек.</w:t>
            </w:r>
          </w:p>
        </w:tc>
        <w:tc>
          <w:tcPr>
            <w:tcW w:w="1375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13</w:t>
            </w:r>
          </w:p>
        </w:tc>
        <w:tc>
          <w:tcPr>
            <w:tcW w:w="286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3423" w:type="dxa"/>
            <w:gridSpan w:val="2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Групповой итог </w:t>
            </w:r>
          </w:p>
        </w:tc>
        <w:tc>
          <w:tcPr>
            <w:tcW w:w="189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9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02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5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B27844" w:rsidRDefault="00B27844" w:rsidP="00F8041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Возраст 13-15 лет (7-9 класс)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2930"/>
        <w:gridCol w:w="1926"/>
        <w:gridCol w:w="1901"/>
        <w:gridCol w:w="1903"/>
        <w:gridCol w:w="2114"/>
        <w:gridCol w:w="1846"/>
        <w:gridCol w:w="1378"/>
      </w:tblGrid>
      <w:tr w:rsidR="00B27844" w:rsidRPr="00AB2D6A" w:rsidTr="00AB2D6A">
        <w:tc>
          <w:tcPr>
            <w:tcW w:w="562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930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Фамилия Имя</w:t>
            </w: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Готовность к социальному взаимодействию на основе нравственных и правовых норм.</w:t>
            </w: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Осознание российской идентичности в поликультурном социуме.</w:t>
            </w: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Наличие рефлексивных способностей</w:t>
            </w: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Способность к саморазвитию и личностному и профессиональному самоопределению.</w:t>
            </w: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Владение культурой здорового образа жизни.</w:t>
            </w:r>
          </w:p>
        </w:tc>
        <w:tc>
          <w:tcPr>
            <w:tcW w:w="1378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Индиви-дуальный 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итог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(низкий, средний, высокий уровни)</w:t>
            </w:r>
          </w:p>
        </w:tc>
      </w:tr>
      <w:tr w:rsidR="00B27844" w:rsidRPr="00AB2D6A" w:rsidTr="00AB2D6A">
        <w:tc>
          <w:tcPr>
            <w:tcW w:w="562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930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организовать конструктивное партнерское взаимодействие в разных сферах жизнедеятельности, готов нести ответственность за разрешение конфликтов на основе личностного выбора.</w:t>
            </w: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Общественно активен, стремится принести пользу; готов к толерантному восприятию социальных и культурных традиций других национальностей и религий.</w:t>
            </w: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Владеет смысловым уровнем личностной рефлексии (осознание отличия и своеобразия своей личности, осознание себя в контексте экзистенциальных категорий, отграничение своего Я от окружающего мира).</w:t>
            </w: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 xml:space="preserve">Наличие учебно-профессиональных мотивов (выбор собственных жизненных перспектив </w:t>
            </w:r>
            <w:r w:rsidRPr="00AB2D6A">
              <w:rPr>
                <w:rFonts w:ascii="Times New Roman" w:hAnsi="Times New Roman"/>
                <w:sz w:val="20"/>
                <w:szCs w:val="20"/>
                <w:lang w:eastAsia="ru-RU"/>
              </w:rPr>
              <w:t>и построение дальнейшей индивидуальной траектории образования на основе профессиональных предпочтений).</w:t>
            </w: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135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  <w:lang w:eastAsia="ru-RU"/>
              </w:rPr>
              <w:t>Делает осознанный выбор поступков, поведения, позволяющих сохранять и укреплять здоровье.</w:t>
            </w:r>
          </w:p>
        </w:tc>
        <w:tc>
          <w:tcPr>
            <w:tcW w:w="1378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293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3492" w:type="dxa"/>
            <w:gridSpan w:val="2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Групповой итог</w:t>
            </w:r>
          </w:p>
        </w:tc>
        <w:tc>
          <w:tcPr>
            <w:tcW w:w="192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90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1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846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7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B27844" w:rsidRDefault="00B27844" w:rsidP="00F54A4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каждому показателю выставляется балл, отражающий уровень его проявления.</w:t>
      </w:r>
    </w:p>
    <w:p w:rsidR="00B27844" w:rsidRDefault="00B27844" w:rsidP="00F54A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Pr="00F54A41" w:rsidRDefault="00B27844" w:rsidP="004C2B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балла</w:t>
      </w:r>
      <w:r w:rsidRPr="00F54A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F54A41">
        <w:rPr>
          <w:rFonts w:ascii="Times New Roman" w:hAnsi="Times New Roman"/>
          <w:sz w:val="24"/>
          <w:szCs w:val="24"/>
        </w:rPr>
        <w:t>высокий уровень</w:t>
      </w:r>
      <w:r>
        <w:rPr>
          <w:rFonts w:ascii="Times New Roman" w:hAnsi="Times New Roman"/>
          <w:sz w:val="24"/>
          <w:szCs w:val="24"/>
        </w:rPr>
        <w:t xml:space="preserve"> (В) –</w:t>
      </w:r>
      <w:r w:rsidRPr="00F54A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показатель </w:t>
      </w:r>
      <w:r w:rsidRPr="00F54A41">
        <w:rPr>
          <w:rFonts w:ascii="Times New Roman" w:hAnsi="Times New Roman"/>
          <w:sz w:val="24"/>
          <w:szCs w:val="24"/>
        </w:rPr>
        <w:t xml:space="preserve">проявляется ярко </w:t>
      </w:r>
    </w:p>
    <w:p w:rsidR="00B27844" w:rsidRPr="00F54A41" w:rsidRDefault="00B27844" w:rsidP="004C2B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балла - </w:t>
      </w:r>
      <w:r w:rsidRPr="00F54A41">
        <w:rPr>
          <w:rFonts w:ascii="Times New Roman" w:hAnsi="Times New Roman"/>
          <w:sz w:val="24"/>
          <w:szCs w:val="24"/>
        </w:rPr>
        <w:t>средний уровень</w:t>
      </w:r>
      <w:r>
        <w:rPr>
          <w:rFonts w:ascii="Times New Roman" w:hAnsi="Times New Roman"/>
          <w:sz w:val="24"/>
          <w:szCs w:val="24"/>
        </w:rPr>
        <w:t xml:space="preserve"> (С) - показатель</w:t>
      </w:r>
      <w:r w:rsidRPr="00F54A41">
        <w:rPr>
          <w:rFonts w:ascii="Times New Roman" w:hAnsi="Times New Roman"/>
          <w:sz w:val="24"/>
          <w:szCs w:val="24"/>
        </w:rPr>
        <w:t xml:space="preserve"> проявляется ограниченно</w:t>
      </w:r>
    </w:p>
    <w:p w:rsidR="00B27844" w:rsidRPr="00F54A41" w:rsidRDefault="00B27844" w:rsidP="004C2BEE">
      <w:pPr>
        <w:pStyle w:val="21"/>
        <w:rPr>
          <w:b w:val="0"/>
          <w:szCs w:val="24"/>
        </w:rPr>
      </w:pPr>
      <w:r>
        <w:rPr>
          <w:b w:val="0"/>
          <w:szCs w:val="24"/>
        </w:rPr>
        <w:t>1 балл - низкий уровень (Н) - показатель</w:t>
      </w:r>
      <w:r w:rsidRPr="00F54A41">
        <w:rPr>
          <w:b w:val="0"/>
          <w:szCs w:val="24"/>
        </w:rPr>
        <w:t xml:space="preserve"> проявляется</w:t>
      </w:r>
      <w:r>
        <w:rPr>
          <w:b w:val="0"/>
          <w:szCs w:val="24"/>
        </w:rPr>
        <w:t xml:space="preserve"> слабо</w:t>
      </w:r>
      <w:r w:rsidRPr="00F54A41">
        <w:rPr>
          <w:b w:val="0"/>
          <w:szCs w:val="24"/>
        </w:rPr>
        <w:t>.</w:t>
      </w:r>
    </w:p>
    <w:p w:rsidR="00B27844" w:rsidRDefault="00B27844" w:rsidP="00F54A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Pr="00F54A41" w:rsidRDefault="00B27844" w:rsidP="00F54A4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54A41">
        <w:rPr>
          <w:rFonts w:ascii="Times New Roman" w:hAnsi="Times New Roman"/>
          <w:sz w:val="24"/>
          <w:szCs w:val="24"/>
        </w:rPr>
        <w:t xml:space="preserve">Расчет среднего балла на человека (горизонталь): </w:t>
      </w:r>
      <w:r w:rsidRPr="00F54A41">
        <w:rPr>
          <w:rFonts w:ascii="Times New Roman" w:hAnsi="Times New Roman"/>
          <w:sz w:val="24"/>
          <w:szCs w:val="24"/>
          <w:u w:val="single"/>
        </w:rPr>
        <w:t xml:space="preserve">Σ  баллов </w:t>
      </w:r>
      <w:r w:rsidRPr="004C2BEE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-</w:t>
      </w:r>
      <w:r w:rsidRPr="004C2BEE">
        <w:rPr>
          <w:rFonts w:ascii="Times New Roman" w:hAnsi="Times New Roman"/>
          <w:sz w:val="24"/>
          <w:szCs w:val="24"/>
        </w:rPr>
        <w:t xml:space="preserve">     </w:t>
      </w:r>
      <w:r w:rsidRPr="004C2BEE">
        <w:rPr>
          <w:rFonts w:ascii="Times New Roman" w:hAnsi="Times New Roman"/>
          <w:b/>
          <w:sz w:val="24"/>
          <w:szCs w:val="24"/>
        </w:rPr>
        <w:t>Индивидуальный итог</w:t>
      </w:r>
    </w:p>
    <w:p w:rsidR="00B27844" w:rsidRPr="00F54A41" w:rsidRDefault="00B27844" w:rsidP="00F54A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54A4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5</w:t>
      </w:r>
    </w:p>
    <w:p w:rsidR="00B27844" w:rsidRPr="004C2BEE" w:rsidRDefault="00B27844" w:rsidP="00F54A4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54A41">
        <w:rPr>
          <w:rFonts w:ascii="Times New Roman" w:hAnsi="Times New Roman"/>
          <w:sz w:val="24"/>
          <w:szCs w:val="24"/>
        </w:rPr>
        <w:t xml:space="preserve">Расчет среднего балла по показателю (вертикаль): </w:t>
      </w:r>
      <w:r w:rsidRPr="00F54A41">
        <w:rPr>
          <w:rFonts w:ascii="Times New Roman" w:hAnsi="Times New Roman"/>
          <w:sz w:val="24"/>
          <w:szCs w:val="24"/>
          <w:u w:val="single"/>
        </w:rPr>
        <w:t>Σ  всех баллов в колонке</w:t>
      </w: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4C2BEE">
        <w:rPr>
          <w:rFonts w:ascii="Times New Roman" w:hAnsi="Times New Roman"/>
          <w:sz w:val="24"/>
          <w:szCs w:val="24"/>
        </w:rPr>
        <w:t xml:space="preserve">                 - </w:t>
      </w:r>
      <w:r>
        <w:rPr>
          <w:rFonts w:ascii="Times New Roman" w:hAnsi="Times New Roman"/>
          <w:b/>
          <w:sz w:val="24"/>
          <w:szCs w:val="24"/>
        </w:rPr>
        <w:t>Групповой итог</w:t>
      </w:r>
    </w:p>
    <w:p w:rsidR="00B27844" w:rsidRDefault="00B27844" w:rsidP="00F54A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  <w:t xml:space="preserve"> количество детей в группе</w:t>
      </w:r>
    </w:p>
    <w:p w:rsidR="00B27844" w:rsidRPr="00F54A41" w:rsidRDefault="00B27844" w:rsidP="00F54A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F54A4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DB277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DB277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DB277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DB277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DB277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DB277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 w:rsidRPr="00DB277F">
        <w:rPr>
          <w:rFonts w:ascii="Times New Roman" w:hAnsi="Times New Roman"/>
          <w:b/>
          <w:bCs/>
          <w:iCs/>
          <w:sz w:val="28"/>
          <w:szCs w:val="28"/>
        </w:rPr>
        <w:t>Приложение 3</w:t>
      </w:r>
    </w:p>
    <w:p w:rsidR="00B27844" w:rsidRDefault="00B27844" w:rsidP="00DB277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Критерии и показатели предметной результативности</w:t>
      </w:r>
    </w:p>
    <w:p w:rsidR="00B27844" w:rsidRDefault="00B27844" w:rsidP="00DB277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по предмету «Основы хореографии» (стартовый уровень)</w:t>
      </w:r>
    </w:p>
    <w:p w:rsidR="00B27844" w:rsidRPr="00DB277F" w:rsidRDefault="00B27844" w:rsidP="00DB277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162"/>
        <w:gridCol w:w="3787"/>
        <w:gridCol w:w="3260"/>
        <w:gridCol w:w="2835"/>
        <w:gridCol w:w="2516"/>
      </w:tblGrid>
      <w:tr w:rsidR="00B27844" w:rsidRPr="00AB2D6A" w:rsidTr="00DB277F">
        <w:tc>
          <w:tcPr>
            <w:tcW w:w="2162" w:type="dxa"/>
            <w:vMerge w:val="restart"/>
            <w:vAlign w:val="center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Критерии</w:t>
            </w:r>
          </w:p>
        </w:tc>
        <w:tc>
          <w:tcPr>
            <w:tcW w:w="9882" w:type="dxa"/>
            <w:gridSpan w:val="3"/>
            <w:vAlign w:val="center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Показатели по уровням</w:t>
            </w:r>
          </w:p>
        </w:tc>
        <w:tc>
          <w:tcPr>
            <w:tcW w:w="2516" w:type="dxa"/>
            <w:vMerge w:val="restart"/>
            <w:vAlign w:val="center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Диагностические формы и средства</w:t>
            </w:r>
          </w:p>
        </w:tc>
      </w:tr>
      <w:tr w:rsidR="00B27844" w:rsidRPr="00AB2D6A" w:rsidTr="00DB277F">
        <w:tc>
          <w:tcPr>
            <w:tcW w:w="2162" w:type="dxa"/>
            <w:vMerge/>
            <w:vAlign w:val="center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787" w:type="dxa"/>
            <w:vAlign w:val="center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Высокий</w:t>
            </w:r>
          </w:p>
        </w:tc>
        <w:tc>
          <w:tcPr>
            <w:tcW w:w="3260" w:type="dxa"/>
            <w:vAlign w:val="center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Средний</w:t>
            </w:r>
          </w:p>
        </w:tc>
        <w:tc>
          <w:tcPr>
            <w:tcW w:w="2835" w:type="dxa"/>
            <w:vAlign w:val="center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Низкий</w:t>
            </w:r>
          </w:p>
        </w:tc>
        <w:tc>
          <w:tcPr>
            <w:tcW w:w="2516" w:type="dxa"/>
            <w:vMerge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Музыкальность</w:t>
            </w: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Ребенок слышит музыку, движения выполняются согласно музыкальному ритму и темпу.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 xml:space="preserve">Допускаются некоторые расхождения с музыкой (в сложных случаях). 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Значительные музыкальные расхождения.</w:t>
            </w:r>
          </w:p>
        </w:tc>
        <w:tc>
          <w:tcPr>
            <w:tcW w:w="2516" w:type="dxa"/>
            <w:vMerge w:val="restart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Открытые и экзаменационные занятия, наблюдение, концертная деятельность, конкурсные выступления.</w:t>
            </w: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Танцевальная терминология и правила</w:t>
            </w: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Ребенок может дать определение танцевальным элементам и пояснить технику их выполнения.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Ребенок может дать определения танцевальным элементам, допускаются некоторые неточности в пояснении техники их выполнения.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Ребенок может дать определения танцевальным элементам, но затрудняется пояснить технику их выполнения.</w:t>
            </w:r>
          </w:p>
        </w:tc>
        <w:tc>
          <w:tcPr>
            <w:tcW w:w="2516" w:type="dxa"/>
            <w:vMerge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Техника исполнения</w:t>
            </w: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Свободно владеет пластикой и динамикой движений, полное и правильное исполнение упражнений.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Скоординированность движений, допускаются несущественные ошибки при исполнении упражнений.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Несогласованность в движениях, упражнения выполняются с ошибками в исполнительском плане и последовательности элементов.</w:t>
            </w:r>
          </w:p>
        </w:tc>
        <w:tc>
          <w:tcPr>
            <w:tcW w:w="2516" w:type="dxa"/>
            <w:vMerge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7844" w:rsidRPr="00AB2D6A" w:rsidTr="00DB277F">
        <w:tc>
          <w:tcPr>
            <w:tcW w:w="14560" w:type="dxa"/>
            <w:gridSpan w:val="5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Развитие специальных данных</w:t>
            </w: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Выворотность</w:t>
            </w: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Методически грамотное выполнение 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>rand plie по I позиции, полное раскрытие ног в положении «л</w:t>
            </w:r>
            <w:r w:rsidRPr="00AB2D6A">
              <w:rPr>
                <w:rFonts w:ascii="Times New Roman" w:hAnsi="Times New Roman"/>
                <w:color w:val="000000"/>
                <w:sz w:val="20"/>
                <w:szCs w:val="20"/>
              </w:rPr>
              <w:t>ягушка» лежа на спине, поднятие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ноги на 90</w:t>
            </w:r>
            <w:r w:rsidRPr="00F80414">
              <w:rPr>
                <w:rFonts w:ascii="Tahoma" w:hAnsi="Tahoma" w:cs="Tahoma"/>
                <w:color w:val="000000"/>
                <w:sz w:val="20"/>
                <w:szCs w:val="20"/>
              </w:rPr>
              <w:t>̊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сторону и отведение ее назад.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Незначительное отклонение от полного раскрытия в положениях  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>rand plie по I позиции,«л</w:t>
            </w:r>
            <w:r w:rsidRPr="00AB2D6A">
              <w:rPr>
                <w:rFonts w:ascii="Times New Roman" w:hAnsi="Times New Roman"/>
                <w:color w:val="000000"/>
                <w:sz w:val="20"/>
                <w:szCs w:val="20"/>
              </w:rPr>
              <w:t>ягушка» лежа на спине, поднятие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ноги на 90</w:t>
            </w:r>
            <w:r w:rsidRPr="00F80414">
              <w:rPr>
                <w:rFonts w:ascii="Tahoma" w:hAnsi="Tahoma" w:cs="Tahoma"/>
                <w:color w:val="000000"/>
                <w:sz w:val="20"/>
                <w:szCs w:val="20"/>
              </w:rPr>
              <w:t>̊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сторону и отведение ее назад.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 xml:space="preserve">Ноги не раскрываются в данных положениях. </w:t>
            </w:r>
          </w:p>
        </w:tc>
        <w:tc>
          <w:tcPr>
            <w:tcW w:w="2516" w:type="dxa"/>
            <w:vMerge w:val="restart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Открытые и экзаменационные занятия, зачетное занятие.</w:t>
            </w: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Подвижность голеностопа</w:t>
            </w: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Методически исполняет 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>battement tendu в сторону</w:t>
            </w:r>
            <w:r w:rsidRPr="00AB2D6A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 xml:space="preserve">Неточное выполнение 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>battement tendu в сторону.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Неправильное исполнение </w:t>
            </w: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>battement tendu в сторону</w:t>
            </w:r>
            <w:r w:rsidRPr="00AB2D6A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16" w:type="dxa"/>
            <w:vMerge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Амплитуда шага</w:t>
            </w: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>Поднятие ноги на высоту 170° и выше.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>Поднятие ноги на высоту 140° - 170° и выше.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>Поднятие ноги на высоту ниже 140°.</w:t>
            </w:r>
          </w:p>
        </w:tc>
        <w:tc>
          <w:tcPr>
            <w:tcW w:w="2516" w:type="dxa"/>
            <w:vMerge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Гибкость</w:t>
            </w: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Полная складка вперед к ногам в положении стоя и лежа. Методически грамотное выполнение перегиба назад. 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color w:val="000000"/>
                <w:sz w:val="20"/>
                <w:szCs w:val="20"/>
              </w:rPr>
              <w:t>Частичная складка вперед к ногам в положении стоя и лежа или неточное выполнение перегиба назад.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 xml:space="preserve">Не складывается к ногам в положениях лежа и стоя или неправильное выполнение перегиба назад. </w:t>
            </w:r>
          </w:p>
        </w:tc>
        <w:tc>
          <w:tcPr>
            <w:tcW w:w="2516" w:type="dxa"/>
            <w:vMerge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Прыгучесть</w:t>
            </w: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F804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Высокий, легкий, полетный прыжок. 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Средняя высота прыжка.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Низкий, тяжелый прыжок.</w:t>
            </w:r>
          </w:p>
        </w:tc>
        <w:tc>
          <w:tcPr>
            <w:tcW w:w="2516" w:type="dxa"/>
            <w:vMerge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Раскрытие творческого потенциала</w:t>
            </w: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воплощать свои идеи через художественные образы.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составлять танцевальные этюды.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составлять танцевальные комбинации.</w:t>
            </w:r>
          </w:p>
        </w:tc>
        <w:tc>
          <w:tcPr>
            <w:tcW w:w="2516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Фестиваль творческих работ детей.</w:t>
            </w: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Знание особенностей детской хореографии</w:t>
            </w:r>
          </w:p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Способен самостоятельно проанализировать хореографическую композицию по всем критериям.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Анализирует хореографическую композицию по наиболее ярким признакам.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Затрудняется сделать анализ.</w:t>
            </w:r>
          </w:p>
        </w:tc>
        <w:tc>
          <w:tcPr>
            <w:tcW w:w="2516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Конкурсные выступления, анализ конкурсных выступлений.</w:t>
            </w:r>
          </w:p>
        </w:tc>
      </w:tr>
      <w:tr w:rsidR="00B27844" w:rsidRPr="00AB2D6A" w:rsidTr="00DB277F">
        <w:tc>
          <w:tcPr>
            <w:tcW w:w="2162" w:type="dxa"/>
          </w:tcPr>
          <w:p w:rsidR="00B27844" w:rsidRPr="00AB2D6A" w:rsidRDefault="00B27844" w:rsidP="00F80414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Знание основ истории становления хореографии</w:t>
            </w:r>
          </w:p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787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Знает основные вехи в истории становления хореографии, особенности основных танцевальных направлений, имена известных балетмейстеров и исполнителей, мировые образцы танцевального искусства.</w:t>
            </w:r>
          </w:p>
        </w:tc>
        <w:tc>
          <w:tcPr>
            <w:tcW w:w="3260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Знает частично.</w:t>
            </w:r>
          </w:p>
        </w:tc>
        <w:tc>
          <w:tcPr>
            <w:tcW w:w="2835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Знает единичные факты.</w:t>
            </w:r>
          </w:p>
        </w:tc>
        <w:tc>
          <w:tcPr>
            <w:tcW w:w="2516" w:type="dxa"/>
          </w:tcPr>
          <w:p w:rsidR="00B27844" w:rsidRPr="00AB2D6A" w:rsidRDefault="00B27844" w:rsidP="00F8041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0"/>
                <w:szCs w:val="20"/>
              </w:rPr>
            </w:pPr>
            <w:r w:rsidRPr="00F80414">
              <w:rPr>
                <w:rFonts w:ascii="Times New Roman" w:hAnsi="Times New Roman"/>
                <w:iCs/>
                <w:sz w:val="20"/>
                <w:szCs w:val="20"/>
              </w:rPr>
              <w:t>Беседа, опрос, устное выступление с презентацией</w:t>
            </w:r>
          </w:p>
        </w:tc>
      </w:tr>
    </w:tbl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273CB2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273CB2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 w:rsidRPr="00DB277F">
        <w:rPr>
          <w:rFonts w:ascii="Times New Roman" w:hAnsi="Times New Roman"/>
          <w:b/>
          <w:bCs/>
          <w:iCs/>
          <w:sz w:val="28"/>
          <w:szCs w:val="28"/>
        </w:rPr>
        <w:t xml:space="preserve">Приложение </w:t>
      </w:r>
      <w:r>
        <w:rPr>
          <w:rFonts w:ascii="Times New Roman" w:hAnsi="Times New Roman"/>
          <w:b/>
          <w:bCs/>
          <w:iCs/>
          <w:sz w:val="28"/>
          <w:szCs w:val="28"/>
        </w:rPr>
        <w:t>4</w:t>
      </w:r>
    </w:p>
    <w:p w:rsidR="00B27844" w:rsidRDefault="00B27844" w:rsidP="00273CB2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Диагностика метапредметных результатов</w:t>
      </w:r>
    </w:p>
    <w:p w:rsidR="00B27844" w:rsidRDefault="00B27844" w:rsidP="00273CB2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436C8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Возраст 7-10 лет (1-3 класс)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1"/>
        <w:gridCol w:w="2922"/>
        <w:gridCol w:w="2423"/>
        <w:gridCol w:w="2424"/>
        <w:gridCol w:w="2424"/>
        <w:gridCol w:w="2424"/>
        <w:gridCol w:w="1418"/>
      </w:tblGrid>
      <w:tr w:rsidR="00B27844" w:rsidRPr="00AB2D6A" w:rsidTr="00AB2D6A">
        <w:tc>
          <w:tcPr>
            <w:tcW w:w="561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922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Фамилия Имя</w:t>
            </w: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Умение планировать и регулировать свою деятельность.</w:t>
            </w: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Осуществление самонаблюдения и самооценки в процессе деятельности.</w:t>
            </w: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Владение методами поиска, переработки, хранения и передачи информации.</w:t>
            </w: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Умение выстраивать коммуникацию.</w:t>
            </w:r>
          </w:p>
        </w:tc>
        <w:tc>
          <w:tcPr>
            <w:tcW w:w="1418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Индиви-дуальный 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итог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(низкий, средний, высокий уровни)</w:t>
            </w:r>
          </w:p>
        </w:tc>
      </w:tr>
      <w:tr w:rsidR="00B27844" w:rsidRPr="00AB2D6A" w:rsidTr="00AB2D6A">
        <w:tc>
          <w:tcPr>
            <w:tcW w:w="561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самостоятельно ставить и удерживать цель познавательной деятельности, умеет достигать её с помощью педагога, умеет самостоятельно контролировать выполнение отдельных действий.</w:t>
            </w: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Обладает адекватной самооценкой познавательной деятельности,  опирается на оценку педагога.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находить нужную информацию, используя интернет - ресурсы, дополнительную познавательную литературу справочного характера.</w:t>
            </w: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взаимодействовать с педагогом и сверстниками в конкретной деятельности, умеет слушать и вступать в диалог, участвовать в коллективном обсуждении проблемы.</w:t>
            </w:r>
            <w:r w:rsidRPr="00AB2D6A">
              <w:rPr>
                <w:rStyle w:val="apple-converted-space"/>
                <w:rFonts w:ascii="Helvetica" w:hAnsi="Helvetica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418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13</w:t>
            </w:r>
          </w:p>
        </w:tc>
        <w:tc>
          <w:tcPr>
            <w:tcW w:w="2922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3483" w:type="dxa"/>
            <w:gridSpan w:val="2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Групповой итог</w:t>
            </w:r>
          </w:p>
        </w:tc>
        <w:tc>
          <w:tcPr>
            <w:tcW w:w="2423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2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B27844" w:rsidRDefault="00B27844" w:rsidP="00436C8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436C8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Возраст 10-13 лет (4-6 класс)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2737"/>
        <w:gridCol w:w="2469"/>
        <w:gridCol w:w="2470"/>
        <w:gridCol w:w="2470"/>
        <w:gridCol w:w="2470"/>
        <w:gridCol w:w="1418"/>
      </w:tblGrid>
      <w:tr w:rsidR="00B27844" w:rsidRPr="00AB2D6A" w:rsidTr="00AB2D6A">
        <w:tc>
          <w:tcPr>
            <w:tcW w:w="562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737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Фамилия Имя</w:t>
            </w: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Умение планировать и регулировать свою деятельность.</w:t>
            </w: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Осуществление самонаблюдения и самооценки в процессе деятельности.</w:t>
            </w: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Владение методами поиска, переработки, хранения и передачи информации.</w:t>
            </w: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Умение выстраивать коммуникацию.</w:t>
            </w:r>
          </w:p>
        </w:tc>
        <w:tc>
          <w:tcPr>
            <w:tcW w:w="1418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Индиви-дуальный 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итог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(низкий, средний, высокий уровни)</w:t>
            </w:r>
          </w:p>
        </w:tc>
      </w:tr>
      <w:tr w:rsidR="00B27844" w:rsidRPr="00AB2D6A" w:rsidTr="00AB2D6A">
        <w:tc>
          <w:tcPr>
            <w:tcW w:w="562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737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самостоятельно ставить и реализовывать цели в конкретном виде деятельности (познавательной, творческой, спортивной), у</w:t>
            </w:r>
            <w:r w:rsidRPr="00AB2D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меет соотносить свои действия с планируемыми результатами, осуществлять контроль своей деятельности в процессе достижения результата.</w:t>
            </w: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Обладает адекватной самооценкой отдельных качеств личности, опирается на оценку окружающих.</w:t>
            </w: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Умеет самостоятельно находить информацию в различных источниках, систематизировать ее по заданным признакам, видоизменять объем и форму информации.</w:t>
            </w: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Умеет организовать учебное сотрудничество с педагогом и сверстниками, умеет высказать и отстоять свою точку зрения, </w:t>
            </w:r>
            <w:r w:rsidRPr="00AB2D6A">
              <w:rPr>
                <w:rFonts w:ascii="Times New Roman" w:hAnsi="Times New Roman"/>
                <w:sz w:val="20"/>
                <w:szCs w:val="20"/>
              </w:rPr>
              <w:t>учитывает чужое мнение.</w:t>
            </w:r>
          </w:p>
        </w:tc>
        <w:tc>
          <w:tcPr>
            <w:tcW w:w="1418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2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13</w:t>
            </w:r>
          </w:p>
        </w:tc>
        <w:tc>
          <w:tcPr>
            <w:tcW w:w="2737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3299" w:type="dxa"/>
            <w:gridSpan w:val="2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Групповой итог </w:t>
            </w:r>
          </w:p>
        </w:tc>
        <w:tc>
          <w:tcPr>
            <w:tcW w:w="2469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7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B27844" w:rsidRDefault="00B27844" w:rsidP="00436C8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436C8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436C8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Возраст 13-15 лет (7-9 класс)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1"/>
        <w:gridCol w:w="2534"/>
        <w:gridCol w:w="2520"/>
        <w:gridCol w:w="2521"/>
        <w:gridCol w:w="2521"/>
        <w:gridCol w:w="2521"/>
        <w:gridCol w:w="1418"/>
      </w:tblGrid>
      <w:tr w:rsidR="00B27844" w:rsidRPr="00AB2D6A" w:rsidTr="00AB2D6A">
        <w:tc>
          <w:tcPr>
            <w:tcW w:w="561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534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Фамилия Имя</w:t>
            </w: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Умение планировать и регулировать свою деятельность.</w:t>
            </w: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Осуществление самонаблюдения и самооценки в процессе деятельности.</w:t>
            </w: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Владение методами поиска, переработки, хранения и передачи информации.</w:t>
            </w: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b/>
                <w:sz w:val="20"/>
                <w:szCs w:val="20"/>
              </w:rPr>
              <w:t>Умение выстраивать коммуникацию.</w:t>
            </w:r>
          </w:p>
        </w:tc>
        <w:tc>
          <w:tcPr>
            <w:tcW w:w="1418" w:type="dxa"/>
            <w:vMerge w:val="restart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Индиви-дуальный 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итог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(низкий, средний, высокий уровни)</w:t>
            </w:r>
          </w:p>
        </w:tc>
      </w:tr>
      <w:tr w:rsidR="00B27844" w:rsidRPr="00AB2D6A" w:rsidTr="00AB2D6A">
        <w:tc>
          <w:tcPr>
            <w:tcW w:w="561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34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 xml:space="preserve">Умеет самостоятельно ставить реальные цели в разных видах совместной и индивидуальной жизнедеятельности, выстраивать их по степени значимости, умеет адекватно оценивать свои действия и </w:t>
            </w:r>
            <w:r w:rsidRPr="00AB2D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корректировать их в соответствии с изменяющейся ситуацией</w:t>
            </w:r>
            <w:r w:rsidRPr="00AB2D6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>Обладает адекватной оценкой  личности в целом, высоким уровнем самокритичности (высокая требовательность к себе при любых обстоятельствах), автономией от мнения окружающих.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B2D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Компетентен в области использования информационно-коммуникационных технологий, умеет </w:t>
            </w:r>
            <w:r w:rsidRPr="00AB2D6A">
              <w:rPr>
                <w:rFonts w:ascii="Times New Roman" w:hAnsi="Times New Roman"/>
                <w:sz w:val="20"/>
                <w:szCs w:val="20"/>
              </w:rPr>
              <w:t>извлекать информацию из различных источников, анализировать,  представлять различными способами</w:t>
            </w:r>
            <w:r w:rsidRPr="00AB2D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</w:rPr>
              <w:t xml:space="preserve">Умеет интегрироваться в группу сверстников или взрослых и строить продуктивное взаимодействие, умеет </w:t>
            </w:r>
          </w:p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AB2D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оценивать ситуацию, выбирать адекватные стратегии коммуникации, быть готовым к осмысленному изменению собственного поведения.</w:t>
            </w:r>
          </w:p>
        </w:tc>
        <w:tc>
          <w:tcPr>
            <w:tcW w:w="1418" w:type="dxa"/>
            <w:vMerge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561" w:type="dxa"/>
          </w:tcPr>
          <w:p w:rsidR="00B27844" w:rsidRPr="00AB2D6A" w:rsidRDefault="00B27844" w:rsidP="00AB2D6A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2534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27844" w:rsidRPr="00AB2D6A" w:rsidTr="00AB2D6A">
        <w:tc>
          <w:tcPr>
            <w:tcW w:w="3095" w:type="dxa"/>
            <w:gridSpan w:val="2"/>
          </w:tcPr>
          <w:p w:rsidR="00B27844" w:rsidRPr="00AB2D6A" w:rsidRDefault="00B27844" w:rsidP="00AB2D6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B2D6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Групповой итог</w:t>
            </w:r>
          </w:p>
        </w:tc>
        <w:tc>
          <w:tcPr>
            <w:tcW w:w="2520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1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B27844" w:rsidRPr="00AB2D6A" w:rsidRDefault="00B27844" w:rsidP="00AB2D6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каждому показателю выставляется балл, отражающий уровень его проявления.</w:t>
      </w:r>
    </w:p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Pr="00F54A41" w:rsidRDefault="00B27844" w:rsidP="00436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балла</w:t>
      </w:r>
      <w:r w:rsidRPr="00F54A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F54A41">
        <w:rPr>
          <w:rFonts w:ascii="Times New Roman" w:hAnsi="Times New Roman"/>
          <w:sz w:val="24"/>
          <w:szCs w:val="24"/>
        </w:rPr>
        <w:t>высокий уровень</w:t>
      </w:r>
      <w:r>
        <w:rPr>
          <w:rFonts w:ascii="Times New Roman" w:hAnsi="Times New Roman"/>
          <w:sz w:val="24"/>
          <w:szCs w:val="24"/>
        </w:rPr>
        <w:t xml:space="preserve"> (В) –</w:t>
      </w:r>
      <w:r w:rsidRPr="00F54A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показатель </w:t>
      </w:r>
      <w:r w:rsidRPr="00F54A41">
        <w:rPr>
          <w:rFonts w:ascii="Times New Roman" w:hAnsi="Times New Roman"/>
          <w:sz w:val="24"/>
          <w:szCs w:val="24"/>
        </w:rPr>
        <w:t xml:space="preserve">проявляется ярко </w:t>
      </w:r>
    </w:p>
    <w:p w:rsidR="00B27844" w:rsidRPr="00F54A41" w:rsidRDefault="00B27844" w:rsidP="00436C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балла - </w:t>
      </w:r>
      <w:r w:rsidRPr="00F54A41">
        <w:rPr>
          <w:rFonts w:ascii="Times New Roman" w:hAnsi="Times New Roman"/>
          <w:sz w:val="24"/>
          <w:szCs w:val="24"/>
        </w:rPr>
        <w:t>средний уровень</w:t>
      </w:r>
      <w:r>
        <w:rPr>
          <w:rFonts w:ascii="Times New Roman" w:hAnsi="Times New Roman"/>
          <w:sz w:val="24"/>
          <w:szCs w:val="24"/>
        </w:rPr>
        <w:t xml:space="preserve"> (С) - показатель</w:t>
      </w:r>
      <w:r w:rsidRPr="00F54A41">
        <w:rPr>
          <w:rFonts w:ascii="Times New Roman" w:hAnsi="Times New Roman"/>
          <w:sz w:val="24"/>
          <w:szCs w:val="24"/>
        </w:rPr>
        <w:t xml:space="preserve"> проявляется ограниченно</w:t>
      </w:r>
    </w:p>
    <w:p w:rsidR="00B27844" w:rsidRPr="00F54A41" w:rsidRDefault="00B27844" w:rsidP="00436C88">
      <w:pPr>
        <w:pStyle w:val="21"/>
        <w:rPr>
          <w:b w:val="0"/>
          <w:szCs w:val="24"/>
        </w:rPr>
      </w:pPr>
      <w:r>
        <w:rPr>
          <w:b w:val="0"/>
          <w:szCs w:val="24"/>
        </w:rPr>
        <w:t>1 балл - низкий уровень (Н) - показатель</w:t>
      </w:r>
      <w:r w:rsidRPr="00F54A41">
        <w:rPr>
          <w:b w:val="0"/>
          <w:szCs w:val="24"/>
        </w:rPr>
        <w:t xml:space="preserve"> проявляется</w:t>
      </w:r>
      <w:r>
        <w:rPr>
          <w:b w:val="0"/>
          <w:szCs w:val="24"/>
        </w:rPr>
        <w:t xml:space="preserve"> слабо</w:t>
      </w:r>
      <w:r w:rsidRPr="00F54A41">
        <w:rPr>
          <w:b w:val="0"/>
          <w:szCs w:val="24"/>
        </w:rPr>
        <w:t>.</w:t>
      </w:r>
    </w:p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844" w:rsidRPr="00F54A41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54A41">
        <w:rPr>
          <w:rFonts w:ascii="Times New Roman" w:hAnsi="Times New Roman"/>
          <w:sz w:val="24"/>
          <w:szCs w:val="24"/>
        </w:rPr>
        <w:t>Рас</w:t>
      </w:r>
      <w:r>
        <w:rPr>
          <w:rFonts w:ascii="Times New Roman" w:hAnsi="Times New Roman"/>
          <w:sz w:val="24"/>
          <w:szCs w:val="24"/>
        </w:rPr>
        <w:t>с</w:t>
      </w:r>
      <w:r w:rsidRPr="00F54A41">
        <w:rPr>
          <w:rFonts w:ascii="Times New Roman" w:hAnsi="Times New Roman"/>
          <w:sz w:val="24"/>
          <w:szCs w:val="24"/>
        </w:rPr>
        <w:t xml:space="preserve">чет среднего балла на человека (горизонталь): </w:t>
      </w:r>
      <w:r w:rsidRPr="00F54A41">
        <w:rPr>
          <w:rFonts w:ascii="Times New Roman" w:hAnsi="Times New Roman"/>
          <w:sz w:val="24"/>
          <w:szCs w:val="24"/>
          <w:u w:val="single"/>
        </w:rPr>
        <w:t xml:space="preserve">Σ  баллов </w:t>
      </w:r>
      <w:r w:rsidRPr="004C2BEE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-</w:t>
      </w:r>
      <w:r w:rsidRPr="004C2BEE">
        <w:rPr>
          <w:rFonts w:ascii="Times New Roman" w:hAnsi="Times New Roman"/>
          <w:sz w:val="24"/>
          <w:szCs w:val="24"/>
        </w:rPr>
        <w:t xml:space="preserve">     </w:t>
      </w:r>
      <w:r w:rsidRPr="004C2BEE">
        <w:rPr>
          <w:rFonts w:ascii="Times New Roman" w:hAnsi="Times New Roman"/>
          <w:b/>
          <w:sz w:val="24"/>
          <w:szCs w:val="24"/>
        </w:rPr>
        <w:t>Индивидуальный итог</w:t>
      </w:r>
    </w:p>
    <w:p w:rsidR="00B27844" w:rsidRPr="00F54A41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54A4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4</w:t>
      </w:r>
    </w:p>
    <w:p w:rsidR="00B27844" w:rsidRPr="004C2BEE" w:rsidRDefault="00B27844" w:rsidP="00436C8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54A41">
        <w:rPr>
          <w:rFonts w:ascii="Times New Roman" w:hAnsi="Times New Roman"/>
          <w:sz w:val="24"/>
          <w:szCs w:val="24"/>
        </w:rPr>
        <w:t>Рас</w:t>
      </w:r>
      <w:r>
        <w:rPr>
          <w:rFonts w:ascii="Times New Roman" w:hAnsi="Times New Roman"/>
          <w:sz w:val="24"/>
          <w:szCs w:val="24"/>
        </w:rPr>
        <w:t>с</w:t>
      </w:r>
      <w:r w:rsidRPr="00F54A41">
        <w:rPr>
          <w:rFonts w:ascii="Times New Roman" w:hAnsi="Times New Roman"/>
          <w:sz w:val="24"/>
          <w:szCs w:val="24"/>
        </w:rPr>
        <w:t xml:space="preserve">чет среднего балла по показателю (вертикаль): </w:t>
      </w:r>
      <w:r w:rsidRPr="00F54A41">
        <w:rPr>
          <w:rFonts w:ascii="Times New Roman" w:hAnsi="Times New Roman"/>
          <w:sz w:val="24"/>
          <w:szCs w:val="24"/>
          <w:u w:val="single"/>
        </w:rPr>
        <w:t>Σ  всех баллов в колонке</w:t>
      </w: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4C2BEE">
        <w:rPr>
          <w:rFonts w:ascii="Times New Roman" w:hAnsi="Times New Roman"/>
          <w:sz w:val="24"/>
          <w:szCs w:val="24"/>
        </w:rPr>
        <w:t xml:space="preserve">                 - </w:t>
      </w:r>
      <w:r>
        <w:rPr>
          <w:rFonts w:ascii="Times New Roman" w:hAnsi="Times New Roman"/>
          <w:b/>
          <w:sz w:val="24"/>
          <w:szCs w:val="24"/>
        </w:rPr>
        <w:t>Групповой итог</w:t>
      </w:r>
    </w:p>
    <w:p w:rsidR="00B27844" w:rsidRDefault="00B27844" w:rsidP="00436C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</w:r>
      <w:r w:rsidRPr="00F54A41">
        <w:rPr>
          <w:rFonts w:ascii="Times New Roman" w:hAnsi="Times New Roman"/>
          <w:sz w:val="24"/>
          <w:szCs w:val="24"/>
        </w:rPr>
        <w:tab/>
        <w:t xml:space="preserve"> количество детей в группе</w:t>
      </w:r>
    </w:p>
    <w:p w:rsidR="00B27844" w:rsidRDefault="00B27844" w:rsidP="00273CB2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DB277F">
      <w:pPr>
        <w:shd w:val="clear" w:color="auto" w:fill="FFFFFF"/>
        <w:jc w:val="both"/>
        <w:rPr>
          <w:b/>
          <w:bCs/>
          <w:i/>
          <w:iCs/>
          <w:u w:val="single"/>
        </w:rPr>
      </w:pPr>
    </w:p>
    <w:p w:rsidR="00B27844" w:rsidRDefault="00B27844" w:rsidP="00B915E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5</w:t>
      </w:r>
    </w:p>
    <w:p w:rsidR="00B27844" w:rsidRPr="00B915E6" w:rsidRDefault="00B27844" w:rsidP="00B915E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Сводная таблица результативности образовательной деятельности</w:t>
      </w:r>
    </w:p>
    <w:p w:rsidR="00B27844" w:rsidRDefault="00B27844" w:rsidP="00B915E6">
      <w:pPr>
        <w:spacing w:after="0" w:line="240" w:lineRule="auto"/>
        <w:jc w:val="right"/>
        <w:rPr>
          <w:rFonts w:ascii="Times New Roman" w:hAnsi="Times New Roman"/>
        </w:rPr>
      </w:pPr>
    </w:p>
    <w:p w:rsidR="00B27844" w:rsidRPr="003D3408" w:rsidRDefault="00B27844" w:rsidP="00EC3AF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МОАУ ДО</w:t>
      </w:r>
      <w:r w:rsidRPr="003D3408">
        <w:rPr>
          <w:rFonts w:ascii="Times New Roman" w:hAnsi="Times New Roman"/>
        </w:rPr>
        <w:t xml:space="preserve"> Дом детского творчества «Вдохновение»</w:t>
      </w:r>
    </w:p>
    <w:p w:rsidR="00B27844" w:rsidRPr="003D3408" w:rsidRDefault="00B27844" w:rsidP="00B915E6">
      <w:pPr>
        <w:spacing w:after="0" w:line="240" w:lineRule="auto"/>
        <w:jc w:val="center"/>
        <w:rPr>
          <w:rFonts w:ascii="Times New Roman" w:hAnsi="Times New Roman"/>
        </w:rPr>
      </w:pPr>
    </w:p>
    <w:p w:rsidR="00B27844" w:rsidRPr="003D3408" w:rsidRDefault="00B27844" w:rsidP="00B915E6">
      <w:pPr>
        <w:spacing w:after="0" w:line="240" w:lineRule="auto"/>
        <w:jc w:val="center"/>
        <w:rPr>
          <w:rFonts w:ascii="Times New Roman" w:hAnsi="Times New Roman"/>
        </w:rPr>
      </w:pPr>
      <w:r w:rsidRPr="003D3408">
        <w:rPr>
          <w:rFonts w:ascii="Times New Roman" w:hAnsi="Times New Roman"/>
        </w:rPr>
        <w:t>Группа___________________________________Педагог________________________</w:t>
      </w:r>
      <w:r>
        <w:rPr>
          <w:rFonts w:ascii="Times New Roman" w:hAnsi="Times New Roman"/>
        </w:rPr>
        <w:t>Д</w:t>
      </w:r>
      <w:r w:rsidRPr="003D3408">
        <w:rPr>
          <w:rFonts w:ascii="Times New Roman" w:hAnsi="Times New Roman"/>
        </w:rPr>
        <w:t>ата проведения_________________________________</w:t>
      </w:r>
    </w:p>
    <w:p w:rsidR="00B27844" w:rsidRPr="003D3408" w:rsidRDefault="00B27844" w:rsidP="00B915E6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5650" w:type="dxa"/>
        <w:tblInd w:w="-5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96"/>
        <w:gridCol w:w="3686"/>
        <w:gridCol w:w="851"/>
        <w:gridCol w:w="850"/>
        <w:gridCol w:w="1644"/>
        <w:gridCol w:w="1645"/>
        <w:gridCol w:w="1644"/>
        <w:gridCol w:w="1645"/>
        <w:gridCol w:w="1644"/>
        <w:gridCol w:w="1645"/>
      </w:tblGrid>
      <w:tr w:rsidR="00B27844" w:rsidRPr="00AB2D6A" w:rsidTr="000C7FE8">
        <w:trPr>
          <w:trHeight w:val="405"/>
        </w:trPr>
        <w:tc>
          <w:tcPr>
            <w:tcW w:w="3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  <w:r w:rsidRPr="003D3408">
              <w:t>№</w:t>
            </w:r>
          </w:p>
        </w:tc>
        <w:tc>
          <w:tcPr>
            <w:tcW w:w="3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  <w:r w:rsidRPr="003D3408">
              <w:t>Фамилия, имя ребенка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844" w:rsidRPr="00AB2D6A" w:rsidRDefault="00B27844" w:rsidP="00F804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2D6A">
              <w:rPr>
                <w:rFonts w:ascii="Times New Roman" w:hAnsi="Times New Roman"/>
              </w:rPr>
              <w:t>Присутствие в группе</w:t>
            </w:r>
          </w:p>
        </w:tc>
        <w:tc>
          <w:tcPr>
            <w:tcW w:w="328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844" w:rsidRPr="00AB2D6A" w:rsidRDefault="00B27844" w:rsidP="000C7F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27844" w:rsidRPr="00AB2D6A" w:rsidRDefault="00B27844" w:rsidP="000C7F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2D6A">
              <w:rPr>
                <w:rFonts w:ascii="Times New Roman" w:hAnsi="Times New Roman"/>
              </w:rPr>
              <w:t>Предметная результативность</w:t>
            </w:r>
          </w:p>
        </w:tc>
        <w:tc>
          <w:tcPr>
            <w:tcW w:w="328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B27844" w:rsidRPr="00AB2D6A" w:rsidRDefault="00B27844" w:rsidP="00F804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27844" w:rsidRPr="00AB2D6A" w:rsidRDefault="00B27844" w:rsidP="00F804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2D6A">
              <w:rPr>
                <w:rFonts w:ascii="Times New Roman" w:hAnsi="Times New Roman"/>
              </w:rPr>
              <w:t>Личностная результативность</w:t>
            </w:r>
          </w:p>
          <w:p w:rsidR="00B27844" w:rsidRPr="003D3408" w:rsidRDefault="00B27844" w:rsidP="00F80414">
            <w:pPr>
              <w:pStyle w:val="a0"/>
              <w:snapToGrid w:val="0"/>
              <w:jc w:val="center"/>
            </w:pPr>
          </w:p>
        </w:tc>
        <w:tc>
          <w:tcPr>
            <w:tcW w:w="328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B27844" w:rsidRPr="00AB2D6A" w:rsidRDefault="00B27844" w:rsidP="00F804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27844" w:rsidRPr="00AB2D6A" w:rsidRDefault="00B27844" w:rsidP="00F804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2D6A">
              <w:rPr>
                <w:rFonts w:ascii="Times New Roman" w:hAnsi="Times New Roman"/>
              </w:rPr>
              <w:t>Метапредметная результативность</w:t>
            </w:r>
          </w:p>
          <w:p w:rsidR="00B27844" w:rsidRPr="003D3408" w:rsidRDefault="00B27844" w:rsidP="00F80414">
            <w:pPr>
              <w:pStyle w:val="a0"/>
              <w:snapToGrid w:val="0"/>
              <w:jc w:val="center"/>
            </w:pPr>
            <w:r w:rsidRPr="003D3408">
              <w:rPr>
                <w:sz w:val="20"/>
                <w:szCs w:val="20"/>
              </w:rPr>
              <w:t xml:space="preserve"> </w:t>
            </w:r>
          </w:p>
        </w:tc>
      </w:tr>
      <w:tr w:rsidR="00B27844" w:rsidRPr="00AB2D6A" w:rsidTr="000C7FE8">
        <w:trPr>
          <w:trHeight w:val="276"/>
        </w:trPr>
        <w:tc>
          <w:tcPr>
            <w:tcW w:w="3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</w:p>
        </w:tc>
        <w:tc>
          <w:tcPr>
            <w:tcW w:w="36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</w:p>
        </w:tc>
        <w:tc>
          <w:tcPr>
            <w:tcW w:w="851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</w:p>
          <w:p w:rsidR="00B27844" w:rsidRPr="003D3408" w:rsidRDefault="00B27844" w:rsidP="00F80414">
            <w:pPr>
              <w:pStyle w:val="a0"/>
              <w:jc w:val="center"/>
            </w:pPr>
            <w:r w:rsidRPr="003D3408">
              <w:t>на 01.10</w:t>
            </w:r>
          </w:p>
        </w:tc>
        <w:tc>
          <w:tcPr>
            <w:tcW w:w="85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</w:p>
          <w:p w:rsidR="00B27844" w:rsidRPr="003D3408" w:rsidRDefault="00B27844" w:rsidP="00F80414">
            <w:pPr>
              <w:pStyle w:val="a0"/>
              <w:jc w:val="center"/>
            </w:pPr>
            <w:r w:rsidRPr="003D3408">
              <w:t>на 01.06</w:t>
            </w:r>
          </w:p>
        </w:tc>
        <w:tc>
          <w:tcPr>
            <w:tcW w:w="3289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</w:p>
        </w:tc>
        <w:tc>
          <w:tcPr>
            <w:tcW w:w="328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8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</w:p>
        </w:tc>
        <w:tc>
          <w:tcPr>
            <w:tcW w:w="36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</w:p>
        </w:tc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16"/>
                <w:szCs w:val="16"/>
              </w:rPr>
            </w:pPr>
            <w:r w:rsidRPr="003D3408">
              <w:rPr>
                <w:sz w:val="16"/>
                <w:szCs w:val="16"/>
              </w:rPr>
              <w:t>Входящая</w:t>
            </w: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16"/>
                <w:szCs w:val="16"/>
              </w:rPr>
            </w:pPr>
            <w:r w:rsidRPr="003D3408">
              <w:rPr>
                <w:sz w:val="16"/>
                <w:szCs w:val="16"/>
              </w:rPr>
              <w:t>Итоговая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16"/>
                <w:szCs w:val="16"/>
              </w:rPr>
            </w:pPr>
            <w:r w:rsidRPr="003D3408">
              <w:rPr>
                <w:sz w:val="16"/>
                <w:szCs w:val="16"/>
              </w:rPr>
              <w:t>Входящая</w:t>
            </w:r>
          </w:p>
          <w:p w:rsidR="00B27844" w:rsidRPr="003D3408" w:rsidRDefault="00B27844" w:rsidP="00F80414">
            <w:pPr>
              <w:pStyle w:val="a0"/>
              <w:jc w:val="center"/>
              <w:rPr>
                <w:sz w:val="16"/>
                <w:szCs w:val="16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16"/>
                <w:szCs w:val="16"/>
              </w:rPr>
            </w:pPr>
            <w:r w:rsidRPr="003D3408">
              <w:rPr>
                <w:sz w:val="16"/>
                <w:szCs w:val="16"/>
              </w:rPr>
              <w:t>Итоговая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16"/>
                <w:szCs w:val="16"/>
              </w:rPr>
            </w:pPr>
            <w:r w:rsidRPr="003D3408">
              <w:rPr>
                <w:sz w:val="16"/>
                <w:szCs w:val="16"/>
              </w:rPr>
              <w:t>Входящая</w:t>
            </w:r>
          </w:p>
          <w:p w:rsidR="00B27844" w:rsidRPr="003D3408" w:rsidRDefault="00B27844" w:rsidP="000C7FE8">
            <w:pPr>
              <w:pStyle w:val="a0"/>
              <w:jc w:val="center"/>
              <w:rPr>
                <w:sz w:val="16"/>
                <w:szCs w:val="16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18"/>
                <w:szCs w:val="18"/>
              </w:rPr>
            </w:pPr>
            <w:r w:rsidRPr="003D3408">
              <w:rPr>
                <w:sz w:val="16"/>
                <w:szCs w:val="16"/>
              </w:rPr>
              <w:t>Итоговая</w:t>
            </w: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7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8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9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39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4933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snapToGrid w:val="0"/>
              <w:jc w:val="center"/>
              <w:rPr>
                <w:sz w:val="20"/>
                <w:szCs w:val="20"/>
              </w:rPr>
            </w:pPr>
            <w:r w:rsidRPr="003D3408">
              <w:rPr>
                <w:sz w:val="20"/>
                <w:szCs w:val="20"/>
              </w:rPr>
              <w:t>Средний по группе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AB2D6A" w:rsidRDefault="00B27844" w:rsidP="00F804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4933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snapToGrid w:val="0"/>
              <w:jc w:val="center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AB2D6A" w:rsidRDefault="00B27844" w:rsidP="00F804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  <w:tr w:rsidR="00B27844" w:rsidRPr="00AB2D6A" w:rsidTr="000C7FE8">
        <w:tc>
          <w:tcPr>
            <w:tcW w:w="4933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snapToGrid w:val="0"/>
              <w:jc w:val="center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AB2D6A" w:rsidRDefault="00B27844" w:rsidP="00F8041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844" w:rsidRPr="003D3408" w:rsidRDefault="00B27844" w:rsidP="00F80414">
            <w:pPr>
              <w:pStyle w:val="a0"/>
              <w:jc w:val="center"/>
              <w:rPr>
                <w:sz w:val="20"/>
                <w:szCs w:val="20"/>
              </w:rPr>
            </w:pPr>
          </w:p>
        </w:tc>
      </w:tr>
    </w:tbl>
    <w:p w:rsidR="00B27844" w:rsidRDefault="00B27844" w:rsidP="00F54A41">
      <w:pPr>
        <w:tabs>
          <w:tab w:val="center" w:pos="4677"/>
          <w:tab w:val="right" w:pos="9355"/>
        </w:tabs>
        <w:rPr>
          <w:b/>
          <w:sz w:val="20"/>
          <w:szCs w:val="20"/>
        </w:rPr>
        <w:sectPr w:rsidR="00B27844" w:rsidSect="00DB277F">
          <w:type w:val="continuous"/>
          <w:pgSz w:w="16838" w:h="11906" w:orient="landscape"/>
          <w:pgMar w:top="1440" w:right="1134" w:bottom="1134" w:left="1134" w:header="720" w:footer="720" w:gutter="0"/>
          <w:cols w:space="720"/>
          <w:docGrid w:linePitch="299"/>
        </w:sectPr>
      </w:pPr>
    </w:p>
    <w:p w:rsidR="00B27844" w:rsidRDefault="00B27844" w:rsidP="00D8212F">
      <w:pPr>
        <w:tabs>
          <w:tab w:val="left" w:pos="9072"/>
          <w:tab w:val="left" w:pos="9214"/>
        </w:tabs>
      </w:pPr>
    </w:p>
    <w:sectPr w:rsidR="00B27844" w:rsidSect="00B915E6">
      <w:type w:val="continuous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844" w:rsidRDefault="00B27844">
      <w:pPr>
        <w:spacing w:after="0" w:line="240" w:lineRule="auto"/>
      </w:pPr>
      <w:r>
        <w:separator/>
      </w:r>
    </w:p>
  </w:endnote>
  <w:endnote w:type="continuationSeparator" w:id="0">
    <w:p w:rsidR="00B27844" w:rsidRDefault="00B27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44" w:rsidRDefault="00B27844" w:rsidP="000665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27844" w:rsidRDefault="00B2784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44" w:rsidRDefault="00B27844">
    <w:pPr>
      <w:pStyle w:val="Footer"/>
      <w:jc w:val="center"/>
    </w:pPr>
    <w:fldSimple w:instr=" PAGE   \* MERGEFORMAT ">
      <w:r>
        <w:rPr>
          <w:noProof/>
        </w:rPr>
        <w:t>22</w:t>
      </w:r>
    </w:fldSimple>
  </w:p>
  <w:p w:rsidR="00B27844" w:rsidRDefault="00B278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844" w:rsidRDefault="00B27844">
      <w:pPr>
        <w:spacing w:after="0" w:line="240" w:lineRule="auto"/>
      </w:pPr>
      <w:r>
        <w:separator/>
      </w:r>
    </w:p>
  </w:footnote>
  <w:footnote w:type="continuationSeparator" w:id="0">
    <w:p w:rsidR="00B27844" w:rsidRDefault="00B278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>
    <w:nsid w:val="03D6628A"/>
    <w:multiLevelType w:val="hybridMultilevel"/>
    <w:tmpl w:val="057486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2C2B1D"/>
    <w:multiLevelType w:val="hybridMultilevel"/>
    <w:tmpl w:val="4D02D5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74220A1"/>
    <w:multiLevelType w:val="hybridMultilevel"/>
    <w:tmpl w:val="CE4A8B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9E50DA"/>
    <w:multiLevelType w:val="hybridMultilevel"/>
    <w:tmpl w:val="1C3A53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97636E3"/>
    <w:multiLevelType w:val="hybridMultilevel"/>
    <w:tmpl w:val="6D20D844"/>
    <w:lvl w:ilvl="0" w:tplc="75166C62">
      <w:start w:val="10"/>
      <w:numFmt w:val="decimal"/>
      <w:lvlText w:val="%1"/>
      <w:lvlJc w:val="left"/>
      <w:pPr>
        <w:ind w:left="1080" w:hanging="360"/>
      </w:pPr>
      <w:rPr>
        <w:rFonts w:cs="Times New Roman"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0A476DAB"/>
    <w:multiLevelType w:val="hybridMultilevel"/>
    <w:tmpl w:val="CDFE09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BEE6C99"/>
    <w:multiLevelType w:val="hybridMultilevel"/>
    <w:tmpl w:val="76CE2E22"/>
    <w:lvl w:ilvl="0" w:tplc="020280D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18257F0"/>
    <w:multiLevelType w:val="hybridMultilevel"/>
    <w:tmpl w:val="EA5ECFA0"/>
    <w:lvl w:ilvl="0" w:tplc="E8720C6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0">
    <w:nsid w:val="11E939BB"/>
    <w:multiLevelType w:val="hybridMultilevel"/>
    <w:tmpl w:val="FB6035FC"/>
    <w:lvl w:ilvl="0" w:tplc="572A71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3243BD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A03BD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7040F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422AB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042B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9C2770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E2C29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8A527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13E14A46"/>
    <w:multiLevelType w:val="hybridMultilevel"/>
    <w:tmpl w:val="5F1C4D10"/>
    <w:lvl w:ilvl="0" w:tplc="C9D0E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AE8A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3CC5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FCFD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B231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4A5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AA4A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BA4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0CF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16351861"/>
    <w:multiLevelType w:val="hybridMultilevel"/>
    <w:tmpl w:val="26E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8273334"/>
    <w:multiLevelType w:val="multilevel"/>
    <w:tmpl w:val="475AA7B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21102711"/>
    <w:multiLevelType w:val="hybridMultilevel"/>
    <w:tmpl w:val="8D6855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174047C"/>
    <w:multiLevelType w:val="hybridMultilevel"/>
    <w:tmpl w:val="666461DE"/>
    <w:lvl w:ilvl="0" w:tplc="058410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9ACC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52C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982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1A6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00D8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448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2091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BCE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4E63A7B"/>
    <w:multiLevelType w:val="hybridMultilevel"/>
    <w:tmpl w:val="65B8BCB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25BD7C71"/>
    <w:multiLevelType w:val="hybridMultilevel"/>
    <w:tmpl w:val="9C2CE6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F156E6"/>
    <w:multiLevelType w:val="hybridMultilevel"/>
    <w:tmpl w:val="16AE501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95A1EA0"/>
    <w:multiLevelType w:val="hybridMultilevel"/>
    <w:tmpl w:val="46049E78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CA16556"/>
    <w:multiLevelType w:val="hybridMultilevel"/>
    <w:tmpl w:val="B7329306"/>
    <w:lvl w:ilvl="0" w:tplc="D05C0D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BEB8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9E79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303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966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4A8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365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3A3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664D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0061CDF"/>
    <w:multiLevelType w:val="hybridMultilevel"/>
    <w:tmpl w:val="E2CC65A8"/>
    <w:lvl w:ilvl="0" w:tplc="B73E7A7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307D653F"/>
    <w:multiLevelType w:val="hybridMultilevel"/>
    <w:tmpl w:val="1CC04A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0A20295"/>
    <w:multiLevelType w:val="hybridMultilevel"/>
    <w:tmpl w:val="C7E0881A"/>
    <w:lvl w:ilvl="0" w:tplc="C63680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322862AC"/>
    <w:multiLevelType w:val="hybridMultilevel"/>
    <w:tmpl w:val="9236C234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271447B"/>
    <w:multiLevelType w:val="hybridMultilevel"/>
    <w:tmpl w:val="1A908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6C228A"/>
    <w:multiLevelType w:val="hybridMultilevel"/>
    <w:tmpl w:val="6DA2596A"/>
    <w:lvl w:ilvl="0" w:tplc="42F4E480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CCB663A"/>
    <w:multiLevelType w:val="hybridMultilevel"/>
    <w:tmpl w:val="AC9A421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8530D2"/>
    <w:multiLevelType w:val="hybridMultilevel"/>
    <w:tmpl w:val="C4FA5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1D4BDD"/>
    <w:multiLevelType w:val="hybridMultilevel"/>
    <w:tmpl w:val="444A4D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BDE541C"/>
    <w:multiLevelType w:val="hybridMultilevel"/>
    <w:tmpl w:val="193EB4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FC035C1"/>
    <w:multiLevelType w:val="hybridMultilevel"/>
    <w:tmpl w:val="D7B6E5B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30938FF"/>
    <w:multiLevelType w:val="hybridMultilevel"/>
    <w:tmpl w:val="DCB8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8D24106"/>
    <w:multiLevelType w:val="hybridMultilevel"/>
    <w:tmpl w:val="93DCCC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C73978"/>
    <w:multiLevelType w:val="hybridMultilevel"/>
    <w:tmpl w:val="AFBA210E"/>
    <w:lvl w:ilvl="0" w:tplc="2188CF2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5F4E0386"/>
    <w:multiLevelType w:val="hybridMultilevel"/>
    <w:tmpl w:val="D6DE8ED6"/>
    <w:lvl w:ilvl="0" w:tplc="3BC42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982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B0D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E00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2ED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A65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561A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E49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AE0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5FBF79AD"/>
    <w:multiLevelType w:val="hybridMultilevel"/>
    <w:tmpl w:val="B6428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95101C"/>
    <w:multiLevelType w:val="hybridMultilevel"/>
    <w:tmpl w:val="632E6698"/>
    <w:lvl w:ilvl="0" w:tplc="30FEDD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AECE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2E8F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5A5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0812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24A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FCC9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8C9C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AEF3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A422904"/>
    <w:multiLevelType w:val="hybridMultilevel"/>
    <w:tmpl w:val="60D415A4"/>
    <w:lvl w:ilvl="0" w:tplc="B6848D46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6EAD2F10"/>
    <w:multiLevelType w:val="hybridMultilevel"/>
    <w:tmpl w:val="44586DD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D66AA5"/>
    <w:multiLevelType w:val="hybridMultilevel"/>
    <w:tmpl w:val="222A1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257B47"/>
    <w:multiLevelType w:val="hybridMultilevel"/>
    <w:tmpl w:val="65F85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6745D2"/>
    <w:multiLevelType w:val="hybridMultilevel"/>
    <w:tmpl w:val="A69AEB1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D7A0AF1"/>
    <w:multiLevelType w:val="hybridMultilevel"/>
    <w:tmpl w:val="B3381164"/>
    <w:lvl w:ilvl="0" w:tplc="8528D0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5"/>
  </w:num>
  <w:num w:numId="4">
    <w:abstractNumId w:val="36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</w:num>
  <w:num w:numId="7">
    <w:abstractNumId w:val="41"/>
  </w:num>
  <w:num w:numId="8">
    <w:abstractNumId w:val="1"/>
  </w:num>
  <w:num w:numId="9">
    <w:abstractNumId w:val="43"/>
  </w:num>
  <w:num w:numId="10">
    <w:abstractNumId w:val="7"/>
  </w:num>
  <w:num w:numId="11">
    <w:abstractNumId w:val="27"/>
  </w:num>
  <w:num w:numId="12">
    <w:abstractNumId w:val="18"/>
  </w:num>
  <w:num w:numId="13">
    <w:abstractNumId w:val="4"/>
  </w:num>
  <w:num w:numId="14">
    <w:abstractNumId w:val="39"/>
  </w:num>
  <w:num w:numId="15">
    <w:abstractNumId w:val="19"/>
  </w:num>
  <w:num w:numId="16">
    <w:abstractNumId w:val="42"/>
  </w:num>
  <w:num w:numId="17">
    <w:abstractNumId w:val="3"/>
  </w:num>
  <w:num w:numId="18">
    <w:abstractNumId w:val="5"/>
  </w:num>
  <w:num w:numId="19">
    <w:abstractNumId w:val="35"/>
  </w:num>
  <w:num w:numId="20">
    <w:abstractNumId w:val="20"/>
  </w:num>
  <w:num w:numId="21">
    <w:abstractNumId w:val="15"/>
  </w:num>
  <w:num w:numId="22">
    <w:abstractNumId w:val="11"/>
  </w:num>
  <w:num w:numId="23">
    <w:abstractNumId w:val="37"/>
  </w:num>
  <w:num w:numId="24">
    <w:abstractNumId w:val="10"/>
  </w:num>
  <w:num w:numId="25">
    <w:abstractNumId w:val="38"/>
  </w:num>
  <w:num w:numId="26">
    <w:abstractNumId w:val="12"/>
  </w:num>
  <w:num w:numId="27">
    <w:abstractNumId w:val="24"/>
  </w:num>
  <w:num w:numId="28">
    <w:abstractNumId w:val="32"/>
  </w:num>
  <w:num w:numId="29">
    <w:abstractNumId w:val="31"/>
  </w:num>
  <w:num w:numId="30">
    <w:abstractNumId w:val="22"/>
  </w:num>
  <w:num w:numId="31">
    <w:abstractNumId w:val="6"/>
  </w:num>
  <w:num w:numId="32">
    <w:abstractNumId w:val="14"/>
  </w:num>
  <w:num w:numId="33">
    <w:abstractNumId w:val="17"/>
  </w:num>
  <w:num w:numId="34">
    <w:abstractNumId w:val="26"/>
  </w:num>
  <w:num w:numId="35">
    <w:abstractNumId w:val="9"/>
  </w:num>
  <w:num w:numId="36">
    <w:abstractNumId w:val="28"/>
  </w:num>
  <w:num w:numId="37">
    <w:abstractNumId w:val="23"/>
  </w:num>
  <w:num w:numId="38">
    <w:abstractNumId w:val="34"/>
  </w:num>
  <w:num w:numId="39">
    <w:abstractNumId w:val="16"/>
  </w:num>
  <w:num w:numId="40">
    <w:abstractNumId w:val="29"/>
  </w:num>
  <w:num w:numId="41">
    <w:abstractNumId w:val="33"/>
  </w:num>
  <w:num w:numId="42">
    <w:abstractNumId w:val="13"/>
  </w:num>
  <w:num w:numId="43">
    <w:abstractNumId w:val="21"/>
  </w:num>
  <w:num w:numId="4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5DB"/>
    <w:rsid w:val="00014CED"/>
    <w:rsid w:val="00031DA4"/>
    <w:rsid w:val="00040584"/>
    <w:rsid w:val="00046C93"/>
    <w:rsid w:val="000665AB"/>
    <w:rsid w:val="0007120E"/>
    <w:rsid w:val="00083063"/>
    <w:rsid w:val="00097D11"/>
    <w:rsid w:val="000C7FE8"/>
    <w:rsid w:val="000E0CAF"/>
    <w:rsid w:val="000F7618"/>
    <w:rsid w:val="00101AEA"/>
    <w:rsid w:val="001058D8"/>
    <w:rsid w:val="0010791A"/>
    <w:rsid w:val="00152226"/>
    <w:rsid w:val="0018171D"/>
    <w:rsid w:val="00187C8D"/>
    <w:rsid w:val="00192874"/>
    <w:rsid w:val="001C31E5"/>
    <w:rsid w:val="001C7D1D"/>
    <w:rsid w:val="001F7E3D"/>
    <w:rsid w:val="0020448C"/>
    <w:rsid w:val="00222238"/>
    <w:rsid w:val="00256418"/>
    <w:rsid w:val="002615AF"/>
    <w:rsid w:val="00273CB2"/>
    <w:rsid w:val="00282B3E"/>
    <w:rsid w:val="00285A79"/>
    <w:rsid w:val="00292311"/>
    <w:rsid w:val="002A3E6E"/>
    <w:rsid w:val="002D150E"/>
    <w:rsid w:val="002F047D"/>
    <w:rsid w:val="00311A90"/>
    <w:rsid w:val="0031364B"/>
    <w:rsid w:val="00317D6A"/>
    <w:rsid w:val="003259C3"/>
    <w:rsid w:val="00327557"/>
    <w:rsid w:val="00333496"/>
    <w:rsid w:val="0033645C"/>
    <w:rsid w:val="00356E54"/>
    <w:rsid w:val="00390AFC"/>
    <w:rsid w:val="003957D8"/>
    <w:rsid w:val="003B0A6C"/>
    <w:rsid w:val="003C7E0C"/>
    <w:rsid w:val="003D30F4"/>
    <w:rsid w:val="003D3408"/>
    <w:rsid w:val="003E1CC1"/>
    <w:rsid w:val="003E3DAB"/>
    <w:rsid w:val="003E6268"/>
    <w:rsid w:val="00420D27"/>
    <w:rsid w:val="004261B9"/>
    <w:rsid w:val="00427CE7"/>
    <w:rsid w:val="00436C88"/>
    <w:rsid w:val="00436CAF"/>
    <w:rsid w:val="00452662"/>
    <w:rsid w:val="00460106"/>
    <w:rsid w:val="00473255"/>
    <w:rsid w:val="00493FAA"/>
    <w:rsid w:val="004A7676"/>
    <w:rsid w:val="004C2BEE"/>
    <w:rsid w:val="004D0846"/>
    <w:rsid w:val="005046CC"/>
    <w:rsid w:val="0055343B"/>
    <w:rsid w:val="00560EA5"/>
    <w:rsid w:val="005705A9"/>
    <w:rsid w:val="00572E16"/>
    <w:rsid w:val="00587AE7"/>
    <w:rsid w:val="00591360"/>
    <w:rsid w:val="005960F2"/>
    <w:rsid w:val="005B3355"/>
    <w:rsid w:val="005B5A1D"/>
    <w:rsid w:val="005B6F4A"/>
    <w:rsid w:val="005D16E2"/>
    <w:rsid w:val="005D3327"/>
    <w:rsid w:val="005F5A3E"/>
    <w:rsid w:val="00621541"/>
    <w:rsid w:val="00633664"/>
    <w:rsid w:val="006B3F08"/>
    <w:rsid w:val="006C2BFB"/>
    <w:rsid w:val="0072564B"/>
    <w:rsid w:val="00727F05"/>
    <w:rsid w:val="007413C1"/>
    <w:rsid w:val="0074190D"/>
    <w:rsid w:val="0077480B"/>
    <w:rsid w:val="00785A47"/>
    <w:rsid w:val="007A1EAA"/>
    <w:rsid w:val="007C10E6"/>
    <w:rsid w:val="007C54F2"/>
    <w:rsid w:val="007D7C4D"/>
    <w:rsid w:val="007E0C1E"/>
    <w:rsid w:val="007F0082"/>
    <w:rsid w:val="007F70AA"/>
    <w:rsid w:val="00847991"/>
    <w:rsid w:val="00860A30"/>
    <w:rsid w:val="008867E1"/>
    <w:rsid w:val="008927BE"/>
    <w:rsid w:val="008D3F08"/>
    <w:rsid w:val="0092128C"/>
    <w:rsid w:val="00943A40"/>
    <w:rsid w:val="009A6FD0"/>
    <w:rsid w:val="009D7AB6"/>
    <w:rsid w:val="00A02178"/>
    <w:rsid w:val="00A02CBA"/>
    <w:rsid w:val="00A547A6"/>
    <w:rsid w:val="00A83A3F"/>
    <w:rsid w:val="00A8566A"/>
    <w:rsid w:val="00A86806"/>
    <w:rsid w:val="00A87345"/>
    <w:rsid w:val="00AB2D6A"/>
    <w:rsid w:val="00B07CB8"/>
    <w:rsid w:val="00B14036"/>
    <w:rsid w:val="00B27844"/>
    <w:rsid w:val="00B345DB"/>
    <w:rsid w:val="00B45FBF"/>
    <w:rsid w:val="00B5115A"/>
    <w:rsid w:val="00B67EFA"/>
    <w:rsid w:val="00B915E6"/>
    <w:rsid w:val="00B92BA2"/>
    <w:rsid w:val="00B94EFD"/>
    <w:rsid w:val="00BB4647"/>
    <w:rsid w:val="00BC7011"/>
    <w:rsid w:val="00BE165A"/>
    <w:rsid w:val="00BF397E"/>
    <w:rsid w:val="00BF5489"/>
    <w:rsid w:val="00BF68F9"/>
    <w:rsid w:val="00C03BE1"/>
    <w:rsid w:val="00C27F47"/>
    <w:rsid w:val="00C35EC8"/>
    <w:rsid w:val="00C40E13"/>
    <w:rsid w:val="00C4450D"/>
    <w:rsid w:val="00C56324"/>
    <w:rsid w:val="00C64944"/>
    <w:rsid w:val="00C80B02"/>
    <w:rsid w:val="00CE157D"/>
    <w:rsid w:val="00D211C8"/>
    <w:rsid w:val="00D3447C"/>
    <w:rsid w:val="00D60ACD"/>
    <w:rsid w:val="00D70649"/>
    <w:rsid w:val="00D8212F"/>
    <w:rsid w:val="00DB277F"/>
    <w:rsid w:val="00E06D53"/>
    <w:rsid w:val="00E14361"/>
    <w:rsid w:val="00E4235E"/>
    <w:rsid w:val="00E46D70"/>
    <w:rsid w:val="00E55039"/>
    <w:rsid w:val="00EA0360"/>
    <w:rsid w:val="00EC3651"/>
    <w:rsid w:val="00EC3AF8"/>
    <w:rsid w:val="00EC606D"/>
    <w:rsid w:val="00F207F5"/>
    <w:rsid w:val="00F368BA"/>
    <w:rsid w:val="00F5262B"/>
    <w:rsid w:val="00F54A41"/>
    <w:rsid w:val="00F80414"/>
    <w:rsid w:val="00F816B6"/>
    <w:rsid w:val="00FD4340"/>
    <w:rsid w:val="00FE1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67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A7676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Arial" w:eastAsia="Times New Roman" w:hAnsi="Arial"/>
      <w:b/>
      <w:sz w:val="20"/>
      <w:szCs w:val="20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A7676"/>
    <w:pPr>
      <w:keepNext/>
      <w:keepLines/>
      <w:suppressAutoHyphens/>
      <w:spacing w:before="200" w:after="0" w:line="240" w:lineRule="auto"/>
      <w:outlineLvl w:val="1"/>
    </w:pPr>
    <w:rPr>
      <w:rFonts w:ascii="Calibri Light" w:eastAsia="Times New Roman" w:hAnsi="Calibri Light"/>
      <w:b/>
      <w:bCs/>
      <w:color w:val="5B9BD5"/>
      <w:sz w:val="26"/>
      <w:szCs w:val="26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A7676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Times New Roman" w:hAnsi="Arial"/>
      <w:sz w:val="24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A7676"/>
    <w:rPr>
      <w:rFonts w:ascii="Arial" w:hAnsi="Arial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A7676"/>
    <w:rPr>
      <w:rFonts w:ascii="Calibri Light" w:hAnsi="Calibri Light" w:cs="Times New Roman"/>
      <w:b/>
      <w:bCs/>
      <w:color w:val="5B9BD5"/>
      <w:sz w:val="26"/>
      <w:szCs w:val="26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A7676"/>
    <w:rPr>
      <w:rFonts w:ascii="Arial" w:hAnsi="Arial" w:cs="Times New Roman"/>
      <w:sz w:val="20"/>
      <w:szCs w:val="20"/>
      <w:lang w:eastAsia="ar-SA" w:bidi="ar-SA"/>
    </w:rPr>
  </w:style>
  <w:style w:type="paragraph" w:styleId="ListParagraph">
    <w:name w:val="List Paragraph"/>
    <w:basedOn w:val="Normal"/>
    <w:uiPriority w:val="99"/>
    <w:qFormat/>
    <w:rsid w:val="004A7676"/>
    <w:pPr>
      <w:ind w:left="720"/>
      <w:contextualSpacing/>
    </w:pPr>
  </w:style>
  <w:style w:type="paragraph" w:customStyle="1" w:styleId="ConsPlusNormal">
    <w:name w:val="ConsPlusNormal"/>
    <w:uiPriority w:val="99"/>
    <w:rsid w:val="004A767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Базовый"/>
    <w:uiPriority w:val="99"/>
    <w:rsid w:val="004A7676"/>
    <w:pPr>
      <w:tabs>
        <w:tab w:val="left" w:pos="709"/>
      </w:tabs>
      <w:suppressAutoHyphens/>
      <w:spacing w:after="200" w:line="276" w:lineRule="atLeast"/>
    </w:pPr>
    <w:rPr>
      <w:rFonts w:cs="Calibri"/>
      <w:lang w:eastAsia="ar-SA"/>
    </w:rPr>
  </w:style>
  <w:style w:type="paragraph" w:customStyle="1" w:styleId="Standard">
    <w:name w:val="Standard"/>
    <w:uiPriority w:val="99"/>
    <w:rsid w:val="004A7676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a0">
    <w:name w:val="Содержимое таблицы"/>
    <w:basedOn w:val="Normal"/>
    <w:uiPriority w:val="99"/>
    <w:rsid w:val="004A7676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21">
    <w:name w:val="Основной текст 21"/>
    <w:basedOn w:val="Normal"/>
    <w:uiPriority w:val="99"/>
    <w:rsid w:val="004A7676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hi-IN" w:bidi="hi-IN"/>
    </w:rPr>
  </w:style>
  <w:style w:type="paragraph" w:customStyle="1" w:styleId="TableContents">
    <w:name w:val="Table Contents"/>
    <w:basedOn w:val="Standard"/>
    <w:uiPriority w:val="99"/>
    <w:rsid w:val="004A7676"/>
    <w:pPr>
      <w:widowControl w:val="0"/>
      <w:suppressLineNumbers/>
    </w:pPr>
    <w:rPr>
      <w:rFonts w:eastAsia="Calibri" w:cs="DejaVu Sans"/>
      <w:lang w:bidi="hi-IN"/>
    </w:rPr>
  </w:style>
  <w:style w:type="table" w:styleId="TableGrid">
    <w:name w:val="Table Grid"/>
    <w:basedOn w:val="TableNormal"/>
    <w:uiPriority w:val="99"/>
    <w:rsid w:val="004A76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99"/>
    <w:qFormat/>
    <w:rsid w:val="004A7676"/>
    <w:rPr>
      <w:rFonts w:cs="Times New Roman"/>
      <w:i/>
      <w:iCs/>
      <w:color w:val="404040"/>
    </w:rPr>
  </w:style>
  <w:style w:type="paragraph" w:styleId="Footer">
    <w:name w:val="footer"/>
    <w:basedOn w:val="Normal"/>
    <w:link w:val="FooterChar"/>
    <w:uiPriority w:val="99"/>
    <w:rsid w:val="001058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058D8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1058D8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8D3F08"/>
    <w:rPr>
      <w:rFonts w:cs="Times New Roman"/>
    </w:rPr>
  </w:style>
  <w:style w:type="paragraph" w:styleId="NormalWeb">
    <w:name w:val="Normal (Web)"/>
    <w:basedOn w:val="Normal"/>
    <w:uiPriority w:val="99"/>
    <w:rsid w:val="00FE1D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2F047D"/>
    <w:rPr>
      <w:rFonts w:cs="Times New Roman"/>
      <w:color w:val="0563C1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C80B02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80B02"/>
    <w:rPr>
      <w:rFonts w:ascii="Times New Roman" w:hAnsi="Times New Roman" w:cs="Times New Roman"/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rsid w:val="00B5115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0C5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76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17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76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17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76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173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76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1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76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17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17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17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76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17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1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1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23</Pages>
  <Words>4361</Words>
  <Characters>24862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образования администрации города Кирова</dc:title>
  <dc:subject/>
  <dc:creator>Киров Вдохновение</dc:creator>
  <cp:keywords/>
  <dc:description/>
  <cp:lastModifiedBy>Home</cp:lastModifiedBy>
  <cp:revision>3</cp:revision>
  <dcterms:created xsi:type="dcterms:W3CDTF">2018-04-05T19:00:00Z</dcterms:created>
  <dcterms:modified xsi:type="dcterms:W3CDTF">2018-04-05T19:29:00Z</dcterms:modified>
</cp:coreProperties>
</file>