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24EA3">
        <w:rPr>
          <w:rFonts w:ascii="Times New Roman" w:hAnsi="Times New Roman" w:cs="Times New Roman"/>
          <w:b/>
          <w:sz w:val="28"/>
          <w:szCs w:val="24"/>
        </w:rPr>
        <w:t>Тема: Региональные особенности развития туризма.  Развитие туризма в моем крае.  Конференция.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24EA3">
        <w:rPr>
          <w:rFonts w:ascii="Times New Roman" w:hAnsi="Times New Roman" w:cs="Times New Roman"/>
          <w:b/>
          <w:sz w:val="28"/>
          <w:szCs w:val="24"/>
        </w:rPr>
        <w:t>Цели: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b/>
          <w:i/>
          <w:sz w:val="28"/>
          <w:szCs w:val="24"/>
        </w:rPr>
      </w:pPr>
      <w:r w:rsidRPr="00F24EA3">
        <w:rPr>
          <w:rFonts w:ascii="Times New Roman" w:hAnsi="Times New Roman" w:cs="Times New Roman"/>
          <w:b/>
          <w:i/>
          <w:sz w:val="28"/>
          <w:szCs w:val="24"/>
        </w:rPr>
        <w:t>Образовательные: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>Знакомство с географией мировых центров туризма, динамикой развития отрасли и влиянием туризма на экономику принимающих стран.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 xml:space="preserve"> Знакомство  со структурой  мирового туризма 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 xml:space="preserve">Выявить богатство и разнообразие объектов планеты для посещения их туристами 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>Познакомиться  с некоторыми достопримечательностями мира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 xml:space="preserve">Формирование блока </w:t>
      </w:r>
      <w:proofErr w:type="spellStart"/>
      <w:r w:rsidRPr="00F24EA3">
        <w:rPr>
          <w:rFonts w:ascii="Times New Roman" w:hAnsi="Times New Roman" w:cs="Times New Roman"/>
          <w:sz w:val="28"/>
          <w:szCs w:val="24"/>
        </w:rPr>
        <w:t>факторологических</w:t>
      </w:r>
      <w:proofErr w:type="spellEnd"/>
      <w:r w:rsidRPr="00F24EA3">
        <w:rPr>
          <w:rFonts w:ascii="Times New Roman" w:hAnsi="Times New Roman" w:cs="Times New Roman"/>
          <w:sz w:val="28"/>
          <w:szCs w:val="24"/>
        </w:rPr>
        <w:t xml:space="preserve"> знаний о развитии туризма родного края.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b/>
          <w:i/>
          <w:sz w:val="28"/>
          <w:szCs w:val="24"/>
        </w:rPr>
        <w:t>Развивающие.</w:t>
      </w:r>
      <w:r w:rsidRPr="00F24E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  <w:r w:rsidRPr="00F24EA3">
        <w:rPr>
          <w:rFonts w:ascii="Times New Roman" w:hAnsi="Times New Roman" w:cs="Times New Roman"/>
          <w:sz w:val="28"/>
          <w:szCs w:val="24"/>
        </w:rPr>
        <w:t>Развитие навыков выбора нужной информации для подтверждения своей точки зрения, навыков доклада и дискуссии.</w:t>
      </w:r>
      <w:r w:rsidRPr="00F24EA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</w:pPr>
      <w:r w:rsidRPr="00F24EA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Развитие картографических навыков.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>Развитие умения анализировать содержание официальных документов; создавать презентации; работать в команде; умения участвовать в дискуссии и отстаивать свою точку зрения; навыков работы в составе творческого коллек</w:t>
      </w:r>
      <w:r w:rsidRPr="00F24EA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softHyphen/>
        <w:t>тива; навыков текстового оформления выполненной исследо</w:t>
      </w:r>
      <w:r w:rsidRPr="00F24EA3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softHyphen/>
        <w:t>вательской работы (составление аналитических записок по научной теме).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b/>
          <w:i/>
          <w:sz w:val="28"/>
          <w:szCs w:val="24"/>
        </w:rPr>
        <w:t>Воспитательные.</w:t>
      </w:r>
      <w:r w:rsidRPr="00F24EA3">
        <w:rPr>
          <w:rFonts w:ascii="Times New Roman" w:hAnsi="Times New Roman" w:cs="Times New Roman"/>
          <w:sz w:val="28"/>
          <w:szCs w:val="24"/>
        </w:rPr>
        <w:t xml:space="preserve"> 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>Воспитание патриотизма и любви к своей малой Родине.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sz w:val="28"/>
          <w:szCs w:val="24"/>
        </w:rPr>
        <w:t>Привлечь внимание одноклассников к туристическим объектам Краснодарского края.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b/>
          <w:sz w:val="28"/>
          <w:szCs w:val="24"/>
        </w:rPr>
        <w:t xml:space="preserve">Оборудование: </w:t>
      </w:r>
      <w:r w:rsidRPr="00F24EA3">
        <w:rPr>
          <w:rFonts w:ascii="Times New Roman" w:hAnsi="Times New Roman" w:cs="Times New Roman"/>
          <w:sz w:val="28"/>
          <w:szCs w:val="24"/>
        </w:rPr>
        <w:t xml:space="preserve">учебник, атлас, рабочая тетрадь, оборудованное рабочее место учителя, </w:t>
      </w:r>
      <w:proofErr w:type="spellStart"/>
      <w:r w:rsidRPr="00F24EA3">
        <w:rPr>
          <w:rFonts w:ascii="Times New Roman" w:hAnsi="Times New Roman" w:cs="Times New Roman"/>
          <w:sz w:val="28"/>
          <w:szCs w:val="24"/>
        </w:rPr>
        <w:t>мультимедиапроектор</w:t>
      </w:r>
      <w:proofErr w:type="spellEnd"/>
      <w:r w:rsidRPr="00F24EA3">
        <w:rPr>
          <w:rFonts w:ascii="Times New Roman" w:hAnsi="Times New Roman" w:cs="Times New Roman"/>
          <w:sz w:val="28"/>
          <w:szCs w:val="24"/>
        </w:rPr>
        <w:t>, выход в интернет, диск.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  <w:r w:rsidRPr="00F24EA3">
        <w:rPr>
          <w:rFonts w:ascii="Times New Roman" w:hAnsi="Times New Roman" w:cs="Times New Roman"/>
          <w:b/>
          <w:sz w:val="28"/>
          <w:szCs w:val="24"/>
        </w:rPr>
        <w:t>Формы и методы обучения:</w:t>
      </w:r>
      <w:r w:rsidRPr="00F24EA3">
        <w:rPr>
          <w:rFonts w:ascii="Times New Roman" w:hAnsi="Times New Roman" w:cs="Times New Roman"/>
          <w:sz w:val="28"/>
          <w:szCs w:val="24"/>
        </w:rPr>
        <w:t xml:space="preserve"> объяснение учителя, дискуссия, работа с текстом учебника и картами атласа, групповая работа, самостоятельная работа учащихся с </w:t>
      </w:r>
      <w:proofErr w:type="spellStart"/>
      <w:proofErr w:type="gramStart"/>
      <w:r w:rsidRPr="00F24EA3">
        <w:rPr>
          <w:rFonts w:ascii="Times New Roman" w:hAnsi="Times New Roman" w:cs="Times New Roman"/>
          <w:sz w:val="28"/>
          <w:szCs w:val="24"/>
        </w:rPr>
        <w:t>интернет-источниками</w:t>
      </w:r>
      <w:proofErr w:type="spellEnd"/>
      <w:proofErr w:type="gramEnd"/>
      <w:r w:rsidRPr="00F24EA3">
        <w:rPr>
          <w:rFonts w:ascii="Times New Roman" w:hAnsi="Times New Roman" w:cs="Times New Roman"/>
          <w:sz w:val="28"/>
          <w:szCs w:val="24"/>
        </w:rPr>
        <w:t xml:space="preserve"> информации.</w:t>
      </w:r>
    </w:p>
    <w:p w:rsidR="008346D2" w:rsidRPr="00F24EA3" w:rsidRDefault="008346D2" w:rsidP="008346D2">
      <w:pPr>
        <w:pStyle w:val="a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F24EA3">
        <w:rPr>
          <w:rFonts w:ascii="Times New Roman" w:hAnsi="Times New Roman" w:cs="Times New Roman"/>
          <w:b/>
          <w:sz w:val="28"/>
          <w:szCs w:val="24"/>
        </w:rPr>
        <w:t>Ход урока.</w:t>
      </w:r>
    </w:p>
    <w:p w:rsidR="00E5664E" w:rsidRPr="00D10626" w:rsidRDefault="00E5664E" w:rsidP="00E861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0626">
        <w:rPr>
          <w:rFonts w:ascii="Times New Roman" w:hAnsi="Times New Roman" w:cs="Times New Roman"/>
          <w:b/>
          <w:sz w:val="28"/>
          <w:szCs w:val="28"/>
          <w:lang w:eastAsia="ru-RU"/>
        </w:rPr>
        <w:t>Орг. момент.</w:t>
      </w:r>
    </w:p>
    <w:p w:rsidR="00E5664E" w:rsidRPr="00D10626" w:rsidRDefault="00E5664E" w:rsidP="00E86127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10626">
        <w:rPr>
          <w:rFonts w:ascii="Times New Roman" w:hAnsi="Times New Roman" w:cs="Times New Roman"/>
          <w:b/>
          <w:sz w:val="28"/>
          <w:szCs w:val="28"/>
          <w:lang w:eastAsia="ru-RU"/>
        </w:rPr>
        <w:t>Обобщение пройденного  материала.</w:t>
      </w:r>
    </w:p>
    <w:p w:rsidR="00E5664E" w:rsidRDefault="00E5664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Тест:  </w:t>
      </w:r>
    </w:p>
    <w:p w:rsidR="00E5664E" w:rsidRDefault="00544D2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К</w:t>
      </w:r>
      <w:r w:rsidR="00E5664E">
        <w:rPr>
          <w:rFonts w:ascii="Times New Roman" w:hAnsi="Times New Roman" w:cs="Times New Roman"/>
          <w:sz w:val="28"/>
          <w:szCs w:val="28"/>
          <w:lang w:eastAsia="ru-RU"/>
        </w:rPr>
        <w:t>акой вид транспорта занимает 1 место в мировом грузообороте:</w:t>
      </w:r>
    </w:p>
    <w:p w:rsidR="00E5664E" w:rsidRDefault="00E5664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автомобильный</w:t>
      </w:r>
    </w:p>
    <w:p w:rsidR="00E5664E" w:rsidRDefault="00E5664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железнодорожный</w:t>
      </w:r>
    </w:p>
    <w:p w:rsidR="00E5664E" w:rsidRDefault="00E5664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трубопроводный</w:t>
      </w:r>
    </w:p>
    <w:p w:rsidR="00E5664E" w:rsidRDefault="00E5664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морской</w:t>
      </w:r>
    </w:p>
    <w:p w:rsidR="00E5664E" w:rsidRDefault="00E5664E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авиационный</w:t>
      </w: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Какой вид транспорта занимает первое место в мире по пассажирообороту</w:t>
      </w:r>
    </w:p>
    <w:p w:rsidR="00FB5AB2" w:rsidRDefault="00FB5AB2" w:rsidP="00FB5A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автомобильный</w:t>
      </w:r>
    </w:p>
    <w:p w:rsidR="00FB5AB2" w:rsidRDefault="00FB5AB2" w:rsidP="00FB5A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железнодорожный</w:t>
      </w:r>
    </w:p>
    <w:p w:rsidR="00FB5AB2" w:rsidRDefault="00FB5AB2" w:rsidP="00FB5A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трубопроводный</w:t>
      </w:r>
    </w:p>
    <w:p w:rsidR="00FB5AB2" w:rsidRDefault="00FB5AB2" w:rsidP="00FB5A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морской</w:t>
      </w:r>
    </w:p>
    <w:p w:rsidR="00FB5AB2" w:rsidRDefault="00FB5AB2" w:rsidP="00FB5AB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авиационный</w:t>
      </w: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Страны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какого из перечисленных регионов отличаются наибольшей густотой железнодорожной сети:</w:t>
      </w: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А) </w:t>
      </w:r>
      <w:r w:rsidR="00544D2E">
        <w:rPr>
          <w:rFonts w:ascii="Times New Roman" w:hAnsi="Times New Roman" w:cs="Times New Roman"/>
          <w:sz w:val="28"/>
          <w:szCs w:val="28"/>
          <w:lang w:eastAsia="ru-RU"/>
        </w:rPr>
        <w:t>Северная Америка</w:t>
      </w: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 w:rsidR="00544D2E">
        <w:rPr>
          <w:rFonts w:ascii="Times New Roman" w:hAnsi="Times New Roman" w:cs="Times New Roman"/>
          <w:sz w:val="28"/>
          <w:szCs w:val="28"/>
          <w:lang w:eastAsia="ru-RU"/>
        </w:rPr>
        <w:t>Западная Европа</w:t>
      </w: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Зарубежная Азия</w:t>
      </w:r>
    </w:p>
    <w:p w:rsidR="00FB5AB2" w:rsidRDefault="00FB5AB2" w:rsidP="00E861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Южная Америка</w:t>
      </w:r>
    </w:p>
    <w:p w:rsidR="00FB5AB2" w:rsidRPr="00A74D3C" w:rsidRDefault="00FB5AB2" w:rsidP="00A74D3C">
      <w:pPr>
        <w:pStyle w:val="a3"/>
        <w:rPr>
          <w:rFonts w:ascii="Times New Roman" w:hAnsi="Times New Roman" w:cs="Times New Roman"/>
          <w:sz w:val="28"/>
          <w:lang w:eastAsia="ru-RU"/>
        </w:rPr>
      </w:pPr>
      <w:r>
        <w:rPr>
          <w:lang w:eastAsia="ru-RU"/>
        </w:rPr>
        <w:t xml:space="preserve">4. Выберите три города, в </w:t>
      </w:r>
      <w:r w:rsidRPr="00A74D3C">
        <w:rPr>
          <w:rFonts w:ascii="Times New Roman" w:hAnsi="Times New Roman" w:cs="Times New Roman"/>
          <w:sz w:val="28"/>
          <w:lang w:eastAsia="ru-RU"/>
        </w:rPr>
        <w:t>которых расположены самые крупнейшие пассажирские аэропорты мира.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Шанхай 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Сингапур 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Пекин 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>Атланта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Роттердам 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Сеул </w:t>
      </w:r>
    </w:p>
    <w:p w:rsidR="00FB5AB2" w:rsidRPr="00A74D3C" w:rsidRDefault="00FB5AB2" w:rsidP="00A74D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Чикаго </w:t>
      </w:r>
    </w:p>
    <w:p w:rsidR="00FB5AB2" w:rsidRPr="00A74D3C" w:rsidRDefault="00FB5AB2" w:rsidP="00A74D3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>5. Выберите три города, в которых расположены самые крупнейшие морские порты  мира.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Шанхай 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Сингапур 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Пекин 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>Атланта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Роттердам 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Сеул </w:t>
      </w:r>
    </w:p>
    <w:p w:rsidR="00FB5AB2" w:rsidRPr="00A74D3C" w:rsidRDefault="00FB5AB2" w:rsidP="00A74D3C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 xml:space="preserve">Чикаго </w:t>
      </w:r>
    </w:p>
    <w:p w:rsidR="00FB5AB2" w:rsidRPr="00A74D3C" w:rsidRDefault="00544D2E" w:rsidP="00A74D3C">
      <w:pPr>
        <w:pStyle w:val="a3"/>
        <w:rPr>
          <w:rFonts w:ascii="Times New Roman" w:hAnsi="Times New Roman" w:cs="Times New Roman"/>
          <w:sz w:val="28"/>
          <w:lang w:eastAsia="ru-RU"/>
        </w:rPr>
      </w:pPr>
      <w:r w:rsidRPr="00A74D3C">
        <w:rPr>
          <w:rFonts w:ascii="Times New Roman" w:hAnsi="Times New Roman" w:cs="Times New Roman"/>
          <w:sz w:val="28"/>
          <w:lang w:eastAsia="ru-RU"/>
        </w:rPr>
        <w:t>6. С</w:t>
      </w:r>
      <w:r w:rsidR="00FB5AB2" w:rsidRPr="00A74D3C">
        <w:rPr>
          <w:rFonts w:ascii="Times New Roman" w:hAnsi="Times New Roman" w:cs="Times New Roman"/>
          <w:sz w:val="28"/>
          <w:lang w:eastAsia="ru-RU"/>
        </w:rPr>
        <w:t xml:space="preserve">опоставьте </w:t>
      </w:r>
      <w:r w:rsidRPr="00A74D3C">
        <w:rPr>
          <w:rFonts w:ascii="Times New Roman" w:hAnsi="Times New Roman" w:cs="Times New Roman"/>
          <w:sz w:val="28"/>
          <w:lang w:eastAsia="ru-RU"/>
        </w:rPr>
        <w:t>тип услуг и пример этих услуг: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44D2E" w:rsidRPr="00A74D3C" w:rsidTr="00544D2E">
        <w:tc>
          <w:tcPr>
            <w:tcW w:w="4785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Общехозяйственные</w:t>
            </w:r>
          </w:p>
        </w:tc>
        <w:tc>
          <w:tcPr>
            <w:tcW w:w="4786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образование</w:t>
            </w:r>
          </w:p>
        </w:tc>
      </w:tr>
      <w:tr w:rsidR="00544D2E" w:rsidRPr="00A74D3C" w:rsidTr="00544D2E">
        <w:tc>
          <w:tcPr>
            <w:tcW w:w="4785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Личные</w:t>
            </w:r>
          </w:p>
        </w:tc>
        <w:tc>
          <w:tcPr>
            <w:tcW w:w="4786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коммунальные</w:t>
            </w:r>
          </w:p>
        </w:tc>
      </w:tr>
      <w:tr w:rsidR="00544D2E" w:rsidRPr="00A74D3C" w:rsidTr="00544D2E">
        <w:tc>
          <w:tcPr>
            <w:tcW w:w="4785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Деловые</w:t>
            </w:r>
          </w:p>
        </w:tc>
        <w:tc>
          <w:tcPr>
            <w:tcW w:w="4786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банковская деятельность</w:t>
            </w:r>
          </w:p>
        </w:tc>
      </w:tr>
      <w:tr w:rsidR="00544D2E" w:rsidRPr="00A74D3C" w:rsidTr="00544D2E">
        <w:tc>
          <w:tcPr>
            <w:tcW w:w="4785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 xml:space="preserve">Социальные </w:t>
            </w:r>
          </w:p>
        </w:tc>
        <w:tc>
          <w:tcPr>
            <w:tcW w:w="4786" w:type="dxa"/>
          </w:tcPr>
          <w:p w:rsidR="00544D2E" w:rsidRPr="00A74D3C" w:rsidRDefault="00544D2E" w:rsidP="00A74D3C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lang w:eastAsia="ru-RU"/>
              </w:rPr>
            </w:pPr>
            <w:r w:rsidRPr="00A74D3C">
              <w:rPr>
                <w:rFonts w:ascii="Times New Roman" w:hAnsi="Times New Roman" w:cs="Times New Roman"/>
                <w:sz w:val="28"/>
                <w:lang w:eastAsia="ru-RU"/>
              </w:rPr>
              <w:t>индустрия отдыха</w:t>
            </w:r>
          </w:p>
        </w:tc>
      </w:tr>
    </w:tbl>
    <w:p w:rsidR="00544D2E" w:rsidRPr="00D816B9" w:rsidRDefault="00544D2E" w:rsidP="00A74D3C">
      <w:pPr>
        <w:pStyle w:val="a3"/>
        <w:rPr>
          <w:rFonts w:ascii="Times New Roman" w:hAnsi="Times New Roman" w:cs="Times New Roman"/>
          <w:b/>
          <w:sz w:val="28"/>
          <w:lang w:eastAsia="ru-RU"/>
        </w:rPr>
      </w:pPr>
    </w:p>
    <w:p w:rsidR="001B76A9" w:rsidRPr="00D816B9" w:rsidRDefault="001362F7" w:rsidP="00A74D3C">
      <w:pPr>
        <w:pStyle w:val="a3"/>
        <w:rPr>
          <w:rFonts w:ascii="Times New Roman" w:hAnsi="Times New Roman" w:cs="Times New Roman"/>
          <w:b/>
          <w:sz w:val="28"/>
          <w:szCs w:val="24"/>
          <w:lang w:eastAsia="ru-RU"/>
        </w:rPr>
      </w:pPr>
      <w:r w:rsidRPr="00D816B9">
        <w:rPr>
          <w:rFonts w:ascii="Times New Roman" w:hAnsi="Times New Roman" w:cs="Times New Roman"/>
          <w:b/>
          <w:sz w:val="28"/>
          <w:szCs w:val="24"/>
          <w:lang w:eastAsia="ru-RU"/>
        </w:rPr>
        <w:t>Вводное слово.</w:t>
      </w:r>
    </w:p>
    <w:p w:rsidR="001B76A9" w:rsidRPr="00A74D3C" w:rsidRDefault="001B76A9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A74D3C">
        <w:rPr>
          <w:rFonts w:ascii="Times New Roman" w:hAnsi="Times New Roman" w:cs="Times New Roman"/>
          <w:color w:val="000000"/>
          <w:sz w:val="28"/>
          <w:szCs w:val="24"/>
        </w:rPr>
        <w:t>Глобализация мировой экономики, рост благосостояния людей и увеличение свободного времени, развитие всех видов транспорта, инфраструктуры сферы услуг — отелей, банков, электронной коммерции, системы страхования и безопасно</w:t>
      </w:r>
      <w:r w:rsidRPr="00A74D3C">
        <w:rPr>
          <w:rFonts w:ascii="Times New Roman" w:hAnsi="Times New Roman" w:cs="Times New Roman"/>
          <w:color w:val="000000"/>
          <w:sz w:val="28"/>
          <w:szCs w:val="24"/>
        </w:rPr>
        <w:softHyphen/>
        <w:t xml:space="preserve">сти, с одной стороны, и стремление узнать и повидать новые места — с другой, привели к росту числа </w:t>
      </w:r>
      <w:proofErr w:type="gramStart"/>
      <w:r w:rsidRPr="00A74D3C">
        <w:rPr>
          <w:rFonts w:ascii="Times New Roman" w:hAnsi="Times New Roman" w:cs="Times New Roman"/>
          <w:color w:val="000000"/>
          <w:sz w:val="28"/>
          <w:szCs w:val="24"/>
        </w:rPr>
        <w:t>путешественников</w:t>
      </w:r>
      <w:proofErr w:type="gramEnd"/>
      <w:r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 как во внутреннем, так и в международном туризме. </w:t>
      </w:r>
    </w:p>
    <w:p w:rsidR="001B76A9" w:rsidRPr="00A74D3C" w:rsidRDefault="001B76A9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1362F7" w:rsidRPr="00A74D3C" w:rsidRDefault="001B76A9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 w:rsidRPr="00A74D3C">
        <w:rPr>
          <w:rFonts w:ascii="Times New Roman" w:hAnsi="Times New Roman" w:cs="Times New Roman"/>
          <w:color w:val="000000"/>
          <w:sz w:val="28"/>
          <w:szCs w:val="24"/>
        </w:rPr>
        <w:t>Если в XVIII—XIX вв. путешествия были уделом избранных — посмотреть новые места и отдохнуть на мине</w:t>
      </w:r>
      <w:r w:rsidRPr="00A74D3C">
        <w:rPr>
          <w:rFonts w:ascii="Times New Roman" w:hAnsi="Times New Roman" w:cs="Times New Roman"/>
          <w:color w:val="000000"/>
          <w:sz w:val="28"/>
          <w:szCs w:val="24"/>
        </w:rPr>
        <w:softHyphen/>
        <w:t>ральных водах могли толь</w:t>
      </w:r>
      <w:r w:rsidR="001362F7"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ко очень богатые люди, то в XX  отдых </w:t>
      </w:r>
      <w:r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стал массовым явлением и важной сферой </w:t>
      </w:r>
      <w:r w:rsidRPr="00A74D3C">
        <w:rPr>
          <w:rFonts w:ascii="Times New Roman" w:hAnsi="Times New Roman" w:cs="Times New Roman"/>
          <w:color w:val="000000"/>
          <w:sz w:val="28"/>
          <w:szCs w:val="24"/>
        </w:rPr>
        <w:lastRenderedPageBreak/>
        <w:t>человеческой деятельности.</w:t>
      </w:r>
      <w:r w:rsidR="001362F7"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 Путешествие в свободное время — одна из самых динамичных отраслей миро</w:t>
      </w:r>
      <w:r w:rsidR="001362F7" w:rsidRPr="00A74D3C">
        <w:rPr>
          <w:rFonts w:ascii="Times New Roman" w:hAnsi="Times New Roman" w:cs="Times New Roman"/>
          <w:color w:val="000000"/>
          <w:sz w:val="28"/>
          <w:szCs w:val="24"/>
        </w:rPr>
        <w:softHyphen/>
        <w:t>вой экономики.</w:t>
      </w:r>
    </w:p>
    <w:p w:rsidR="001B76A9" w:rsidRPr="00A74D3C" w:rsidRDefault="001B76A9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1362F7" w:rsidRPr="00C07324" w:rsidRDefault="001362F7" w:rsidP="00A74D3C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C07324">
        <w:rPr>
          <w:rFonts w:ascii="Times New Roman" w:hAnsi="Times New Roman" w:cs="Times New Roman"/>
          <w:b/>
          <w:sz w:val="28"/>
          <w:szCs w:val="24"/>
        </w:rPr>
        <w:t>Формулирование темы и целей урока.</w:t>
      </w:r>
    </w:p>
    <w:p w:rsidR="00A74D3C" w:rsidRPr="00A74D3C" w:rsidRDefault="001362F7" w:rsidP="00A74D3C">
      <w:pPr>
        <w:pStyle w:val="a3"/>
        <w:rPr>
          <w:rFonts w:ascii="Times New Roman" w:hAnsi="Times New Roman" w:cs="Times New Roman"/>
          <w:sz w:val="28"/>
          <w:szCs w:val="24"/>
        </w:rPr>
      </w:pPr>
      <w:r w:rsidRPr="00A74D3C">
        <w:rPr>
          <w:rFonts w:ascii="Times New Roman" w:hAnsi="Times New Roman" w:cs="Times New Roman"/>
          <w:sz w:val="28"/>
          <w:szCs w:val="24"/>
        </w:rPr>
        <w:t xml:space="preserve">- </w:t>
      </w:r>
      <w:r w:rsidR="00A74D3C" w:rsidRPr="00A74D3C">
        <w:rPr>
          <w:rFonts w:ascii="Times New Roman" w:hAnsi="Times New Roman" w:cs="Times New Roman"/>
          <w:sz w:val="28"/>
          <w:szCs w:val="24"/>
        </w:rPr>
        <w:t>Как называется эта отрасль мировой экономики.</w:t>
      </w:r>
    </w:p>
    <w:p w:rsidR="00A74D3C" w:rsidRDefault="001362F7" w:rsidP="00A74D3C">
      <w:pPr>
        <w:pStyle w:val="a3"/>
        <w:rPr>
          <w:rFonts w:ascii="Times New Roman" w:hAnsi="Times New Roman"/>
          <w:i/>
          <w:sz w:val="24"/>
          <w:szCs w:val="24"/>
        </w:rPr>
      </w:pPr>
      <w:r w:rsidRPr="00A74D3C">
        <w:rPr>
          <w:rFonts w:ascii="Times New Roman" w:hAnsi="Times New Roman" w:cs="Times New Roman"/>
          <w:sz w:val="28"/>
          <w:szCs w:val="24"/>
        </w:rPr>
        <w:t>Назовите тему урока.</w:t>
      </w:r>
      <w:r w:rsidR="00A74D3C">
        <w:rPr>
          <w:rFonts w:ascii="Times New Roman" w:hAnsi="Times New Roman" w:cs="Times New Roman"/>
          <w:sz w:val="28"/>
          <w:szCs w:val="24"/>
        </w:rPr>
        <w:t xml:space="preserve"> (</w:t>
      </w:r>
      <w:r w:rsidR="00A74D3C" w:rsidRPr="00A74D3C">
        <w:rPr>
          <w:rFonts w:ascii="Times New Roman" w:hAnsi="Times New Roman"/>
          <w:i/>
          <w:sz w:val="24"/>
          <w:szCs w:val="24"/>
        </w:rPr>
        <w:t>Закономерности развития туризма</w:t>
      </w:r>
      <w:r w:rsidR="00A74D3C">
        <w:rPr>
          <w:rFonts w:ascii="Times New Roman" w:hAnsi="Times New Roman"/>
          <w:i/>
          <w:sz w:val="24"/>
          <w:szCs w:val="24"/>
        </w:rPr>
        <w:t>)</w:t>
      </w:r>
    </w:p>
    <w:p w:rsidR="00A74D3C" w:rsidRPr="00C07324" w:rsidRDefault="00A74D3C" w:rsidP="00A74D3C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0732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нашего урока:</w:t>
      </w:r>
    </w:p>
    <w:p w:rsidR="00A74D3C" w:rsidRDefault="00C07324" w:rsidP="00C073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74D3C">
        <w:rPr>
          <w:rFonts w:ascii="Times New Roman" w:hAnsi="Times New Roman" w:cs="Times New Roman"/>
          <w:sz w:val="28"/>
          <w:szCs w:val="28"/>
          <w:lang w:eastAsia="ru-RU"/>
        </w:rPr>
        <w:t xml:space="preserve">знать </w:t>
      </w:r>
      <w:r w:rsidR="00A74D3C" w:rsidRPr="00E86127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A74D3C">
        <w:rPr>
          <w:rFonts w:ascii="Times New Roman" w:hAnsi="Times New Roman" w:cs="Times New Roman"/>
          <w:sz w:val="28"/>
          <w:szCs w:val="28"/>
          <w:lang w:eastAsia="ru-RU"/>
        </w:rPr>
        <w:t>структуре мирового туризма</w:t>
      </w:r>
      <w:r w:rsidR="00A74D3C" w:rsidRPr="00E8612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74D3C" w:rsidRPr="00E86127" w:rsidRDefault="00A74D3C" w:rsidP="00C073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E86127">
        <w:rPr>
          <w:rFonts w:ascii="Times New Roman" w:hAnsi="Times New Roman" w:cs="Times New Roman"/>
          <w:sz w:val="28"/>
          <w:szCs w:val="28"/>
          <w:lang w:eastAsia="ru-RU"/>
        </w:rPr>
        <w:t xml:space="preserve">выявить богатство и разнообразие объектов планеты для посещения их </w:t>
      </w:r>
    </w:p>
    <w:p w:rsidR="00C07324" w:rsidRDefault="00A74D3C" w:rsidP="00C07324">
      <w:pPr>
        <w:pStyle w:val="a3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 w:rsidRPr="00E86127">
        <w:rPr>
          <w:rFonts w:ascii="Times New Roman" w:hAnsi="Times New Roman" w:cs="Times New Roman"/>
          <w:sz w:val="28"/>
          <w:szCs w:val="28"/>
          <w:lang w:eastAsia="ru-RU"/>
        </w:rPr>
        <w:t xml:space="preserve">туристами, </w:t>
      </w:r>
    </w:p>
    <w:p w:rsidR="00A74D3C" w:rsidRPr="00E86127" w:rsidRDefault="00C07324" w:rsidP="00C073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узнать </w:t>
      </w:r>
      <w:r w:rsidR="00A74D3C">
        <w:rPr>
          <w:rFonts w:ascii="Times New Roman" w:hAnsi="Times New Roman" w:cs="Times New Roman"/>
          <w:sz w:val="28"/>
          <w:szCs w:val="28"/>
          <w:lang w:eastAsia="ru-RU"/>
        </w:rPr>
        <w:t>о динамике развития отрасли и влиянии туризма на экономику принимающих стран.</w:t>
      </w:r>
    </w:p>
    <w:p w:rsidR="00A74D3C" w:rsidRDefault="00C07324" w:rsidP="00C07324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познакомиться </w:t>
      </w:r>
      <w:r w:rsidR="00A74D3C" w:rsidRPr="00E86127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некоторыми</w:t>
      </w:r>
      <w:r w:rsidR="00A74D3C" w:rsidRPr="00E86127">
        <w:rPr>
          <w:rFonts w:ascii="Times New Roman" w:hAnsi="Times New Roman" w:cs="Times New Roman"/>
          <w:sz w:val="28"/>
          <w:szCs w:val="28"/>
          <w:lang w:eastAsia="ru-RU"/>
        </w:rPr>
        <w:t xml:space="preserve"> достопримечательностями мира;</w:t>
      </w:r>
    </w:p>
    <w:p w:rsidR="00A74D3C" w:rsidRPr="00A74D3C" w:rsidRDefault="00A74D3C" w:rsidP="00A74D3C">
      <w:pPr>
        <w:pStyle w:val="a3"/>
        <w:rPr>
          <w:rFonts w:ascii="Times New Roman" w:hAnsi="Times New Roman" w:cs="Times New Roman"/>
          <w:sz w:val="28"/>
          <w:szCs w:val="24"/>
        </w:rPr>
      </w:pPr>
    </w:p>
    <w:p w:rsidR="001362F7" w:rsidRPr="00C07324" w:rsidRDefault="00C07324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C07324">
        <w:rPr>
          <w:rFonts w:ascii="Times New Roman" w:hAnsi="Times New Roman" w:cs="Times New Roman"/>
          <w:b/>
          <w:color w:val="000000"/>
          <w:sz w:val="28"/>
          <w:szCs w:val="24"/>
        </w:rPr>
        <w:t>Вводное слово учителя</w:t>
      </w:r>
    </w:p>
    <w:p w:rsidR="001B76A9" w:rsidRPr="00A74D3C" w:rsidRDefault="001362F7" w:rsidP="00A74D3C">
      <w:pPr>
        <w:pStyle w:val="a3"/>
        <w:rPr>
          <w:rFonts w:ascii="Times New Roman" w:hAnsi="Times New Roman" w:cs="Times New Roman"/>
          <w:sz w:val="28"/>
          <w:szCs w:val="24"/>
        </w:rPr>
      </w:pPr>
      <w:r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Туризм (от </w:t>
      </w:r>
      <w:r w:rsidRPr="00A74D3C">
        <w:rPr>
          <w:rFonts w:ascii="Times New Roman" w:hAnsi="Times New Roman" w:cs="Times New Roman"/>
          <w:color w:val="000000"/>
          <w:sz w:val="28"/>
          <w:szCs w:val="24"/>
          <w:lang w:val="en-US"/>
        </w:rPr>
        <w:t>tour</w:t>
      </w:r>
      <w:r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 — прогулка, поездка) </w:t>
      </w:r>
    </w:p>
    <w:p w:rsidR="001B76A9" w:rsidRPr="00A74D3C" w:rsidRDefault="001B76A9" w:rsidP="00A74D3C">
      <w:pPr>
        <w:pStyle w:val="a3"/>
        <w:rPr>
          <w:rFonts w:ascii="Times New Roman" w:hAnsi="Times New Roman" w:cs="Times New Roman"/>
          <w:sz w:val="28"/>
          <w:szCs w:val="24"/>
        </w:rPr>
      </w:pPr>
      <w:r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За 1950—2009 гг. число людей, выезжающих на отдых за границу, возросло более чем в 20 раз и достигло почти 950 </w:t>
      </w:r>
      <w:proofErr w:type="spellStart"/>
      <w:proofErr w:type="gramStart"/>
      <w:r w:rsidRPr="00A74D3C">
        <w:rPr>
          <w:rFonts w:ascii="Times New Roman" w:hAnsi="Times New Roman" w:cs="Times New Roman"/>
          <w:color w:val="000000"/>
          <w:sz w:val="28"/>
          <w:szCs w:val="24"/>
        </w:rPr>
        <w:t>млн</w:t>
      </w:r>
      <w:proofErr w:type="spellEnd"/>
      <w:proofErr w:type="gramEnd"/>
      <w:r w:rsidRPr="00A74D3C">
        <w:rPr>
          <w:rFonts w:ascii="Times New Roman" w:hAnsi="Times New Roman" w:cs="Times New Roman"/>
          <w:color w:val="000000"/>
          <w:sz w:val="28"/>
          <w:szCs w:val="24"/>
        </w:rPr>
        <w:t xml:space="preserve"> чел. в год. Европа является лидером среди регионов мира по прибытию туристов (около 60%).</w:t>
      </w:r>
    </w:p>
    <w:p w:rsidR="00C07324" w:rsidRDefault="001B76A9" w:rsidP="00A74D3C">
      <w:pPr>
        <w:pStyle w:val="a3"/>
        <w:rPr>
          <w:rFonts w:ascii="Times New Roman" w:hAnsi="Times New Roman" w:cs="Times New Roman"/>
          <w:sz w:val="28"/>
          <w:szCs w:val="24"/>
        </w:rPr>
      </w:pPr>
      <w:r w:rsidRPr="00A74D3C">
        <w:rPr>
          <w:rFonts w:ascii="Times New Roman" w:hAnsi="Times New Roman" w:cs="Times New Roman"/>
          <w:color w:val="000000"/>
          <w:sz w:val="28"/>
          <w:szCs w:val="24"/>
        </w:rPr>
        <w:t>В начале XXI в. в туризме занят</w:t>
      </w:r>
      <w:r w:rsidR="00A74D3C">
        <w:rPr>
          <w:rFonts w:ascii="Times New Roman" w:hAnsi="Times New Roman" w:cs="Times New Roman"/>
          <w:color w:val="000000"/>
          <w:sz w:val="28"/>
          <w:szCs w:val="24"/>
        </w:rPr>
        <w:t xml:space="preserve">о 260 </w:t>
      </w:r>
      <w:proofErr w:type="spellStart"/>
      <w:proofErr w:type="gramStart"/>
      <w:r w:rsidR="00A74D3C">
        <w:rPr>
          <w:rFonts w:ascii="Times New Roman" w:hAnsi="Times New Roman" w:cs="Times New Roman"/>
          <w:color w:val="000000"/>
          <w:sz w:val="28"/>
          <w:szCs w:val="24"/>
        </w:rPr>
        <w:t>млн</w:t>
      </w:r>
      <w:proofErr w:type="spellEnd"/>
      <w:proofErr w:type="gramEnd"/>
      <w:r w:rsidR="00A74D3C">
        <w:rPr>
          <w:rFonts w:ascii="Times New Roman" w:hAnsi="Times New Roman" w:cs="Times New Roman"/>
          <w:color w:val="000000"/>
          <w:sz w:val="28"/>
          <w:szCs w:val="24"/>
        </w:rPr>
        <w:t xml:space="preserve"> чел. (11 % экономи</w:t>
      </w:r>
      <w:r w:rsidRPr="00A74D3C">
        <w:rPr>
          <w:rFonts w:ascii="Times New Roman" w:hAnsi="Times New Roman" w:cs="Times New Roman"/>
          <w:color w:val="000000"/>
          <w:sz w:val="28"/>
          <w:szCs w:val="24"/>
        </w:rPr>
        <w:t>чески активного населения мира), расходы на туризм составляют более 10% от мирового ВНП. Для многих стран мира развитие туризма является важнейшим источником валютных поступлений.</w:t>
      </w:r>
      <w:r w:rsidR="00C07324" w:rsidRPr="00C0732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07324" w:rsidRDefault="00C07324" w:rsidP="00A74D3C">
      <w:pPr>
        <w:pStyle w:val="a3"/>
        <w:rPr>
          <w:rFonts w:ascii="Times New Roman" w:hAnsi="Times New Roman" w:cs="Times New Roman"/>
          <w:i/>
          <w:color w:val="000000"/>
          <w:sz w:val="28"/>
          <w:szCs w:val="24"/>
        </w:rPr>
      </w:pPr>
    </w:p>
    <w:p w:rsidR="00C07324" w:rsidRPr="00C07324" w:rsidRDefault="00C07324" w:rsidP="00A74D3C">
      <w:pPr>
        <w:pStyle w:val="a3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 - </w:t>
      </w:r>
      <w:r w:rsidRPr="00C07324">
        <w:rPr>
          <w:rFonts w:ascii="Times New Roman" w:hAnsi="Times New Roman" w:cs="Times New Roman"/>
          <w:i/>
          <w:color w:val="000000"/>
          <w:sz w:val="28"/>
          <w:szCs w:val="24"/>
        </w:rPr>
        <w:t>Как вы думаете какой регион является лидером по прибытию туристов</w:t>
      </w:r>
      <w:proofErr w:type="gramStart"/>
      <w:r w:rsidRPr="00D816B9">
        <w:rPr>
          <w:rFonts w:ascii="Times New Roman" w:hAnsi="Times New Roman" w:cs="Times New Roman"/>
          <w:i/>
          <w:color w:val="000000"/>
          <w:szCs w:val="24"/>
        </w:rPr>
        <w:t>?</w:t>
      </w:r>
      <w:r w:rsidR="00D816B9" w:rsidRPr="00D816B9">
        <w:rPr>
          <w:rFonts w:ascii="Times New Roman" w:hAnsi="Times New Roman" w:cs="Times New Roman"/>
          <w:i/>
          <w:color w:val="000000"/>
          <w:szCs w:val="24"/>
        </w:rPr>
        <w:t>(</w:t>
      </w:r>
      <w:proofErr w:type="gramEnd"/>
      <w:r w:rsidR="00D816B9" w:rsidRPr="00D816B9">
        <w:rPr>
          <w:rFonts w:ascii="Times New Roman" w:hAnsi="Times New Roman" w:cs="Times New Roman"/>
          <w:i/>
          <w:color w:val="000000"/>
          <w:szCs w:val="24"/>
        </w:rPr>
        <w:t>не могут дать ответ)</w:t>
      </w:r>
    </w:p>
    <w:p w:rsidR="00C07324" w:rsidRPr="00D816B9" w:rsidRDefault="00D816B9" w:rsidP="00A74D3C">
      <w:pPr>
        <w:pStyle w:val="a3"/>
        <w:rPr>
          <w:rFonts w:ascii="Times New Roman" w:hAnsi="Times New Roman" w:cs="Times New Roman"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i/>
          <w:color w:val="000000"/>
          <w:sz w:val="28"/>
          <w:szCs w:val="24"/>
        </w:rPr>
        <w:t xml:space="preserve">- </w:t>
      </w:r>
      <w:r w:rsidRPr="00D816B9">
        <w:rPr>
          <w:rFonts w:ascii="Times New Roman" w:hAnsi="Times New Roman" w:cs="Times New Roman"/>
          <w:i/>
          <w:color w:val="000000"/>
          <w:sz w:val="28"/>
          <w:szCs w:val="24"/>
        </w:rPr>
        <w:t>О развитии туризма расскажут нам «аналитики»</w:t>
      </w:r>
    </w:p>
    <w:p w:rsidR="00C07324" w:rsidRDefault="00C07324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Работа по группам.</w:t>
      </w:r>
    </w:p>
    <w:p w:rsidR="00D816B9" w:rsidRDefault="00D816B9" w:rsidP="00A74D3C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D816B9" w:rsidRDefault="00C07324" w:rsidP="00A74D3C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Задания для первой группы: </w:t>
      </w:r>
    </w:p>
    <w:p w:rsidR="00C07324" w:rsidRPr="00D816B9" w:rsidRDefault="00C07324" w:rsidP="00A74D3C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>Аналитики</w:t>
      </w:r>
      <w:proofErr w:type="gramStart"/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>.</w:t>
      </w:r>
      <w:proofErr w:type="gramEnd"/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(</w:t>
      </w:r>
      <w:proofErr w:type="gramStart"/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>р</w:t>
      </w:r>
      <w:proofErr w:type="gramEnd"/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>абота по учебнику стр. 199 п. 4)</w:t>
      </w:r>
    </w:p>
    <w:p w:rsidR="00D816B9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Что такое туризм? </w:t>
      </w:r>
    </w:p>
    <w:p w:rsidR="00D816B9" w:rsidRPr="00635267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Какой регион </w:t>
      </w:r>
      <w:r w:rsidRPr="001B76A9">
        <w:rPr>
          <w:rFonts w:ascii="Times New Roman" w:hAnsi="Times New Roman"/>
          <w:sz w:val="28"/>
          <w:szCs w:val="24"/>
        </w:rPr>
        <w:t>является лидером среди регионов мира по прибытию туристов</w:t>
      </w:r>
    </w:p>
    <w:p w:rsidR="00D816B9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Самые популярные страны у туристов</w:t>
      </w:r>
    </w:p>
    <w:p w:rsidR="00D816B9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Виды туризма</w:t>
      </w:r>
    </w:p>
    <w:p w:rsidR="00D816B9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 xml:space="preserve">Структура туристических поездок </w:t>
      </w:r>
    </w:p>
    <w:p w:rsidR="00D816B9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Какова роль туризма на экономику принимающих регионов?</w:t>
      </w:r>
    </w:p>
    <w:p w:rsidR="00D816B9" w:rsidRDefault="00D816B9" w:rsidP="00D816B9">
      <w:pPr>
        <w:pStyle w:val="a3"/>
        <w:numPr>
          <w:ilvl w:val="0"/>
          <w:numId w:val="12"/>
        </w:numPr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Необходимые условия для развития туризма в стране</w:t>
      </w:r>
    </w:p>
    <w:p w:rsidR="008346D2" w:rsidRPr="008346D2" w:rsidRDefault="008346D2" w:rsidP="008346D2">
      <w:pPr>
        <w:pStyle w:val="a3"/>
        <w:rPr>
          <w:rFonts w:ascii="Times New Roman" w:hAnsi="Times New Roman"/>
          <w:color w:val="000000"/>
          <w:sz w:val="28"/>
          <w:szCs w:val="24"/>
        </w:rPr>
      </w:pPr>
      <w:r w:rsidRPr="008346D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Рекреационные ресурсы выделяются не по особенностям происхождения, а по характеру использования. К ним относятся природные, антропогенные объекты и явления, используемые для отдыха, туризма и лечения.</w:t>
      </w:r>
      <w:r w:rsidRPr="008346D2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8346D2" w:rsidRPr="008346D2" w:rsidRDefault="008346D2" w:rsidP="008346D2">
      <w:pPr>
        <w:pStyle w:val="a3"/>
        <w:rPr>
          <w:rFonts w:ascii="Times New Roman" w:hAnsi="Times New Roman"/>
          <w:color w:val="000000"/>
          <w:sz w:val="28"/>
          <w:szCs w:val="24"/>
        </w:rPr>
      </w:pPr>
      <w:r w:rsidRPr="008346D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 xml:space="preserve">  Их 4 типа:</w:t>
      </w:r>
      <w:r w:rsidRPr="008346D2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6C622F" w:rsidRPr="008346D2" w:rsidRDefault="008346D2" w:rsidP="008346D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4"/>
        </w:rPr>
      </w:pPr>
      <w:r w:rsidRPr="008346D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lastRenderedPageBreak/>
        <w:t>1.рекреационно-лечебные (например, минеральные воды);</w:t>
      </w:r>
      <w:r w:rsidRPr="008346D2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6C622F" w:rsidRPr="008346D2" w:rsidRDefault="008346D2" w:rsidP="008346D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4"/>
        </w:rPr>
      </w:pPr>
      <w:r w:rsidRPr="008346D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2.рекреационно-оздоровительные (например, купально-пляжные места);</w:t>
      </w:r>
      <w:r w:rsidRPr="008346D2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6C622F" w:rsidRPr="008346D2" w:rsidRDefault="008346D2" w:rsidP="008346D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4"/>
        </w:rPr>
      </w:pPr>
      <w:r w:rsidRPr="008346D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3. рекреационно-спортивные (например, горнолыжные базы);</w:t>
      </w:r>
      <w:r w:rsidRPr="008346D2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6C622F" w:rsidRPr="008346D2" w:rsidRDefault="008346D2" w:rsidP="008346D2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z w:val="28"/>
          <w:szCs w:val="24"/>
        </w:rPr>
      </w:pPr>
      <w:r w:rsidRPr="008346D2">
        <w:rPr>
          <w:rFonts w:ascii="Times New Roman" w:hAnsi="Times New Roman"/>
          <w:b/>
          <w:bCs/>
          <w:i/>
          <w:iCs/>
          <w:color w:val="000000"/>
          <w:sz w:val="28"/>
          <w:szCs w:val="24"/>
        </w:rPr>
        <w:t>4. рекреационно-познавательные (например, исторические памятники).</w:t>
      </w:r>
      <w:r w:rsidRPr="008346D2">
        <w:rPr>
          <w:rFonts w:ascii="Times New Roman" w:hAnsi="Times New Roman"/>
          <w:color w:val="000000"/>
          <w:sz w:val="28"/>
          <w:szCs w:val="24"/>
        </w:rPr>
        <w:t xml:space="preserve"> </w:t>
      </w:r>
    </w:p>
    <w:p w:rsidR="00D816B9" w:rsidRDefault="00D816B9" w:rsidP="00D816B9">
      <w:pPr>
        <w:pStyle w:val="a3"/>
        <w:rPr>
          <w:rFonts w:ascii="Times New Roman" w:hAnsi="Times New Roman"/>
          <w:color w:val="000000"/>
          <w:sz w:val="28"/>
          <w:szCs w:val="24"/>
        </w:rPr>
      </w:pPr>
    </w:p>
    <w:p w:rsidR="00C07324" w:rsidRDefault="00D816B9" w:rsidP="00A74D3C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>Задания для 2 группы детей</w:t>
      </w: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(приложение)</w:t>
      </w:r>
      <w:r w:rsidRPr="00D816B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 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A15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Проект  «Планируем путешествие с </w:t>
      </w:r>
      <w:r w:rsidRPr="00DA1568">
        <w:rPr>
          <w:rFonts w:ascii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GPS</w:t>
      </w:r>
      <w:r w:rsidRPr="00DA156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»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Для участия в проекте каж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дая группа должна самостоятельно спланировать путешест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 xml:space="preserve">вие на каникулы. Проект условно назван «Путешествие с 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val="en-US" w:eastAsia="ru-RU" w:bidi="ru-RU"/>
        </w:rPr>
        <w:t>GPS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»,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Условие: наличие смартфона с цифровы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ми картами (планирование будет более точным и интересным)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A1568">
        <w:rPr>
          <w:rFonts w:ascii="Times New Roman" w:hAnsi="Times New Roman" w:cs="Times New Roman"/>
          <w:i/>
          <w:color w:val="000000"/>
          <w:sz w:val="24"/>
          <w:szCs w:val="24"/>
          <w:lang w:eastAsia="ru-RU" w:bidi="ru-RU"/>
        </w:rPr>
        <w:t>Если подготовка путешествия займет больше времени и дети готовят материал к следующему уроку.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156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Программа подготовки путешествия:</w:t>
      </w:r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Оценка возможностей и параметров путешествия (время пребывания, финансовые возможности, которые предполагают выбор условий «экономического» или другого класса).</w:t>
      </w:r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Выбор региона (работа с метеорологическими сайтами, или любой другой).</w:t>
      </w:r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Выбор путеводителей (серии «Вокруг света», «</w:t>
      </w:r>
      <w:r w:rsidRPr="00DA1568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Полиглот</w:t>
      </w:r>
      <w:proofErr w:type="gramStart"/>
      <w:r w:rsidRPr="00DA1568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 xml:space="preserve">», </w:t>
      </w:r>
      <w:r w:rsidR="00F24EA3">
        <w:rPr>
          <w:rFonts w:ascii="Times New Roman" w:hAnsi="Times New Roman" w:cs="Times New Roman"/>
          <w:color w:val="FF0000"/>
          <w:sz w:val="24"/>
          <w:szCs w:val="24"/>
          <w:lang w:eastAsia="ru-RU" w:bidi="ru-RU"/>
        </w:rPr>
        <w:t>)</w:t>
      </w:r>
      <w:proofErr w:type="gramEnd"/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Выбор транспорта на сайтах (ави</w:t>
      </w:r>
      <w:proofErr w:type="gramStart"/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а-</w:t>
      </w:r>
      <w:proofErr w:type="gramEnd"/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железнодорожные пе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ревозки, автобусные), сопоставление цен на билеты от разных авиакомпаний. Бронирование билета.</w:t>
      </w:r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Выбор маршрута. Составление карты маршрута (это осо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бенно удобно делать с цифровыми картами СР8).</w:t>
      </w:r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Планирование ночлега. Можно ли самостоятельно забро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нировать ночевки в гостиницах или кемпингах на сайте?</w:t>
      </w:r>
    </w:p>
    <w:p w:rsidR="008346D2" w:rsidRPr="00DA1568" w:rsidRDefault="008346D2" w:rsidP="008346D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Планирование питания. Где вы будете завтракать, обедать и ужинать?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3</w:t>
      </w:r>
      <w:r w:rsidRPr="00DA156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 группа. Краеведы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  <w:r w:rsidRPr="00DA1568">
        <w:rPr>
          <w:rFonts w:ascii="Times New Roman" w:hAnsi="Times New Roman" w:cs="Times New Roman"/>
          <w:b/>
          <w:color w:val="000000"/>
          <w:sz w:val="24"/>
          <w:szCs w:val="24"/>
          <w:lang w:eastAsia="ru-RU" w:bidi="ru-RU"/>
        </w:rPr>
        <w:t>Развитие туризма в моем крае.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DA156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 xml:space="preserve">Темы докладов: 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(желательно дать опережающее задание)</w:t>
      </w:r>
    </w:p>
    <w:p w:rsidR="008346D2" w:rsidRPr="00DA1568" w:rsidRDefault="008346D2" w:rsidP="008346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Природные условия и рекреационные ресурсы моего райо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на (области).</w:t>
      </w:r>
    </w:p>
    <w:p w:rsidR="008346D2" w:rsidRPr="00DA1568" w:rsidRDefault="008346D2" w:rsidP="008346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Что может привлечь туристов на мою родину (основные экскурсионные объекты — историко-культурные памятники, рекреационные ресурсы и т. д.)?</w:t>
      </w:r>
    </w:p>
    <w:p w:rsidR="008346D2" w:rsidRPr="00DA1568" w:rsidRDefault="008346D2" w:rsidP="008346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Какая инфраструктура (отели, дороги, транспорт) сущест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вует и приспособлена для развития туризма?</w:t>
      </w:r>
    </w:p>
    <w:p w:rsidR="008346D2" w:rsidRPr="00DA1568" w:rsidRDefault="008346D2" w:rsidP="008346D2">
      <w:pPr>
        <w:pStyle w:val="a3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Какие основные проблемы развития инфраструктуры для </w:t>
      </w:r>
      <w:proofErr w:type="gramStart"/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туризма</w:t>
      </w:r>
      <w:proofErr w:type="gramEnd"/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</w:t>
      </w:r>
      <w:proofErr w:type="gramStart"/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какие</w:t>
      </w:r>
      <w:proofErr w:type="gramEnd"/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способы решения этих проблем можно предло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жить?</w:t>
      </w:r>
    </w:p>
    <w:p w:rsidR="008346D2" w:rsidRPr="00DA1568" w:rsidRDefault="008346D2" w:rsidP="008346D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Приветствуются фотографии, сделанные учениками само</w:t>
      </w:r>
      <w:r w:rsidRPr="00DA1568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стоятельно.</w:t>
      </w:r>
    </w:p>
    <w:p w:rsidR="008346D2" w:rsidRPr="00D816B9" w:rsidRDefault="008346D2" w:rsidP="00A74D3C">
      <w:pPr>
        <w:pStyle w:val="a3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D816B9" w:rsidRPr="00777863" w:rsidRDefault="00D816B9" w:rsidP="00D816B9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 xml:space="preserve">( распределив должности в группе, дети при помощи интернета и дополнительного печатного материала создают проект рекламного проспекта 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</w:t>
      </w:r>
      <w:r w:rsidRPr="00997429">
        <w:rPr>
          <w:rFonts w:ascii="Times New Roman" w:hAnsi="Times New Roman" w:cs="Times New Roman"/>
          <w:b/>
          <w:i/>
          <w:color w:val="000000"/>
          <w:sz w:val="28"/>
          <w:szCs w:val="24"/>
        </w:rPr>
        <w:t xml:space="preserve">«Планируем путешествие с </w:t>
      </w:r>
      <w:r w:rsidRPr="00997429">
        <w:rPr>
          <w:rFonts w:ascii="Times New Roman" w:hAnsi="Times New Roman" w:cs="Times New Roman"/>
          <w:b/>
          <w:i/>
          <w:color w:val="000000"/>
          <w:sz w:val="28"/>
          <w:szCs w:val="24"/>
          <w:lang w:val="en-US"/>
        </w:rPr>
        <w:t>GPS</w:t>
      </w:r>
      <w:r w:rsidRPr="00997429">
        <w:rPr>
          <w:rFonts w:ascii="Times New Roman" w:hAnsi="Times New Roman" w:cs="Times New Roman"/>
          <w:b/>
          <w:i/>
          <w:color w:val="000000"/>
          <w:sz w:val="28"/>
          <w:szCs w:val="24"/>
        </w:rPr>
        <w:t>»</w:t>
      </w:r>
      <w:r w:rsidRPr="00997429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 </w:t>
      </w:r>
      <w:proofErr w:type="gramEnd"/>
    </w:p>
    <w:p w:rsidR="00997429" w:rsidRDefault="00997429" w:rsidP="00D816B9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D816B9" w:rsidRPr="00997429" w:rsidRDefault="00997429" w:rsidP="00D816B9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97429">
        <w:rPr>
          <w:rFonts w:ascii="Times New Roman" w:hAnsi="Times New Roman" w:cs="Times New Roman"/>
          <w:b/>
          <w:color w:val="000000"/>
          <w:sz w:val="28"/>
          <w:szCs w:val="24"/>
        </w:rPr>
        <w:t>Топ – 10 самых посещаемых стран мира (презентация)</w:t>
      </w:r>
    </w:p>
    <w:p w:rsidR="00997429" w:rsidRDefault="008346D2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46D2">
        <w:rPr>
          <w:rFonts w:ascii="Times New Roman" w:hAnsi="Times New Roman" w:cs="Times New Roman"/>
          <w:b/>
          <w:noProof/>
          <w:color w:val="000000"/>
          <w:sz w:val="28"/>
          <w:szCs w:val="24"/>
          <w:lang w:eastAsia="ru-RU"/>
        </w:rPr>
        <w:lastRenderedPageBreak/>
        <w:drawing>
          <wp:inline distT="0" distB="0" distL="0" distR="0">
            <wp:extent cx="4406900" cy="1892300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499350" cy="4800600"/>
                      <a:chOff x="1435100" y="1447800"/>
                      <a:chExt cx="7499350" cy="4800600"/>
                    </a:xfrm>
                  </a:grpSpPr>
                  <a:sp>
                    <a:nvSpPr>
                      <a:cNvPr id="25603" name="Содержимое 2"/>
                      <a:cNvSpPr>
                        <a:spLocks noGrp="1"/>
                      </a:cNvSpPr>
                    </a:nvSpPr>
                    <a:spPr bwMode="auto">
                      <a:xfrm>
                        <a:off x="1435100" y="1447800"/>
                        <a:ext cx="7499350" cy="48006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365125" indent="-282575" algn="l" rtl="0" eaLnBrk="0" fontAlgn="base" hangingPunct="0">
                            <a:spcBef>
                              <a:spcPts val="60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SzPct val="80000"/>
                            <a:buFont typeface="Wingdings 2" pitchFamily="18" charset="2"/>
                            <a:buChar char=""/>
                            <a:defRPr sz="32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639763" indent="-236538" algn="l" rtl="0" eaLnBrk="0" fontAlgn="base" hangingPunct="0">
                            <a:spcBef>
                              <a:spcPts val="550"/>
                            </a:spcBef>
                            <a:spcAft>
                              <a:spcPct val="0"/>
                            </a:spcAft>
                            <a:buClr>
                              <a:schemeClr val="accent1"/>
                            </a:buClr>
                            <a:buFont typeface="Verdana" pitchFamily="34" charset="0"/>
                            <a:buChar char="◦"/>
                            <a:defRPr sz="2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885825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chemeClr val="accent2"/>
                            </a:buClr>
                            <a:buFont typeface="Wingdings 2" pitchFamily="18" charset="2"/>
                            <a:buChar char=""/>
                            <a:defRPr sz="24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96963" indent="-173038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C32D2E"/>
                            </a:buClr>
                            <a:buFont typeface="Wingdings 2" pitchFamily="18" charset="2"/>
                            <a:buChar char="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296988" indent="-182563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84AA33"/>
                            </a:buClr>
                            <a:buFont typeface="Wingdings 2" pitchFamily="18" charset="2"/>
                            <a:buChar char="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50876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5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71907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920240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130552" indent="-182880" algn="l" rtl="0" eaLnBrk="1" latinLnBrk="0" hangingPunct="1">
                            <a:lnSpc>
                              <a:spcPct val="100000"/>
                            </a:lnSpc>
                            <a:spcBef>
                              <a:spcPct val="20000"/>
                            </a:spcBef>
                            <a:buClr>
                              <a:schemeClr val="accent6"/>
                            </a:buClr>
                            <a:buFont typeface="Wingdings 2"/>
                            <a:buChar char=""/>
                            <a:defRPr kumimoji="0"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r>
                            <a:rPr lang="ru-RU" smtClean="0">
                              <a:solidFill>
                                <a:srgbClr val="FF0000"/>
                              </a:solidFill>
                            </a:rPr>
                            <a:t>1. </a:t>
                          </a:r>
                          <a:r>
                            <a:rPr lang="ru-RU" b="1" smtClean="0">
                              <a:solidFill>
                                <a:srgbClr val="FF0000"/>
                              </a:solidFill>
                              <a:hlinkClick r:id="rId5"/>
                            </a:rPr>
                            <a:t>Франция</a:t>
                          </a: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 - 81,9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2. </a:t>
                          </a:r>
                          <a:r>
                            <a:rPr lang="ru-RU" b="1" smtClean="0">
                              <a:solidFill>
                                <a:srgbClr val="FF0000"/>
                              </a:solidFill>
                              <a:hlinkClick r:id="rId6"/>
                            </a:rPr>
                            <a:t>Испания</a:t>
                          </a: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 – 59,2 3.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4. США – 56,0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5. Италия – 43,7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6. Великобритания – 30,7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7. </a:t>
                          </a:r>
                          <a:r>
                            <a:rPr lang="ru-RU" b="1" smtClean="0">
                              <a:solidFill>
                                <a:srgbClr val="FF0000"/>
                              </a:solidFill>
                              <a:hlinkClick r:id="rId7"/>
                            </a:rPr>
                            <a:t>Германия</a:t>
                          </a: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 – 24,4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8. Украина – 23,1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9. Турция – 22,2</a:t>
                          </a:r>
                          <a:b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</a:br>
                          <a:r>
                            <a:rPr lang="ru-RU" b="1" smtClean="0">
                              <a:solidFill>
                                <a:srgbClr val="FF0000"/>
                              </a:solidFill>
                            </a:rPr>
                            <a:t>10. Мексика – 21,4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8346D2" w:rsidRDefault="008346D2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346D2" w:rsidRDefault="008346D2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346D2" w:rsidRDefault="008346D2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8346D2">
        <w:rPr>
          <w:rFonts w:ascii="Times New Roman" w:hAnsi="Times New Roman" w:cs="Times New Roman"/>
          <w:b/>
          <w:noProof/>
          <w:color w:val="000000"/>
          <w:sz w:val="28"/>
          <w:szCs w:val="24"/>
          <w:lang w:eastAsia="ru-RU"/>
        </w:rPr>
        <w:drawing>
          <wp:inline distT="0" distB="0" distL="0" distR="0">
            <wp:extent cx="4845050" cy="2728837"/>
            <wp:effectExtent l="1905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27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3877" cy="2728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46D2" w:rsidRDefault="008346D2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Pr="00D8497F" w:rsidRDefault="00D8497F" w:rsidP="00A74D3C">
      <w:pPr>
        <w:pStyle w:val="a3"/>
        <w:rPr>
          <w:rFonts w:ascii="Times New Roman" w:hAnsi="Times New Roman" w:cs="Times New Roman"/>
          <w:b/>
          <w:color w:val="000000"/>
          <w:sz w:val="32"/>
          <w:szCs w:val="24"/>
        </w:rPr>
      </w:pPr>
      <w:r w:rsidRPr="00D8497F">
        <w:rPr>
          <w:rFonts w:ascii="Times New Roman" w:hAnsi="Times New Roman" w:cs="Times New Roman"/>
          <w:b/>
          <w:color w:val="000000"/>
          <w:sz w:val="28"/>
          <w:szCs w:val="24"/>
        </w:rPr>
        <w:t>Отчет о работе групп:</w:t>
      </w:r>
    </w:p>
    <w:p w:rsidR="004C2A99" w:rsidRPr="00997429" w:rsidRDefault="00997429" w:rsidP="00A74D3C">
      <w:pPr>
        <w:pStyle w:val="a3"/>
        <w:rPr>
          <w:rFonts w:ascii="Times New Roman" w:hAnsi="Times New Roman" w:cs="Times New Roman"/>
          <w:color w:val="000000"/>
          <w:sz w:val="32"/>
          <w:szCs w:val="24"/>
        </w:rPr>
      </w:pPr>
      <w:r>
        <w:rPr>
          <w:rFonts w:ascii="Times New Roman" w:hAnsi="Times New Roman" w:cs="Times New Roman"/>
          <w:color w:val="000000"/>
          <w:sz w:val="32"/>
          <w:szCs w:val="24"/>
        </w:rPr>
        <w:t xml:space="preserve">1. </w:t>
      </w:r>
      <w:r w:rsidR="00D816B9" w:rsidRPr="00997429">
        <w:rPr>
          <w:rFonts w:ascii="Times New Roman" w:hAnsi="Times New Roman" w:cs="Times New Roman"/>
          <w:color w:val="000000"/>
          <w:sz w:val="32"/>
          <w:szCs w:val="24"/>
        </w:rPr>
        <w:t xml:space="preserve">Попутно работа по презентации + демонстрация достопримечательностей </w:t>
      </w:r>
      <w:r w:rsidRPr="00997429">
        <w:rPr>
          <w:rFonts w:ascii="Times New Roman" w:hAnsi="Times New Roman" w:cs="Times New Roman"/>
          <w:color w:val="000000"/>
          <w:sz w:val="32"/>
          <w:szCs w:val="24"/>
        </w:rPr>
        <w:t>стран</w:t>
      </w:r>
    </w:p>
    <w:p w:rsidR="00D8497F" w:rsidRPr="00C07324" w:rsidRDefault="00997429" w:rsidP="00D8497F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2. </w:t>
      </w:r>
      <w:r w:rsidR="00D8497F" w:rsidRPr="00997429">
        <w:rPr>
          <w:rFonts w:ascii="Times New Roman" w:hAnsi="Times New Roman" w:cs="Times New Roman"/>
          <w:color w:val="000000"/>
          <w:sz w:val="28"/>
          <w:szCs w:val="24"/>
        </w:rPr>
        <w:t>Анализ схемы в атласе (с. 80) и учебнике с. 200</w:t>
      </w:r>
    </w:p>
    <w:p w:rsidR="00997429" w:rsidRDefault="00997429" w:rsidP="00D8497F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D8497F" w:rsidRPr="00997429" w:rsidRDefault="00997429" w:rsidP="00D8497F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 w:rsidRPr="00997429">
        <w:rPr>
          <w:rFonts w:ascii="Times New Roman" w:hAnsi="Times New Roman" w:cs="Times New Roman"/>
          <w:b/>
          <w:color w:val="000000"/>
          <w:sz w:val="28"/>
          <w:szCs w:val="24"/>
        </w:rPr>
        <w:t>Сообщение учащегося: «В какие страны лучше не ездить</w:t>
      </w:r>
    </w:p>
    <w:p w:rsidR="00997429" w:rsidRDefault="00997429" w:rsidP="00D8497F">
      <w:pPr>
        <w:pStyle w:val="a3"/>
        <w:rPr>
          <w:rFonts w:ascii="Times New Roman" w:hAnsi="Times New Roman" w:cs="Times New Roman"/>
          <w:b/>
          <w:sz w:val="28"/>
          <w:szCs w:val="24"/>
        </w:rPr>
      </w:pPr>
    </w:p>
    <w:p w:rsidR="00D8497F" w:rsidRPr="00997429" w:rsidRDefault="00D8497F" w:rsidP="00D8497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97429">
        <w:rPr>
          <w:rFonts w:ascii="Times New Roman" w:hAnsi="Times New Roman" w:cs="Times New Roman"/>
          <w:b/>
          <w:sz w:val="28"/>
          <w:szCs w:val="24"/>
        </w:rPr>
        <w:t>Итог урока:</w:t>
      </w:r>
    </w:p>
    <w:p w:rsidR="00D8497F" w:rsidRDefault="00997429" w:rsidP="00D8497F">
      <w:pPr>
        <w:pStyle w:val="a3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- Вернемся к целям урока и посмотрим,  все ли мы выполнили? </w:t>
      </w:r>
    </w:p>
    <w:p w:rsidR="00997429" w:rsidRDefault="00997429" w:rsidP="00D8497F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97429">
        <w:rPr>
          <w:rFonts w:ascii="Times New Roman" w:hAnsi="Times New Roman" w:cs="Times New Roman"/>
          <w:i/>
          <w:sz w:val="28"/>
          <w:szCs w:val="24"/>
        </w:rPr>
        <w:t>( по слайду презентации с целями урока повторяют все изученное на уроке)</w:t>
      </w:r>
    </w:p>
    <w:p w:rsidR="00997429" w:rsidRPr="00997429" w:rsidRDefault="00997429" w:rsidP="00D8497F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 w:rsidRPr="00997429">
        <w:rPr>
          <w:rFonts w:ascii="Times New Roman" w:hAnsi="Times New Roman" w:cs="Times New Roman"/>
          <w:b/>
          <w:sz w:val="28"/>
          <w:szCs w:val="24"/>
        </w:rPr>
        <w:t xml:space="preserve">Рефлексия </w:t>
      </w:r>
    </w:p>
    <w:p w:rsidR="00D8497F" w:rsidRPr="00E86127" w:rsidRDefault="00D8497F" w:rsidP="00D849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127">
        <w:rPr>
          <w:rFonts w:ascii="Times New Roman" w:hAnsi="Times New Roman" w:cs="Times New Roman"/>
          <w:sz w:val="28"/>
          <w:szCs w:val="28"/>
          <w:lang w:eastAsia="ru-RU"/>
        </w:rPr>
        <w:t>1.Какие впечатления остались у вас после услышанного и увиденного на уроке?</w:t>
      </w:r>
    </w:p>
    <w:p w:rsidR="00D8497F" w:rsidRPr="00E86127" w:rsidRDefault="00D8497F" w:rsidP="00D849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127">
        <w:rPr>
          <w:rFonts w:ascii="Times New Roman" w:hAnsi="Times New Roman" w:cs="Times New Roman"/>
          <w:sz w:val="28"/>
          <w:szCs w:val="28"/>
          <w:lang w:eastAsia="ru-RU"/>
        </w:rPr>
        <w:t>2.Захотелось ли вам побывать в тех местах, о которых вы сегодня узнали?</w:t>
      </w:r>
    </w:p>
    <w:p w:rsidR="00D8497F" w:rsidRPr="00E86127" w:rsidRDefault="00D8497F" w:rsidP="00D849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127">
        <w:rPr>
          <w:rFonts w:ascii="Times New Roman" w:hAnsi="Times New Roman" w:cs="Times New Roman"/>
          <w:sz w:val="28"/>
          <w:szCs w:val="28"/>
          <w:lang w:eastAsia="ru-RU"/>
        </w:rPr>
        <w:t>3.Какие трудности вы испытали?</w:t>
      </w:r>
    </w:p>
    <w:p w:rsidR="00D8497F" w:rsidRDefault="00D8497F" w:rsidP="00D849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86127">
        <w:rPr>
          <w:rFonts w:ascii="Times New Roman" w:hAnsi="Times New Roman" w:cs="Times New Roman"/>
          <w:sz w:val="28"/>
          <w:szCs w:val="28"/>
          <w:lang w:eastAsia="ru-RU"/>
        </w:rPr>
        <w:t>4.Пригодятся ли вам полученные знания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86127">
        <w:rPr>
          <w:rFonts w:ascii="Times New Roman" w:hAnsi="Times New Roman" w:cs="Times New Roman"/>
          <w:sz w:val="28"/>
          <w:szCs w:val="28"/>
          <w:lang w:eastAsia="ru-RU"/>
        </w:rPr>
        <w:t>жизни?</w:t>
      </w:r>
    </w:p>
    <w:p w:rsidR="00D8497F" w:rsidRDefault="00D8497F" w:rsidP="00D849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497F" w:rsidRPr="00E86127" w:rsidRDefault="00D8497F" w:rsidP="00D8497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97429">
        <w:rPr>
          <w:rFonts w:ascii="Times New Roman" w:hAnsi="Times New Roman" w:cs="Times New Roman"/>
          <w:b/>
          <w:sz w:val="28"/>
          <w:szCs w:val="28"/>
          <w:lang w:eastAsia="ru-RU"/>
        </w:rPr>
        <w:t>Дом задание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конспект параграфа 4, стр. 199, проект: «Развитие туризма в моем крае» </w:t>
      </w:r>
    </w:p>
    <w:p w:rsidR="00D816B9" w:rsidRDefault="00D816B9" w:rsidP="00A74D3C">
      <w:pPr>
        <w:pStyle w:val="a3"/>
        <w:rPr>
          <w:rFonts w:ascii="Times New Roman" w:hAnsi="Times New Roman" w:cs="Times New Roman"/>
          <w:b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lastRenderedPageBreak/>
        <w:t xml:space="preserve">Приложение: </w:t>
      </w:r>
    </w:p>
    <w:p w:rsidR="00777863" w:rsidRPr="00D816B9" w:rsidRDefault="00D816B9" w:rsidP="00A74D3C">
      <w:pPr>
        <w:pStyle w:val="a3"/>
        <w:rPr>
          <w:rFonts w:ascii="Times New Roman" w:hAnsi="Times New Roman" w:cs="Times New Roman"/>
          <w:i/>
          <w:color w:val="000000"/>
          <w:sz w:val="32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Задания для второй </w:t>
      </w:r>
      <w:r w:rsidR="0077786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 групп</w:t>
      </w: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ы </w:t>
      </w:r>
      <w:r w:rsidRPr="00D816B9">
        <w:rPr>
          <w:rFonts w:ascii="Times New Roman" w:hAnsi="Times New Roman" w:cs="Times New Roman"/>
          <w:i/>
          <w:color w:val="000000"/>
          <w:sz w:val="32"/>
          <w:szCs w:val="24"/>
        </w:rPr>
        <w:t>(при наличии доступа в интернет)</w:t>
      </w:r>
    </w:p>
    <w:p w:rsidR="00777863" w:rsidRPr="00777863" w:rsidRDefault="00777863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32"/>
          <w:szCs w:val="24"/>
        </w:rPr>
        <w:t xml:space="preserve">Проект  </w:t>
      </w:r>
      <w:r w:rsidRPr="00777863">
        <w:rPr>
          <w:rFonts w:ascii="Times New Roman" w:hAnsi="Times New Roman" w:cs="Times New Roman"/>
          <w:b/>
          <w:color w:val="000000"/>
          <w:sz w:val="32"/>
          <w:szCs w:val="24"/>
        </w:rPr>
        <w:t xml:space="preserve">«Планируем путешествие с </w:t>
      </w:r>
      <w:r w:rsidRPr="00777863">
        <w:rPr>
          <w:rFonts w:ascii="Times New Roman" w:hAnsi="Times New Roman" w:cs="Times New Roman"/>
          <w:b/>
          <w:color w:val="000000"/>
          <w:sz w:val="32"/>
          <w:szCs w:val="24"/>
          <w:lang w:val="en-US"/>
        </w:rPr>
        <w:t>GPS</w:t>
      </w:r>
      <w:r w:rsidRPr="00777863">
        <w:rPr>
          <w:rFonts w:ascii="Times New Roman" w:hAnsi="Times New Roman" w:cs="Times New Roman"/>
          <w:b/>
          <w:color w:val="000000"/>
          <w:sz w:val="32"/>
          <w:szCs w:val="24"/>
        </w:rPr>
        <w:t>»</w:t>
      </w: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Туристическое агентство ______________________________________</w:t>
      </w: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Город (страна)______________________________________________</w:t>
      </w: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В какое время года лучше посетить (климатические условия)</w:t>
      </w:r>
      <w:r w:rsidR="006A7E8D">
        <w:rPr>
          <w:rFonts w:ascii="Times New Roman" w:hAnsi="Times New Roman" w:cs="Times New Roman"/>
          <w:color w:val="000000"/>
          <w:sz w:val="28"/>
          <w:szCs w:val="24"/>
        </w:rPr>
        <w:t xml:space="preserve"> какую одежду взять с собой.</w:t>
      </w: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</w:t>
      </w:r>
      <w:r w:rsidR="006A7E8D">
        <w:rPr>
          <w:rFonts w:ascii="Times New Roman" w:hAnsi="Times New Roman" w:cs="Times New Roman"/>
          <w:color w:val="000000"/>
          <w:sz w:val="28"/>
          <w:szCs w:val="24"/>
        </w:rPr>
        <w:t>__________________________</w:t>
      </w:r>
    </w:p>
    <w:p w:rsidR="006A7E8D" w:rsidRDefault="006A7E8D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____________________________________________________________________________________________________________________________________</w:t>
      </w: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Каким видом транспорта воспользуетесь? (почему) _______________________________________________________</w:t>
      </w:r>
    </w:p>
    <w:p w:rsidR="00C07324" w:rsidRDefault="00C07324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 xml:space="preserve">Выбор маршрута: какие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города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8"/>
          <w:szCs w:val="24"/>
        </w:rPr>
        <w:t>какие</w:t>
      </w:r>
      <w:proofErr w:type="gramEnd"/>
      <w:r>
        <w:rPr>
          <w:rFonts w:ascii="Times New Roman" w:hAnsi="Times New Roman" w:cs="Times New Roman"/>
          <w:color w:val="000000"/>
          <w:sz w:val="28"/>
          <w:szCs w:val="24"/>
        </w:rPr>
        <w:t xml:space="preserve"> объекты вы хотели бы посетить</w:t>
      </w: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777863" w:rsidRDefault="006A7E8D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</w:rPr>
        <w:t>Что интересного в этих объектах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77863" w:rsidRDefault="00777863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C07324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4C2A99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noProof/>
          <w:color w:val="000000"/>
          <w:sz w:val="28"/>
          <w:szCs w:val="24"/>
          <w:lang w:eastAsia="ru-RU"/>
        </w:rPr>
        <w:t>Каков должен быть бюджет туриста. Курс местной валюты.</w:t>
      </w:r>
    </w:p>
    <w:p w:rsidR="00C07324" w:rsidRDefault="00C07324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Default="00C07324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C07324" w:rsidRPr="00C07324" w:rsidRDefault="00C07324" w:rsidP="00A74D3C">
      <w:pPr>
        <w:pStyle w:val="a3"/>
        <w:rPr>
          <w:rFonts w:ascii="Times New Roman" w:hAnsi="Times New Roman" w:cs="Times New Roman"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Работу выполнили:                                    </w:t>
      </w:r>
    </w:p>
    <w:tbl>
      <w:tblPr>
        <w:tblStyle w:val="a4"/>
        <w:tblW w:w="0" w:type="auto"/>
        <w:tblLook w:val="04A0"/>
      </w:tblPr>
      <w:tblGrid>
        <w:gridCol w:w="3615"/>
        <w:gridCol w:w="2978"/>
        <w:gridCol w:w="2978"/>
      </w:tblGrid>
      <w:tr w:rsidR="004C2A99" w:rsidTr="004C2A99">
        <w:tc>
          <w:tcPr>
            <w:tcW w:w="3615" w:type="dxa"/>
          </w:tcPr>
          <w:p w:rsidR="004C2A99" w:rsidRPr="004C2A99" w:rsidRDefault="004C2A99" w:rsidP="00A74D3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C2A99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Должность </w:t>
            </w: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Фамилия </w:t>
            </w: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 xml:space="preserve">Оценка </w:t>
            </w:r>
          </w:p>
        </w:tc>
      </w:tr>
      <w:tr w:rsidR="004C2A99" w:rsidTr="004C2A99">
        <w:tc>
          <w:tcPr>
            <w:tcW w:w="3615" w:type="dxa"/>
          </w:tcPr>
          <w:p w:rsidR="004C2A99" w:rsidRPr="004C2A99" w:rsidRDefault="004C2A99" w:rsidP="00A74D3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C2A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Эксперт</w:t>
            </w: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4C2A99" w:rsidTr="004C2A99">
        <w:tc>
          <w:tcPr>
            <w:tcW w:w="3615" w:type="dxa"/>
          </w:tcPr>
          <w:p w:rsidR="004C2A99" w:rsidRPr="004C2A99" w:rsidRDefault="004C2A99" w:rsidP="00A74D3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C2A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Программист </w:t>
            </w: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4C2A99" w:rsidTr="004C2A99">
        <w:tc>
          <w:tcPr>
            <w:tcW w:w="3615" w:type="dxa"/>
          </w:tcPr>
          <w:p w:rsidR="004C2A99" w:rsidRPr="004C2A99" w:rsidRDefault="004C2A99" w:rsidP="00A74D3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C2A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Докладчик </w:t>
            </w: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  <w:tr w:rsidR="004C2A99" w:rsidTr="004C2A99">
        <w:tc>
          <w:tcPr>
            <w:tcW w:w="3615" w:type="dxa"/>
          </w:tcPr>
          <w:p w:rsidR="004C2A99" w:rsidRPr="004C2A99" w:rsidRDefault="004C2A99" w:rsidP="00A74D3C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4C2A9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Секретарь </w:t>
            </w: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  <w:tc>
          <w:tcPr>
            <w:tcW w:w="2978" w:type="dxa"/>
          </w:tcPr>
          <w:p w:rsidR="004C2A99" w:rsidRDefault="004C2A99" w:rsidP="00A74D3C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</w:pPr>
          </w:p>
        </w:tc>
      </w:tr>
    </w:tbl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:rsidR="008346D2" w:rsidRDefault="008346D2" w:rsidP="008346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lastRenderedPageBreak/>
        <w:t xml:space="preserve">Приложение </w:t>
      </w:r>
    </w:p>
    <w:p w:rsidR="008346D2" w:rsidRPr="00143DC3" w:rsidRDefault="008346D2" w:rsidP="008346D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143DC3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В какие страны лучше не ездить: ТОП-10</w:t>
      </w:r>
    </w:p>
    <w:p w:rsidR="008346D2" w:rsidRPr="00143DC3" w:rsidRDefault="008346D2" w:rsidP="008346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346D2" w:rsidRDefault="008346D2" w:rsidP="008346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Долгожданный отпуск наступил, собраны документы, и все что нужно и может понадобиться для выезда на солнечные курорты мира. А знаешь ли ты, что иногда выезжать за границу не только интересно, но и опасно? Предлагаем наш рейтинг стран, куда специалисты ездить не рекомендуют.</w:t>
      </w:r>
    </w:p>
    <w:p w:rsidR="008346D2" w:rsidRPr="0082181E" w:rsidRDefault="008346D2" w:rsidP="008346D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82181E">
        <w:rPr>
          <w:rFonts w:ascii="Times New Roman" w:hAnsi="Times New Roman"/>
          <w:sz w:val="24"/>
        </w:rPr>
        <w:t xml:space="preserve">В перечень стран и </w:t>
      </w:r>
      <w:proofErr w:type="gramStart"/>
      <w:r w:rsidRPr="0082181E">
        <w:rPr>
          <w:rFonts w:ascii="Times New Roman" w:hAnsi="Times New Roman"/>
          <w:sz w:val="24"/>
        </w:rPr>
        <w:t>территорий, не рекомендованных для посещения гражданам России включены</w:t>
      </w:r>
      <w:proofErr w:type="gramEnd"/>
      <w:r w:rsidRPr="0082181E">
        <w:rPr>
          <w:rFonts w:ascii="Times New Roman" w:hAnsi="Times New Roman"/>
          <w:sz w:val="24"/>
        </w:rPr>
        <w:t xml:space="preserve"> государства и регионы, которые в связи с нестабильной политической обстановкой, военными действиями, высоким уровнем насилия, угрозой терроризма, похищениями людей, вооруженных грабежей и убийств являются небезопасными.</w:t>
      </w:r>
    </w:p>
    <w:p w:rsidR="008346D2" w:rsidRPr="00143DC3" w:rsidRDefault="008346D2" w:rsidP="008346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46D2" w:rsidRPr="00143DC3" w:rsidRDefault="008346D2" w:rsidP="008346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ОП-10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Афганистан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Даже спустя восемь лет после условного прекращения гражданской воны, для туристов, эта страна остается самой опасной. Царящие там нравы и нормы Шариата вряд ли придутся по душе “нашему” путешественнику.  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Бурунди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Это африканское государство, к слову сказать, с очень богатой природой и кофейными плантациями уже более 50 лет находится в состоянии войны. Полная нищета, гражданские столкновения и опасные болезни – это явно не то чего ожидаешь от предстоящего отдыха.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Центральноафриканская республика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Все ее достопримечательности и красоты были доступны туристам полвека назад. С тех пор в государстве идет гражданская война.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Конго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Военные конфликты, этнические стычки и коррупция не дают путешественникам насладиться разнообразием животного мира и вторым по величине (после Амазонки) тропическим лесом в мире.  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Эфиопия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Вряд ли обилие противопехотных мин, военные конфликты, бедность и заразные инфекционные болезни станут интересны для туриста. Почти 52 года страна находится в состоянии войны и в ближайшее время перемирия не прогнозируется.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Гаити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После 70-х, бедная и криминально нестабильная страна. Резкие вспышки насилия чередуются с относительным затишьем, так что рискнуть, конечно, можно, но стоит ли?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Ирак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О том, что в этой стране уже много лет не прекращается война, знают многие. И что ехать туда не стоит – тоже. Опасно, эмоционально трудно и опять же строгие законы Шариата. В общем, не самый удачный выбор.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Сирия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Тоже воюет и бунтует. Власть меняется, жители недовольны, бедность и коррупция, неожиданные взрывы и нападения. Полный набор, но не для отдыха.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Колумбия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 xml:space="preserve">. Здесь подстерегают </w:t>
      </w:r>
      <w:proofErr w:type="spellStart"/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наркобароны</w:t>
      </w:r>
      <w:proofErr w:type="spellEnd"/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, криминальные разборки, не совсем честные полицейские. Хотя, если не покидать территории отеля и прислушиваться к советам гида, можно отдохнуть и безопасно.</w:t>
      </w:r>
    </w:p>
    <w:p w:rsidR="008346D2" w:rsidRPr="00143DC3" w:rsidRDefault="008346D2" w:rsidP="008346D2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Индия</w:t>
      </w: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t>. Отличные пляжи, замечательные отели, прекрасное обслуживание, но обилие инфекций и ядовитых насекомых. За пределами туристической зоны тебя ожидает хаос, инфекционные заболевания, антисанитария и тотальная бедность. Перед поездкой нужно обязательно сделать массу всевозможных прививок и оформить страховку.</w:t>
      </w:r>
    </w:p>
    <w:p w:rsidR="008346D2" w:rsidRPr="00143DC3" w:rsidRDefault="008346D2" w:rsidP="008346D2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43D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Вот так приблизительно выглядит список стран, куда специалисты не рекомендую пока ездить. Да, кстати, не во все их них можно попасть, даже имея все документы. Например, в мятежные восточные и африканские страны для выезда понадобится столько дополнительных справок, что процедура путешествия за границу превратится в сплошную головную боль. А еще таможни, проверки, перепроверки и постоянный риск для жизни. Так что делай выбор правильно, получать острые ощущения, посещая опасные государства не самый лучший вариант. </w:t>
      </w:r>
    </w:p>
    <w:p w:rsidR="00CF5B3C" w:rsidRDefault="00CF5B3C" w:rsidP="00CF5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Достопримечательности мира</w:t>
      </w:r>
    </w:p>
    <w:p w:rsidR="00CF5B3C" w:rsidRPr="00F24EA3" w:rsidRDefault="00E521A3" w:rsidP="00CF5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val="en-US" w:eastAsia="ru-RU"/>
        </w:rPr>
      </w:pPr>
      <w:hyperlink r:id="rId9" w:history="1">
        <w:proofErr w:type="spellStart"/>
        <w:r w:rsidR="00CF5B3C" w:rsidRPr="00F24EA3">
          <w:rPr>
            <w:rFonts w:ascii="Times New Roman" w:eastAsia="Times New Roman" w:hAnsi="Times New Roman"/>
            <w:b/>
            <w:bCs/>
            <w:sz w:val="36"/>
            <w:szCs w:val="36"/>
            <w:lang w:eastAsia="ru-RU"/>
          </w:rPr>
          <w:t>Бурдж</w:t>
        </w:r>
        <w:proofErr w:type="spellEnd"/>
        <w:r w:rsidR="00CF5B3C" w:rsidRPr="00F24EA3">
          <w:rPr>
            <w:rFonts w:ascii="Times New Roman" w:eastAsia="Times New Roman" w:hAnsi="Times New Roman"/>
            <w:b/>
            <w:bCs/>
            <w:sz w:val="36"/>
            <w:szCs w:val="36"/>
            <w:lang w:val="en-US" w:eastAsia="ru-RU"/>
          </w:rPr>
          <w:t>-</w:t>
        </w:r>
        <w:r w:rsidR="00CF5B3C" w:rsidRPr="00F24EA3">
          <w:rPr>
            <w:rFonts w:ascii="Times New Roman" w:eastAsia="Times New Roman" w:hAnsi="Times New Roman"/>
            <w:b/>
            <w:bCs/>
            <w:sz w:val="36"/>
            <w:szCs w:val="36"/>
            <w:lang w:eastAsia="ru-RU"/>
          </w:rPr>
          <w:t>Халифа</w:t>
        </w:r>
      </w:hyperlink>
    </w:p>
    <w:p w:rsidR="00CF5B3C" w:rsidRDefault="00CF5B3C" w:rsidP="00CF5B3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13400" cy="2717800"/>
            <wp:effectExtent l="19050" t="0" r="6350" b="0"/>
            <wp:docPr id="8" name="Рисунок 1" descr="http://tonkosti.ru/show.php?id=159510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tonkosti.ru/show.php?id=159510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0" cy="271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3C" w:rsidRPr="00F24EA3" w:rsidRDefault="00CF5B3C" w:rsidP="00CF5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Бурдж-Халифа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— самое высокое здание в мире! Высота небоскреба, расположенного в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Дубае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, — 828 метров, это 163 этажа. Его форма напоминает сталагмит.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Дубайская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башня задумывалась как «город в городе» — с собственными газонами, бульварами и парками. </w:t>
      </w:r>
      <w:r w:rsidRPr="00F24EA3">
        <w:rPr>
          <w:rFonts w:ascii="Times New Roman" w:eastAsia="Times New Roman" w:hAnsi="Times New Roman"/>
          <w:sz w:val="24"/>
          <w:szCs w:val="24"/>
          <w:lang w:eastAsia="ru-RU"/>
        </w:rPr>
        <w:t xml:space="preserve">Общая </w:t>
      </w:r>
      <w:hyperlink r:id="rId11" w:history="1">
        <w:r w:rsidRPr="00F24EA3">
          <w:rPr>
            <w:rFonts w:ascii="Times New Roman" w:eastAsia="Times New Roman" w:hAnsi="Times New Roman"/>
            <w:sz w:val="24"/>
            <w:szCs w:val="24"/>
            <w:lang w:eastAsia="ru-RU"/>
          </w:rPr>
          <w:t>стоимость сооружения — около 1,5 миллиардов долларов.</w:t>
        </w:r>
      </w:hyperlink>
    </w:p>
    <w:p w:rsidR="00CF5B3C" w:rsidRPr="00F24EA3" w:rsidRDefault="00E521A3" w:rsidP="00CF5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hyperlink r:id="rId12" w:history="1">
        <w:r w:rsidR="00CF5B3C" w:rsidRPr="00F24EA3">
          <w:rPr>
            <w:rFonts w:ascii="Times New Roman" w:eastAsia="Times New Roman" w:hAnsi="Times New Roman"/>
            <w:b/>
            <w:bCs/>
            <w:sz w:val="36"/>
            <w:szCs w:val="36"/>
            <w:lang w:eastAsia="ru-RU"/>
          </w:rPr>
          <w:t xml:space="preserve">Фонтан в </w:t>
        </w:r>
        <w:proofErr w:type="spellStart"/>
        <w:r w:rsidR="00CF5B3C" w:rsidRPr="00F24EA3">
          <w:rPr>
            <w:rFonts w:ascii="Times New Roman" w:eastAsia="Times New Roman" w:hAnsi="Times New Roman"/>
            <w:b/>
            <w:bCs/>
            <w:sz w:val="36"/>
            <w:szCs w:val="36"/>
            <w:lang w:eastAsia="ru-RU"/>
          </w:rPr>
          <w:t>Дубае</w:t>
        </w:r>
        <w:proofErr w:type="spellEnd"/>
      </w:hyperlink>
      <w:r w:rsidR="00CF5B3C" w:rsidRPr="00F24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F5B3C" w:rsidRPr="00F24EA3">
        <w:rPr>
          <w:rFonts w:ascii="Times New Roman" w:eastAsia="Times New Roman" w:hAnsi="Times New Roman"/>
          <w:sz w:val="24"/>
          <w:szCs w:val="24"/>
          <w:lang w:eastAsia="ru-RU"/>
        </w:rPr>
        <w:t>Dubai</w:t>
      </w:r>
      <w:proofErr w:type="spellEnd"/>
      <w:r w:rsidR="00CF5B3C" w:rsidRPr="00F24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F5B3C" w:rsidRPr="00F24EA3">
        <w:rPr>
          <w:rFonts w:ascii="Times New Roman" w:eastAsia="Times New Roman" w:hAnsi="Times New Roman"/>
          <w:sz w:val="24"/>
          <w:szCs w:val="24"/>
          <w:lang w:eastAsia="ru-RU"/>
        </w:rPr>
        <w:t>Moll</w:t>
      </w:r>
      <w:proofErr w:type="spellEnd"/>
    </w:p>
    <w:p w:rsidR="00CF5B3C" w:rsidRPr="002814A2" w:rsidRDefault="00CF5B3C" w:rsidP="00CF5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97517" cy="2501305"/>
            <wp:effectExtent l="19050" t="0" r="3133" b="0"/>
            <wp:docPr id="10" name="Рисунок 2" descr="http://tonkosti.ru/show.php?id=1778491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tonkosti.ru/show.php?id=177849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570" cy="2499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3C" w:rsidRPr="002814A2" w:rsidRDefault="00CF5B3C" w:rsidP="00CF5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Музыкальный фонтан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Дубай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— поистине сказочное произведение рук архитекторов и инженеров, представляет собой настоящую феерию света, звука и воды, которая заставит сердце каждого циника биться быстрее как минимум в три раза. Находится это чудо мысли в</w:t>
      </w:r>
      <w:r w:rsidRPr="00F24E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4" w:history="1">
        <w:r w:rsidRPr="00F24EA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эмирате </w:t>
        </w:r>
        <w:proofErr w:type="spellStart"/>
        <w:r w:rsidRPr="00F24EA3">
          <w:rPr>
            <w:rFonts w:ascii="Times New Roman" w:eastAsia="Times New Roman" w:hAnsi="Times New Roman"/>
            <w:sz w:val="24"/>
            <w:szCs w:val="24"/>
            <w:lang w:eastAsia="ru-RU"/>
          </w:rPr>
          <w:t>Дубай</w:t>
        </w:r>
        <w:proofErr w:type="spellEnd"/>
        <w:r w:rsidRPr="00F24EA3">
          <w:rPr>
            <w:rFonts w:ascii="Times New Roman" w:eastAsia="Times New Roman" w:hAnsi="Times New Roman"/>
            <w:sz w:val="24"/>
            <w:szCs w:val="24"/>
            <w:lang w:eastAsia="ru-RU"/>
          </w:rPr>
          <w:t xml:space="preserve">, рядом с небоскрёбом </w:t>
        </w:r>
        <w:proofErr w:type="spellStart"/>
        <w:r w:rsidRPr="00F24EA3">
          <w:rPr>
            <w:rFonts w:ascii="Times New Roman" w:eastAsia="Times New Roman" w:hAnsi="Times New Roman"/>
            <w:sz w:val="24"/>
            <w:szCs w:val="24"/>
            <w:lang w:eastAsia="ru-RU"/>
          </w:rPr>
          <w:t>Бурдж-Халифа</w:t>
        </w:r>
        <w:proofErr w:type="spellEnd"/>
        <w:r w:rsidRPr="00F24EA3">
          <w:rPr>
            <w:rFonts w:ascii="Times New Roman" w:eastAsia="Times New Roman" w:hAnsi="Times New Roman"/>
            <w:sz w:val="24"/>
            <w:szCs w:val="24"/>
            <w:lang w:eastAsia="ru-RU"/>
          </w:rPr>
          <w:t>.</w:t>
        </w:r>
      </w:hyperlink>
    </w:p>
    <w:p w:rsidR="00CF5B3C" w:rsidRDefault="00F24EA3" w:rsidP="00CF5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sz w:val="36"/>
          <w:szCs w:val="36"/>
          <w:lang w:eastAsia="ru-RU"/>
        </w:rPr>
        <w:t>Архипелаги «Мир» и «Вселенная»</w:t>
      </w:r>
    </w:p>
    <w:p w:rsidR="00CF5B3C" w:rsidRPr="002814A2" w:rsidRDefault="00CF5B3C" w:rsidP="00CF5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Dubai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World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Islands</w:t>
      </w:r>
      <w:proofErr w:type="spellEnd"/>
    </w:p>
    <w:p w:rsidR="00CF5B3C" w:rsidRDefault="00CF5B3C" w:rsidP="00CF5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27700" cy="2755900"/>
            <wp:effectExtent l="19050" t="0" r="6350" b="0"/>
            <wp:docPr id="3" name="Рисунок 6" descr="http://tonkosti.ru/show.php?id=1528671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tonkosti.ru/show.php?id=152867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275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Увидеть весь мир за несколько часов? Такое возможно в Объединенных Арабских Эмиратах. Всего в четырех километрах от </w:t>
      </w:r>
      <w:proofErr w:type="spell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Дубая</w:t>
      </w:r>
      <w:proofErr w:type="spell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находится искусственный архипелаг «Мир», </w:t>
      </w:r>
      <w:r w:rsidRPr="00F24EA3">
        <w:rPr>
          <w:rFonts w:ascii="Times New Roman" w:eastAsia="Times New Roman" w:hAnsi="Times New Roman"/>
          <w:sz w:val="24"/>
          <w:szCs w:val="24"/>
          <w:lang w:eastAsia="ru-RU"/>
        </w:rPr>
        <w:t>представляющий собой уменьшенную копию нашей планеты.</w:t>
      </w:r>
      <w:r w:rsidRPr="002814A2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ru-RU"/>
        </w:rPr>
        <w:br/>
      </w:r>
    </w:p>
    <w:p w:rsidR="00CF5B3C" w:rsidRDefault="00CF5B3C" w:rsidP="00CF5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t xml:space="preserve">7. </w:t>
      </w:r>
      <w:hyperlink r:id="rId17" w:history="1">
        <w:proofErr w:type="spellStart"/>
        <w:r w:rsidRPr="00F24EA3">
          <w:rPr>
            <w:rStyle w:val="a6"/>
            <w:color w:val="auto"/>
            <w:sz w:val="28"/>
            <w:szCs w:val="28"/>
            <w:u w:val="none"/>
          </w:rPr>
          <w:t>Тауэрский</w:t>
        </w:r>
        <w:proofErr w:type="spellEnd"/>
        <w:r w:rsidRPr="00F24EA3">
          <w:rPr>
            <w:rStyle w:val="a6"/>
            <w:color w:val="auto"/>
            <w:sz w:val="28"/>
            <w:szCs w:val="28"/>
            <w:u w:val="none"/>
          </w:rPr>
          <w:t xml:space="preserve"> мост</w:t>
        </w:r>
      </w:hyperlink>
      <w: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Лондон </w:t>
      </w:r>
    </w:p>
    <w:p w:rsidR="00CF5B3C" w:rsidRDefault="00CF5B3C" w:rsidP="00CF5B3C">
      <w:pPr>
        <w:pStyle w:val="a9"/>
      </w:pPr>
      <w:r>
        <w:t xml:space="preserve">Мост был введен в эксплуатацию в 1894г. На церемонии открытия присутствовали принц Эдуард Уэльский и его жена. Передовая разработка для того времени позволяла разводить мост всего за 1 минуту. Внутри башен кроме лестниц провели лифты. Это дало возможность жителям пересекать Темзу даже во время прохождения судов. В настоящее время в галереях моста открыты экспозиции, посвященные истории моста, в башнях можно осмотреть викторианские комнаты, спуститься в машинное отделение моста и посмотреть на подъемные механизмы. </w:t>
      </w:r>
      <w:proofErr w:type="spellStart"/>
      <w:r>
        <w:t>Тауэрский</w:t>
      </w:r>
      <w:proofErr w:type="spellEnd"/>
      <w:r>
        <w:t xml:space="preserve"> мост сам по себе отличная смотровая площадка. Отсюда можно сделать великолепные кадры. Он очень красив ночью в гирляндах подсветки.</w:t>
      </w:r>
    </w:p>
    <w:p w:rsidR="00CF5B3C" w:rsidRPr="002814A2" w:rsidRDefault="00CF5B3C" w:rsidP="00CF5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3962400" cy="2616200"/>
            <wp:effectExtent l="19050" t="0" r="0" b="0"/>
            <wp:docPr id="4" name="Рисунок 13" descr="tower-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tower-bridg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261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3C" w:rsidRPr="00F24EA3" w:rsidRDefault="00CF5B3C" w:rsidP="00CF5B3C">
      <w:pPr>
        <w:pStyle w:val="titlespisok"/>
        <w:rPr>
          <w:sz w:val="28"/>
        </w:rPr>
      </w:pPr>
      <w:r>
        <w:t xml:space="preserve">6. </w:t>
      </w:r>
      <w:hyperlink r:id="rId19" w:history="1">
        <w:r w:rsidRPr="00F24EA3">
          <w:rPr>
            <w:rStyle w:val="a6"/>
            <w:color w:val="auto"/>
            <w:sz w:val="28"/>
            <w:u w:val="none"/>
          </w:rPr>
          <w:t>Башня Елизаветы (</w:t>
        </w:r>
        <w:proofErr w:type="spellStart"/>
        <w:r w:rsidRPr="00F24EA3">
          <w:rPr>
            <w:rStyle w:val="a6"/>
            <w:color w:val="auto"/>
            <w:sz w:val="28"/>
            <w:u w:val="none"/>
          </w:rPr>
          <w:t>Биг-Бен</w:t>
        </w:r>
        <w:proofErr w:type="spellEnd"/>
        <w:r w:rsidRPr="00F24EA3">
          <w:rPr>
            <w:rStyle w:val="a6"/>
            <w:color w:val="auto"/>
            <w:sz w:val="28"/>
            <w:u w:val="none"/>
          </w:rPr>
          <w:t>)</w:t>
        </w:r>
      </w:hyperlink>
    </w:p>
    <w:p w:rsidR="00CF5B3C" w:rsidRDefault="00CF5B3C" w:rsidP="00CF5B3C">
      <w:pPr>
        <w:pStyle w:val="a9"/>
      </w:pPr>
      <w:r>
        <w:t xml:space="preserve">Часовая башня </w:t>
      </w:r>
      <w:proofErr w:type="spellStart"/>
      <w:r>
        <w:t>Биг-Бен</w:t>
      </w:r>
      <w:proofErr w:type="spellEnd"/>
      <w:r>
        <w:t xml:space="preserve"> стала не только символом Лондона, но и всей Великобритании. Ее построили в 1859 г. Большой колокол за часами </w:t>
      </w:r>
      <w:proofErr w:type="spellStart"/>
      <w:r>
        <w:t>биг-бен</w:t>
      </w:r>
      <w:proofErr w:type="spellEnd"/>
      <w:r>
        <w:t xml:space="preserve"> и дал название башне. Тем не менее, в 2012 было принято решение переименовать здание в честь королевы Елизаветы. Часовая башня может гордиться самыми большими в мире четырехсторонними часами с боем. Внутри, на высоте 55 м расположен сложнейший часовой механизм. Мастера постоянно следят не только за шестеренками – температура, давление воздуха — все важно, когда дело идет о точности механизма. Иногда на маятник кладут монетку, чтобы подогнать время и восстановить отклонения.</w:t>
      </w:r>
    </w:p>
    <w:p w:rsidR="00CF5B3C" w:rsidRDefault="00CF5B3C" w:rsidP="00CF5B3C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759200" cy="2489200"/>
            <wp:effectExtent l="19050" t="0" r="0" b="0"/>
            <wp:docPr id="5" name="Рисунок 16" descr="big-b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big-ben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48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3C" w:rsidRDefault="00CF5B3C" w:rsidP="00CF5B3C">
      <w:pPr>
        <w:rPr>
          <w:b/>
        </w:rPr>
      </w:pPr>
    </w:p>
    <w:p w:rsidR="00CF5B3C" w:rsidRPr="00F37A1C" w:rsidRDefault="00CF5B3C" w:rsidP="00CF5B3C">
      <w:pPr>
        <w:rPr>
          <w:b/>
          <w:sz w:val="24"/>
          <w:szCs w:val="24"/>
        </w:rPr>
      </w:pPr>
      <w:r w:rsidRPr="00F37A1C">
        <w:rPr>
          <w:b/>
          <w:sz w:val="24"/>
          <w:szCs w:val="24"/>
        </w:rPr>
        <w:t>Франция</w:t>
      </w:r>
    </w:p>
    <w:p w:rsidR="00CF5B3C" w:rsidRPr="00F24EA3" w:rsidRDefault="00E521A3" w:rsidP="00CF5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hyperlink r:id="rId21" w:history="1">
        <w:r w:rsidR="00CF5B3C" w:rsidRPr="00F24EA3">
          <w:rPr>
            <w:rFonts w:ascii="Times New Roman" w:eastAsia="Times New Roman" w:hAnsi="Times New Roman"/>
            <w:b/>
            <w:bCs/>
            <w:sz w:val="28"/>
            <w:szCs w:val="24"/>
            <w:lang w:eastAsia="ru-RU"/>
          </w:rPr>
          <w:t>Елисейские Поля</w:t>
        </w:r>
      </w:hyperlink>
    </w:p>
    <w:p w:rsidR="00CF5B3C" w:rsidRPr="002814A2" w:rsidRDefault="00CF5B3C" w:rsidP="00CF5B3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37A1C">
        <w:rPr>
          <w:rFonts w:ascii="Times New Roman" w:eastAsia="Times New Roman" w:hAnsi="Times New Roman"/>
          <w:sz w:val="24"/>
          <w:szCs w:val="24"/>
          <w:lang w:eastAsia="ru-RU"/>
        </w:rPr>
        <w:t>Avenue</w:t>
      </w:r>
      <w:proofErr w:type="spellEnd"/>
      <w:r w:rsidRPr="00F37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7A1C">
        <w:rPr>
          <w:rFonts w:ascii="Times New Roman" w:eastAsia="Times New Roman" w:hAnsi="Times New Roman"/>
          <w:sz w:val="24"/>
          <w:szCs w:val="24"/>
          <w:lang w:eastAsia="ru-RU"/>
        </w:rPr>
        <w:t>des</w:t>
      </w:r>
      <w:proofErr w:type="spellEnd"/>
      <w:r w:rsidRPr="00F37A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37A1C">
        <w:rPr>
          <w:rFonts w:ascii="Times New Roman" w:eastAsia="Times New Roman" w:hAnsi="Times New Roman"/>
          <w:sz w:val="24"/>
          <w:szCs w:val="24"/>
          <w:lang w:eastAsia="ru-RU"/>
        </w:rPr>
        <w:t>Champs-Elysees</w:t>
      </w:r>
      <w:proofErr w:type="spellEnd"/>
    </w:p>
    <w:p w:rsidR="00CF5B3C" w:rsidRDefault="00CF5B3C" w:rsidP="00CF5B3C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5537200" cy="2667000"/>
            <wp:effectExtent l="19050" t="0" r="6350" b="0"/>
            <wp:docPr id="6" name="Рисунок 19" descr="http://tonkosti.ru/show.php?id=168586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tonkosti.ru/show.php?id=1685860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B3C" w:rsidRPr="00F24EA3" w:rsidRDefault="00CF5B3C" w:rsidP="00CF5B3C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proofErr w:type="gramStart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>Елисейские Поля — одна из главных улиц Парижа, на которой проводится большинство парадов.</w:t>
      </w:r>
      <w:proofErr w:type="gramEnd"/>
      <w:r w:rsidRPr="002814A2">
        <w:rPr>
          <w:rFonts w:ascii="Times New Roman" w:eastAsia="Times New Roman" w:hAnsi="Times New Roman"/>
          <w:sz w:val="24"/>
          <w:szCs w:val="24"/>
          <w:lang w:eastAsia="ru-RU"/>
        </w:rPr>
        <w:t xml:space="preserve"> Она простираются почти на два километра, беря начало от площади </w:t>
      </w:r>
      <w:r w:rsidRPr="00F24EA3">
        <w:rPr>
          <w:rFonts w:ascii="Times New Roman" w:eastAsia="Times New Roman" w:hAnsi="Times New Roman"/>
          <w:sz w:val="24"/>
          <w:szCs w:val="28"/>
          <w:lang w:eastAsia="ru-RU"/>
        </w:rPr>
        <w:t>Согласия и завершаясь около Триумфальной Арки.</w:t>
      </w:r>
      <w:r w:rsidRPr="00F24EA3">
        <w:rPr>
          <w:rFonts w:ascii="Times New Roman" w:eastAsia="Times New Roman" w:hAnsi="Times New Roman"/>
          <w:sz w:val="24"/>
          <w:szCs w:val="28"/>
          <w:lang w:eastAsia="ru-RU"/>
        </w:rPr>
        <w:br/>
      </w:r>
      <w:r w:rsidRPr="00F24EA3">
        <w:rPr>
          <w:rFonts w:ascii="Times New Roman" w:eastAsia="Times New Roman" w:hAnsi="Times New Roman"/>
          <w:sz w:val="24"/>
          <w:szCs w:val="28"/>
          <w:lang w:eastAsia="ru-RU"/>
        </w:rPr>
        <w:br/>
        <w:t xml:space="preserve">  </w:t>
      </w:r>
    </w:p>
    <w:p w:rsidR="00CF5B3C" w:rsidRPr="00F24EA3" w:rsidRDefault="00CF5B3C" w:rsidP="00CF5B3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proofErr w:type="gramStart"/>
      <w:r w:rsidRPr="00F24EA3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д</w:t>
      </w:r>
      <w:hyperlink r:id="rId23" w:history="1">
        <w:r w:rsidRPr="00F24EA3">
          <w:rPr>
            <w:rFonts w:ascii="Times New Roman" w:eastAsia="Times New Roman" w:hAnsi="Times New Roman"/>
            <w:b/>
            <w:bCs/>
            <w:sz w:val="24"/>
            <w:szCs w:val="28"/>
            <w:lang w:eastAsia="ru-RU"/>
          </w:rPr>
          <w:t>остопримечательности</w:t>
        </w:r>
        <w:proofErr w:type="gramEnd"/>
        <w:r w:rsidRPr="00F24EA3">
          <w:rPr>
            <w:rFonts w:ascii="Times New Roman" w:eastAsia="Times New Roman" w:hAnsi="Times New Roman"/>
            <w:b/>
            <w:bCs/>
            <w:sz w:val="24"/>
            <w:szCs w:val="28"/>
            <w:lang w:eastAsia="ru-RU"/>
          </w:rPr>
          <w:t xml:space="preserve"> Франции - Триумфальная арка (Париж)</w:t>
        </w:r>
      </w:hyperlink>
    </w:p>
    <w:tbl>
      <w:tblPr>
        <w:tblpPr w:leftFromText="36" w:rightFromText="36" w:vertAnchor="text"/>
        <w:tblW w:w="0" w:type="auto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729"/>
        <w:gridCol w:w="2806"/>
      </w:tblGrid>
      <w:tr w:rsidR="00CF5B3C" w:rsidRPr="002814A2" w:rsidTr="00AD2F3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5B3C" w:rsidRPr="002814A2" w:rsidRDefault="00CF5B3C" w:rsidP="00AD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anchor distT="190500" distB="190500" distL="190500" distR="190500" simplePos="0" relativeHeight="251660288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4380865" cy="3319145"/>
                  <wp:effectExtent l="19050" t="0" r="635" b="0"/>
                  <wp:wrapSquare wrapText="bothSides"/>
                  <wp:docPr id="9" name="Рисунок 2" descr="http://warps.ru/photo/main.php?g2_view=core.DownloadItem&amp;g2_itemId=20085&amp;g2_serialNumber=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warps.ru/photo/main.php?g2_view=core.DownloadItem&amp;g2_itemId=20085&amp;g2_serialNumber=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0865" cy="3319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0" w:type="auto"/>
            <w:vAlign w:val="center"/>
            <w:hideMark/>
          </w:tcPr>
          <w:p w:rsidR="00CF5B3C" w:rsidRPr="002814A2" w:rsidRDefault="00CF5B3C" w:rsidP="00AD2F3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814A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Париж является одним из красивейших городов Европы. Славен он такими своими достопримечательностями, как Лувр, Пантеон, Эйфелева башня. В числе знаменитых парижских сооружений находится и Триумфальная арка, которая расположена на площади Шарля де Голля. Величественно и монументально она оповещает туристов о победах Наполеона </w:t>
            </w:r>
          </w:p>
        </w:tc>
      </w:tr>
    </w:tbl>
    <w:p w:rsidR="00CF5B3C" w:rsidRPr="00F37A1C" w:rsidRDefault="00CF5B3C" w:rsidP="00CF5B3C">
      <w:pPr>
        <w:rPr>
          <w:sz w:val="24"/>
          <w:szCs w:val="24"/>
        </w:rPr>
      </w:pPr>
    </w:p>
    <w:p w:rsidR="00CF5B3C" w:rsidRPr="00F37A1C" w:rsidRDefault="00CF5B3C" w:rsidP="00CF5B3C">
      <w:pPr>
        <w:rPr>
          <w:b/>
          <w:sz w:val="24"/>
          <w:szCs w:val="24"/>
        </w:rPr>
      </w:pPr>
      <w:proofErr w:type="spellStart"/>
      <w:r w:rsidRPr="00F37A1C">
        <w:rPr>
          <w:b/>
          <w:sz w:val="24"/>
          <w:szCs w:val="24"/>
        </w:rPr>
        <w:t>лувр</w:t>
      </w:r>
      <w:proofErr w:type="spellEnd"/>
      <w:r w:rsidRPr="00F37A1C">
        <w:rPr>
          <w:b/>
          <w:sz w:val="24"/>
          <w:szCs w:val="24"/>
        </w:rPr>
        <w:t xml:space="preserve"> –</w:t>
      </w:r>
      <w:r w:rsidRPr="00F37A1C">
        <w:rPr>
          <w:sz w:val="24"/>
          <w:szCs w:val="24"/>
        </w:rPr>
        <w:t xml:space="preserve"> один из крупнейших, старейших и известнейших художественных музеев мира с богатейшей коллекцией разнообразных экспонатов. Музей расположен в центре Парижа, на правом берегу Сены.</w:t>
      </w:r>
      <w:r w:rsidRPr="00F37A1C">
        <w:rPr>
          <w:sz w:val="24"/>
          <w:szCs w:val="24"/>
        </w:rPr>
        <w:br/>
      </w:r>
      <w:r w:rsidRPr="00F37A1C">
        <w:rPr>
          <w:sz w:val="24"/>
          <w:szCs w:val="24"/>
        </w:rPr>
        <w:br/>
      </w:r>
      <w:r w:rsidRPr="00F37A1C">
        <w:rPr>
          <w:sz w:val="24"/>
          <w:szCs w:val="24"/>
        </w:rPr>
        <w:lastRenderedPageBreak/>
        <w:t xml:space="preserve">Музей размещается в </w:t>
      </w:r>
      <w:proofErr w:type="spellStart"/>
      <w:r w:rsidRPr="00F37A1C">
        <w:rPr>
          <w:sz w:val="24"/>
          <w:szCs w:val="24"/>
        </w:rPr>
        <w:t>Луврском</w:t>
      </w:r>
      <w:proofErr w:type="spellEnd"/>
      <w:r w:rsidRPr="00F37A1C">
        <w:rPr>
          <w:sz w:val="24"/>
          <w:szCs w:val="24"/>
        </w:rPr>
        <w:t xml:space="preserve"> дворце (</w:t>
      </w:r>
      <w:proofErr w:type="spellStart"/>
      <w:r w:rsidRPr="00F37A1C">
        <w:rPr>
          <w:sz w:val="24"/>
          <w:szCs w:val="24"/>
        </w:rPr>
        <w:t>Palais</w:t>
      </w:r>
      <w:proofErr w:type="spellEnd"/>
      <w:r w:rsidRPr="00F37A1C">
        <w:rPr>
          <w:sz w:val="24"/>
          <w:szCs w:val="24"/>
        </w:rPr>
        <w:t xml:space="preserve"> </w:t>
      </w:r>
      <w:proofErr w:type="spellStart"/>
      <w:r w:rsidRPr="00F37A1C">
        <w:rPr>
          <w:sz w:val="24"/>
          <w:szCs w:val="24"/>
        </w:rPr>
        <w:t>du</w:t>
      </w:r>
      <w:proofErr w:type="spellEnd"/>
      <w:r w:rsidRPr="00F37A1C">
        <w:rPr>
          <w:sz w:val="24"/>
          <w:szCs w:val="24"/>
        </w:rPr>
        <w:t xml:space="preserve"> </w:t>
      </w:r>
      <w:proofErr w:type="spellStart"/>
      <w:r w:rsidRPr="00F37A1C">
        <w:rPr>
          <w:sz w:val="24"/>
          <w:szCs w:val="24"/>
        </w:rPr>
        <w:t>Louvre</w:t>
      </w:r>
      <w:proofErr w:type="spellEnd"/>
      <w:r w:rsidRPr="00F37A1C">
        <w:rPr>
          <w:sz w:val="24"/>
          <w:szCs w:val="24"/>
        </w:rPr>
        <w:t xml:space="preserve">), который первоначально был крепостью, построенной в XII веке в эпоху </w:t>
      </w:r>
      <w:proofErr w:type="spellStart"/>
      <w:r w:rsidRPr="00F37A1C">
        <w:rPr>
          <w:sz w:val="24"/>
          <w:szCs w:val="24"/>
        </w:rPr>
        <w:t>Филипа</w:t>
      </w:r>
      <w:proofErr w:type="spellEnd"/>
      <w:r w:rsidRPr="00F37A1C">
        <w:rPr>
          <w:sz w:val="24"/>
          <w:szCs w:val="24"/>
        </w:rPr>
        <w:t xml:space="preserve"> II. Остатки крепости видны до сих пор.</w:t>
      </w:r>
    </w:p>
    <w:p w:rsidR="00CF5B3C" w:rsidRPr="00F37A1C" w:rsidRDefault="00CF5B3C" w:rsidP="00CF5B3C">
      <w:pPr>
        <w:rPr>
          <w:sz w:val="24"/>
          <w:szCs w:val="24"/>
        </w:rPr>
      </w:pPr>
    </w:p>
    <w:p w:rsidR="00CF5B3C" w:rsidRPr="00F37A1C" w:rsidRDefault="00CF5B3C" w:rsidP="00CF5B3C">
      <w:pPr>
        <w:ind w:firstLine="708"/>
        <w:rPr>
          <w:sz w:val="24"/>
          <w:szCs w:val="24"/>
        </w:rPr>
      </w:pPr>
      <w:r w:rsidRPr="00F37A1C">
        <w:rPr>
          <w:sz w:val="24"/>
          <w:szCs w:val="24"/>
        </w:rPr>
        <w:t xml:space="preserve">В мире, наверное, найдется совсем немного людей, которые не </w:t>
      </w:r>
      <w:r w:rsidRPr="00F37A1C">
        <w:rPr>
          <w:b/>
          <w:sz w:val="24"/>
          <w:szCs w:val="24"/>
        </w:rPr>
        <w:t>знают Эйфелевой башни</w:t>
      </w:r>
      <w:r w:rsidRPr="00F37A1C">
        <w:rPr>
          <w:sz w:val="24"/>
          <w:szCs w:val="24"/>
        </w:rPr>
        <w:t xml:space="preserve"> - наиболее узнаваемой и наиболее знаменитой достопримечательности Франции, Парижа. Название башни происходит от фамилии ее создателя - Эйфеля Гюстава (фр. </w:t>
      </w:r>
      <w:proofErr w:type="spellStart"/>
      <w:r w:rsidRPr="00F37A1C">
        <w:rPr>
          <w:sz w:val="24"/>
          <w:szCs w:val="24"/>
        </w:rPr>
        <w:t>Gustave</w:t>
      </w:r>
      <w:proofErr w:type="spellEnd"/>
      <w:r w:rsidRPr="00F37A1C">
        <w:rPr>
          <w:sz w:val="24"/>
          <w:szCs w:val="24"/>
        </w:rPr>
        <w:t xml:space="preserve"> </w:t>
      </w:r>
      <w:proofErr w:type="spellStart"/>
      <w:r w:rsidRPr="00F37A1C">
        <w:rPr>
          <w:sz w:val="24"/>
          <w:szCs w:val="24"/>
        </w:rPr>
        <w:t>Eiffel</w:t>
      </w:r>
      <w:proofErr w:type="spellEnd"/>
      <w:r w:rsidRPr="00F37A1C">
        <w:rPr>
          <w:sz w:val="24"/>
          <w:szCs w:val="24"/>
        </w:rPr>
        <w:t>).</w:t>
      </w:r>
    </w:p>
    <w:p w:rsidR="004C2A99" w:rsidRDefault="004C2A99" w:rsidP="00A74D3C">
      <w:pPr>
        <w:pStyle w:val="a3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sectPr w:rsidR="004C2A99" w:rsidSect="001D7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A5633"/>
    <w:multiLevelType w:val="hybridMultilevel"/>
    <w:tmpl w:val="7624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5A5C7A"/>
    <w:multiLevelType w:val="multilevel"/>
    <w:tmpl w:val="DA604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3C0652"/>
    <w:multiLevelType w:val="hybridMultilevel"/>
    <w:tmpl w:val="5B6A62A2"/>
    <w:lvl w:ilvl="0" w:tplc="72F830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B7ECA"/>
    <w:multiLevelType w:val="hybridMultilevel"/>
    <w:tmpl w:val="0C6CE5C4"/>
    <w:lvl w:ilvl="0" w:tplc="72F8306C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2F142DA"/>
    <w:multiLevelType w:val="hybridMultilevel"/>
    <w:tmpl w:val="ED568C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F3DCA"/>
    <w:multiLevelType w:val="hybridMultilevel"/>
    <w:tmpl w:val="49661F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E462A7"/>
    <w:multiLevelType w:val="hybridMultilevel"/>
    <w:tmpl w:val="44C0F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66B42"/>
    <w:multiLevelType w:val="hybridMultilevel"/>
    <w:tmpl w:val="FE7C9B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3D4283"/>
    <w:multiLevelType w:val="hybridMultilevel"/>
    <w:tmpl w:val="AA645D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71D07"/>
    <w:multiLevelType w:val="hybridMultilevel"/>
    <w:tmpl w:val="8CECD5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D741AB"/>
    <w:multiLevelType w:val="hybridMultilevel"/>
    <w:tmpl w:val="20EEB44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87394E"/>
    <w:multiLevelType w:val="hybridMultilevel"/>
    <w:tmpl w:val="32764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9237B1"/>
    <w:multiLevelType w:val="hybridMultilevel"/>
    <w:tmpl w:val="75048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F3F3F"/>
    <w:multiLevelType w:val="hybridMultilevel"/>
    <w:tmpl w:val="37B8DE8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4603AA"/>
    <w:multiLevelType w:val="hybridMultilevel"/>
    <w:tmpl w:val="73D40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A4CF2"/>
    <w:multiLevelType w:val="hybridMultilevel"/>
    <w:tmpl w:val="52725BE0"/>
    <w:lvl w:ilvl="0" w:tplc="135AC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9A04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82AB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8C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6825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8CF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4E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3440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2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A0F6D0B"/>
    <w:multiLevelType w:val="hybridMultilevel"/>
    <w:tmpl w:val="0632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AA7E33"/>
    <w:multiLevelType w:val="hybridMultilevel"/>
    <w:tmpl w:val="327642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5"/>
  </w:num>
  <w:num w:numId="4">
    <w:abstractNumId w:val="13"/>
  </w:num>
  <w:num w:numId="5">
    <w:abstractNumId w:val="8"/>
  </w:num>
  <w:num w:numId="6">
    <w:abstractNumId w:val="10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  <w:num w:numId="11">
    <w:abstractNumId w:val="12"/>
  </w:num>
  <w:num w:numId="12">
    <w:abstractNumId w:val="14"/>
  </w:num>
  <w:num w:numId="13">
    <w:abstractNumId w:val="1"/>
  </w:num>
  <w:num w:numId="14">
    <w:abstractNumId w:val="15"/>
  </w:num>
  <w:num w:numId="15">
    <w:abstractNumId w:val="16"/>
  </w:num>
  <w:num w:numId="16">
    <w:abstractNumId w:val="6"/>
  </w:num>
  <w:num w:numId="17">
    <w:abstractNumId w:val="3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D930D0"/>
    <w:rsid w:val="001362F7"/>
    <w:rsid w:val="001B76A9"/>
    <w:rsid w:val="001D7CB9"/>
    <w:rsid w:val="001F1FAF"/>
    <w:rsid w:val="004C2A99"/>
    <w:rsid w:val="00544D2E"/>
    <w:rsid w:val="006A7E8D"/>
    <w:rsid w:val="006C622F"/>
    <w:rsid w:val="00777863"/>
    <w:rsid w:val="00795E49"/>
    <w:rsid w:val="008346D2"/>
    <w:rsid w:val="008E0E2A"/>
    <w:rsid w:val="00997429"/>
    <w:rsid w:val="00A74D3C"/>
    <w:rsid w:val="00B67B39"/>
    <w:rsid w:val="00C07324"/>
    <w:rsid w:val="00CF5B3C"/>
    <w:rsid w:val="00D10626"/>
    <w:rsid w:val="00D816B9"/>
    <w:rsid w:val="00D8497F"/>
    <w:rsid w:val="00D930D0"/>
    <w:rsid w:val="00E521A3"/>
    <w:rsid w:val="00E5664E"/>
    <w:rsid w:val="00E86127"/>
    <w:rsid w:val="00EB6AA2"/>
    <w:rsid w:val="00F24EA3"/>
    <w:rsid w:val="00FB5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6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30D0"/>
    <w:pPr>
      <w:spacing w:after="0" w:line="240" w:lineRule="auto"/>
    </w:pPr>
  </w:style>
  <w:style w:type="table" w:styleId="a4">
    <w:name w:val="Table Grid"/>
    <w:basedOn w:val="a1"/>
    <w:uiPriority w:val="59"/>
    <w:rsid w:val="00544D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rsid w:val="001B76A9"/>
    <w:rPr>
      <w:rFonts w:ascii="Arial Unicode MS" w:eastAsia="Arial Unicode MS" w:hAnsi="Arial Unicode MS" w:cs="Arial Unicode MS"/>
      <w:spacing w:val="-1"/>
      <w:sz w:val="16"/>
      <w:szCs w:val="16"/>
      <w:shd w:val="clear" w:color="auto" w:fill="FFFFFF"/>
    </w:rPr>
  </w:style>
  <w:style w:type="paragraph" w:customStyle="1" w:styleId="1">
    <w:name w:val="Основной текст1"/>
    <w:basedOn w:val="a"/>
    <w:link w:val="a5"/>
    <w:rsid w:val="001B76A9"/>
    <w:pPr>
      <w:widowControl w:val="0"/>
      <w:shd w:val="clear" w:color="auto" w:fill="FFFFFF"/>
      <w:spacing w:after="0" w:line="240" w:lineRule="exact"/>
      <w:jc w:val="both"/>
    </w:pPr>
    <w:rPr>
      <w:rFonts w:ascii="Arial Unicode MS" w:eastAsia="Arial Unicode MS" w:hAnsi="Arial Unicode MS" w:cs="Arial Unicode MS"/>
      <w:spacing w:val="-1"/>
      <w:sz w:val="16"/>
      <w:szCs w:val="16"/>
    </w:rPr>
  </w:style>
  <w:style w:type="character" w:styleId="a6">
    <w:name w:val="Hyperlink"/>
    <w:basedOn w:val="a0"/>
    <w:rsid w:val="001B76A9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3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62F7"/>
    <w:rPr>
      <w:rFonts w:ascii="Tahoma" w:hAnsi="Tahoma" w:cs="Tahoma"/>
      <w:sz w:val="16"/>
      <w:szCs w:val="16"/>
    </w:rPr>
  </w:style>
  <w:style w:type="character" w:customStyle="1" w:styleId="20pt">
    <w:name w:val="Основной текст (2) + Полужирный;Интервал 0 pt"/>
    <w:basedOn w:val="a0"/>
    <w:rsid w:val="008346D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hd w:val="clear" w:color="auto" w:fill="FFFFFF"/>
      <w:lang w:val="ru-RU" w:eastAsia="ru-RU" w:bidi="ru-RU"/>
    </w:rPr>
  </w:style>
  <w:style w:type="paragraph" w:styleId="a9">
    <w:name w:val="Normal (Web)"/>
    <w:basedOn w:val="a"/>
    <w:uiPriority w:val="99"/>
    <w:semiHidden/>
    <w:unhideWhenUsed/>
    <w:rsid w:val="00CF5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spisok">
    <w:name w:val="titlespisok"/>
    <w:basedOn w:val="a"/>
    <w:rsid w:val="00CF5B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0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5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9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6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1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4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917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34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479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02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1550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517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7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861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4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3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tonkosti.ru/%D0%95%D0%BB%D0%B8%D1%81%D0%B5%D0%B9%D1%81%D0%BA%D0%B8%D0%B5_%D0%9F%D0%BE%D0%BB%D1%8F" TargetMode="External"/><Relationship Id="rId7" Type="http://schemas.openxmlformats.org/officeDocument/2006/relationships/hyperlink" Target="http://www.visit-plus.com/ru/node/1006" TargetMode="External"/><Relationship Id="rId12" Type="http://schemas.openxmlformats.org/officeDocument/2006/relationships/hyperlink" Target="http://tonkosti.ru/%D0%A4%D0%BE%D0%BD%D1%82%D0%B0%D0%BD_%D0%B2_%D0%94%D1%83%D0%B1%D0%B0%D0%B5" TargetMode="External"/><Relationship Id="rId17" Type="http://schemas.openxmlformats.org/officeDocument/2006/relationships/hyperlink" Target="http://phototravelguide.ru/most/tauerskiy-most-london-foto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://www.visit-plus.com/ru/node/996" TargetMode="External"/><Relationship Id="rId11" Type="http://schemas.openxmlformats.org/officeDocument/2006/relationships/hyperlink" Target="http://tonkosti.ru/%D0%91%D1%83%D1%80%D0%B4%D0%B6-%D0%A5%D0%B0%D0%BB%D0%B8%D1%84%D0%B0" TargetMode="External"/><Relationship Id="rId24" Type="http://schemas.openxmlformats.org/officeDocument/2006/relationships/image" Target="media/image8.jpeg"/><Relationship Id="rId5" Type="http://schemas.openxmlformats.org/officeDocument/2006/relationships/hyperlink" Target="http://www.visit-plus.com/ru/node/978" TargetMode="External"/><Relationship Id="rId15" Type="http://schemas.openxmlformats.org/officeDocument/2006/relationships/hyperlink" Target="http://tonkosti.ru/%D0%90%D1%80%D1%85%D0%B8%D0%BF%D0%B5%D0%BB%D0%B0%D0%B3%D0%B8_%C2%AB%D0%9C%D0%B8%D1%80%C2%BB_%D0%B8_%C2%AB%D0%92%D1%81%D0%B5%D0%BB%D0%B5%D0%BD%D0%BD%D0%B0%D1%8F%C2%BB" TargetMode="External"/><Relationship Id="rId23" Type="http://schemas.openxmlformats.org/officeDocument/2006/relationships/hyperlink" Target="http://warps.ru/%D0%A4%D1%80%D0%B0%D0%BD%D1%86%D0%B8%D1%8F/%D0%BE%D0%B1%D1%8A%D0%B5%D0%BA%D1%82%D1%8B/%D0%A2%D1%80%D0%B8%D1%83%D0%BC%D1%84%D0%B0%D0%BB%D1%8C%D0%BD%D0%B0%D1%8F_%D0%B0%D1%80%D0%BA%D0%B0.html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://phototravelguide.ru/pamyatnik-statuya-monument/bashnya-elizavety-big-ben-v-londone-angl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nkosti.ru/%D0%91%D1%83%D1%80%D0%B4%D0%B6-%D0%A5%D0%B0%D0%BB%D0%B8%D1%84%D0%B0" TargetMode="External"/><Relationship Id="rId14" Type="http://schemas.openxmlformats.org/officeDocument/2006/relationships/hyperlink" Target="http://tonkosti.ru/%D0%A4%D0%BE%D0%BD%D1%82%D0%B0%D0%BD_%D0%B2_%D0%94%D1%83%D0%B1%D0%B0%D0%B5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2506</Words>
  <Characters>14287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Компьютер</cp:lastModifiedBy>
  <cp:revision>10</cp:revision>
  <cp:lastPrinted>2015-02-27T18:29:00Z</cp:lastPrinted>
  <dcterms:created xsi:type="dcterms:W3CDTF">2015-02-26T18:55:00Z</dcterms:created>
  <dcterms:modified xsi:type="dcterms:W3CDTF">2018-03-20T17:26:00Z</dcterms:modified>
</cp:coreProperties>
</file>