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00" w:rsidRPr="003A7CB7" w:rsidRDefault="001C0500" w:rsidP="001C0500">
      <w:pPr>
        <w:shd w:val="clear" w:color="auto" w:fill="FCFCFC"/>
        <w:spacing w:line="52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3A7CB7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Обучение вождению с учетом психологических особенностей личности</w:t>
      </w:r>
    </w:p>
    <w:p w:rsidR="001C0500" w:rsidRDefault="001C0500" w:rsidP="001C0500">
      <w:pPr>
        <w:shd w:val="clear" w:color="auto" w:fill="FCFCFC"/>
        <w:spacing w:line="525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1C0500" w:rsidRPr="004C4EB9" w:rsidRDefault="001C0500" w:rsidP="001C05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 xml:space="preserve">Гуляев Сергей Николаевич, </w:t>
      </w:r>
    </w:p>
    <w:p w:rsidR="001C0500" w:rsidRDefault="001C0500" w:rsidP="001C05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</w:t>
      </w:r>
    </w:p>
    <w:p w:rsidR="001C0500" w:rsidRDefault="001C0500" w:rsidP="001C05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>детско-юношеский центр, г. Салехард, ЯНАО</w:t>
      </w:r>
    </w:p>
    <w:p w:rsidR="001C0500" w:rsidRPr="004C4EB9" w:rsidRDefault="001C0500" w:rsidP="001C05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  Обучение – процесс, обусловленный психологическими особенностями обучаемого, такими как восприятие информации, способность соотносить и применять получаемые знания, </w:t>
      </w:r>
      <w:proofErr w:type="gramStart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преобразуя</w:t>
      </w:r>
      <w:proofErr w:type="gramEnd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таким образом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,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теорию в практический опыт. Так что личность неизменно оказывает влияние на процесс обучения в целом. Это давно поняли на Западе, где обучение вождению проводится с учетом личностных особенностей, ведь именно они, а не автоматизм и навыки вождения, пусть и отшлифованные до совершенства, часто подставляют ножку даже опытным водителям, не сумевшим адекватно оценить ситуацию. Очевидно, что личностная психология водителя очень важна, ее необходимо учитывать в целях создания безопасной обстановки на дорогах.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Россия осваивает современную методику обучения, привнося свои методы и идеи. Водительские навыки рассматриваются с позиции человеческого фактора, подверженного влиянию внешних факторов, справиться с которыми помогает </w:t>
      </w:r>
      <w:proofErr w:type="gramStart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по</w:t>
      </w:r>
      <w:proofErr w:type="gramEnd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новой системе.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Евросоюзе набирает обороты новая модульная система подготовки водителей. Объем навыков определяет конкретная категория транспортных средств. Система известна под названием GDE-матрицы. Она рассматривает водителей как активных, ориентированных на цели участников и наблюдателей среды дорожного движения.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 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На дороге внутренние мыслительные процессы подчинены единому стимулу – вести машину так, чтобы благополучно достичь цели. Представления о целях, средствах и результатах постоянно перекликаются друг с другом, изменяются, формируя опыт восприятия реальности.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    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Психологи, обсуждая особенности личности водителя, пришли к выводу, что водитель совершает две наиболее распространенные ошибки: он склонен переоценивать свои собственные </w:t>
      </w:r>
      <w:proofErr w:type="gramStart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силы</w:t>
      </w:r>
      <w:proofErr w:type="gramEnd"/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и думает, что аварии и несчастные случаи – это удел других водителей.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Психологи придерживаются мнения, что подобные верования отвлекают от мыслей о беде, нивелируют страх перед автомобилем. На самом деле, стереотипы провоцируют людей идти на неоправданный риск. Такой коктейль, приправленный малым опытом вождения, обладает летальным эффектом.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lastRenderedPageBreak/>
        <w:t>Модель обучения вождению базируется на 4-уровневой иерархии.</w:t>
      </w:r>
    </w:p>
    <w:p w:rsidR="001C0500" w:rsidRPr="004C4EB9" w:rsidRDefault="001C0500" w:rsidP="001C0500">
      <w:pPr>
        <w:numPr>
          <w:ilvl w:val="0"/>
          <w:numId w:val="1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Искусство маневрирования транспортным средством (знания о системе управления автомобилем, об устройстве автомобиля).</w:t>
      </w:r>
    </w:p>
    <w:p w:rsidR="001C0500" w:rsidRPr="004C4EB9" w:rsidRDefault="001C0500" w:rsidP="001C0500">
      <w:pPr>
        <w:numPr>
          <w:ilvl w:val="0"/>
          <w:numId w:val="1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Управление ситуацией на дороге (практическое приложение приобретенных знаний при </w:t>
      </w:r>
      <w:proofErr w:type="gramStart"/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решении определенной дорожной ситуации</w:t>
      </w:r>
      <w:proofErr w:type="gramEnd"/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).</w:t>
      </w:r>
    </w:p>
    <w:p w:rsidR="001C0500" w:rsidRPr="004C4EB9" w:rsidRDefault="001C0500" w:rsidP="001C0500">
      <w:pPr>
        <w:numPr>
          <w:ilvl w:val="0"/>
          <w:numId w:val="1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Цели и контекст вождения (принятие решения сесть за руль, цель вождения, окружающая среда, социальный фактор и компания).</w:t>
      </w:r>
    </w:p>
    <w:p w:rsidR="001C0500" w:rsidRPr="004C4EB9" w:rsidRDefault="001C0500" w:rsidP="001C0500">
      <w:pPr>
        <w:numPr>
          <w:ilvl w:val="0"/>
          <w:numId w:val="1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Жизненные цели и необходимые навыки (влияние автомобиля на персональное развитие, навыки самоконтроля, привычки, стереотипы, специальные потребности, ограничения).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При обучении вождению обращают внимание на такие факторы, как: стиль жизни, пол, возраст, принадлежность к группам, отношение к машине, физические и умственные способности.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Свое влияние на стиль вождения оказывают тип поездки, психическое и физическое состояние водителя, компания, в которой он путешествует, время поездки.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Начинающий водитель должен быть осведомлен и должен осознавать факторы риска.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На втором уровне уделяется внимание практическим моментам:</w:t>
      </w:r>
    </w:p>
    <w:p w:rsidR="001C0500" w:rsidRPr="004C4EB9" w:rsidRDefault="001C0500" w:rsidP="001C0500">
      <w:pPr>
        <w:numPr>
          <w:ilvl w:val="0"/>
          <w:numId w:val="2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скорости.</w:t>
      </w:r>
    </w:p>
    <w:p w:rsidR="001C0500" w:rsidRPr="004C4EB9" w:rsidRDefault="001C0500" w:rsidP="001C0500">
      <w:pPr>
        <w:numPr>
          <w:ilvl w:val="0"/>
          <w:numId w:val="2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Эффективному взаимодействию с другими участниками дорожного движения.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Например, путешествие с работы домой (социальный фактор, состояние водителя) по плохо освещенной дороге (окружающая среда) во время урагана требует учета факторов риска и принятия эффективного решения (езда на небольшой скорости).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Система обучения зиждется на трех китах:</w:t>
      </w:r>
    </w:p>
    <w:p w:rsidR="001C0500" w:rsidRPr="004C4EB9" w:rsidRDefault="001C0500" w:rsidP="001C0500">
      <w:pPr>
        <w:numPr>
          <w:ilvl w:val="0"/>
          <w:numId w:val="3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Знания и умения, которыми водитель должен уметь оперировать.</w:t>
      </w:r>
    </w:p>
    <w:p w:rsidR="001C0500" w:rsidRPr="004C4EB9" w:rsidRDefault="001C0500" w:rsidP="001C0500">
      <w:pPr>
        <w:numPr>
          <w:ilvl w:val="0"/>
          <w:numId w:val="3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Факторы, повышающие риск вождения, о которых водитель должен быть предупрежден.</w:t>
      </w:r>
    </w:p>
    <w:p w:rsidR="001C0500" w:rsidRPr="004C4EB9" w:rsidRDefault="001C0500" w:rsidP="001C0500">
      <w:pPr>
        <w:numPr>
          <w:ilvl w:val="0"/>
          <w:numId w:val="3"/>
        </w:numPr>
        <w:shd w:val="clear" w:color="auto" w:fill="FCFCFC"/>
        <w:spacing w:after="15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Адекватная самооценка водителя.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За знания и умения ответствен опытный инструктор, который должен передать свой опыт ученику. Вторая сфера, касающаяся факторов риска, требует включенности и осознанности не столько от инструктора, сколько от ученика. Оценивать себя конструктивно может и должен только ученик.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lastRenderedPageBreak/>
        <w:t>Обучение вождению – это активный и непрерывный процесс. На первых порах у учеников вырабатывают автоматизм в управлении транспортным средством, и только потом переходят к управлению ситуацией.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Процесс обучения постоянно перекликается с целями обучаемого.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Теория всегда закрепляется на практике, а после выполнения упражнений следует обсуждение и обратная связь, как обучаемых, так и самого инструктора.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России уже предложено внести поправки в систему обучения вождению, которая до сих пор считается профессиональной подготовкой и проводится по программе Министерства транспорта России.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Прежде чем выпускать начинающего водителя на дорогу, рекомендуется, чтобы он прошел обучение на специальном тренажере, который повышает ощущение безопасности и помогает справиться с тревогой, возникающей при управлении транспортным средством.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Подготовка водителей должна проводи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т</w:t>
      </w: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ься в несколько этапов, подразумевающих сдачу нескольких экзаменов.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автошколе ученик проходит теоретический курс и получает практические навыки на автодроме, а после сдачи внутреннего экзамена в ГИБДД, включающего теорию и практику вождения на площадке, допускается к осваиванию езды по городу. Наконец, следует последний экзамен – практика езды по городу.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Все больше возникает частных методик, которые учитывают не только важность практических навыков начинающих водителей, но и психологические особенности водителя, чувство тревоги и боязни автомобиля.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Все чаще упор делается именно на психологические факторы.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Многие методики предполагают систематизацию знаний по вождению и отработку алгоритма действия водителей в различных ситуациях. Для данных целей используют методики и упражнения, в ходе которых водитель не только постигает азы вождения, но и учится реагировать на разные ситуации.</w:t>
      </w:r>
    </w:p>
    <w:p w:rsidR="001C0500" w:rsidRPr="004C4EB9" w:rsidRDefault="001C0500" w:rsidP="001C050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4C4EB9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Опыт показывает, что подобные методики помогают новичкам быстрее освоиться и овладеть навыками реагирования, анализа и принятия решений.</w:t>
      </w:r>
    </w:p>
    <w:p w:rsidR="00F72121" w:rsidRDefault="001C0500" w:rsidP="001C0500">
      <w:hyperlink r:id="rId6" w:history="1">
        <w:r w:rsidRPr="00B62090">
          <w:rPr>
            <w:rFonts w:ascii="inherit" w:eastAsia="Times New Roman" w:hAnsi="inherit" w:cs="Arial"/>
            <w:color w:val="747474"/>
            <w:sz w:val="20"/>
            <w:szCs w:val="20"/>
            <w:bdr w:val="none" w:sz="0" w:space="0" w:color="auto" w:frame="1"/>
            <w:shd w:val="clear" w:color="auto" w:fill="F7F7F7"/>
            <w:lang w:eastAsia="ru-RU"/>
          </w:rPr>
          <w:br/>
        </w:r>
      </w:hyperlink>
      <w:bookmarkStart w:id="0" w:name="_GoBack"/>
      <w:bookmarkEnd w:id="0"/>
    </w:p>
    <w:sectPr w:rsidR="00F7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F5E"/>
    <w:multiLevelType w:val="multilevel"/>
    <w:tmpl w:val="54E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31EB0"/>
    <w:multiLevelType w:val="multilevel"/>
    <w:tmpl w:val="D70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E7CF3"/>
    <w:multiLevelType w:val="multilevel"/>
    <w:tmpl w:val="BA24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0"/>
    <w:rsid w:val="00127DFD"/>
    <w:rsid w:val="00135E61"/>
    <w:rsid w:val="001C0500"/>
    <w:rsid w:val="001D2427"/>
    <w:rsid w:val="00237057"/>
    <w:rsid w:val="00290E72"/>
    <w:rsid w:val="002B157C"/>
    <w:rsid w:val="00312227"/>
    <w:rsid w:val="00327FF2"/>
    <w:rsid w:val="00386F45"/>
    <w:rsid w:val="0039563A"/>
    <w:rsid w:val="0041397A"/>
    <w:rsid w:val="00555B14"/>
    <w:rsid w:val="0060440D"/>
    <w:rsid w:val="0064081E"/>
    <w:rsid w:val="006B4219"/>
    <w:rsid w:val="00704CEA"/>
    <w:rsid w:val="007060E2"/>
    <w:rsid w:val="00786A46"/>
    <w:rsid w:val="00820CED"/>
    <w:rsid w:val="008F0B77"/>
    <w:rsid w:val="00942ED5"/>
    <w:rsid w:val="009478E7"/>
    <w:rsid w:val="0095158B"/>
    <w:rsid w:val="009B5047"/>
    <w:rsid w:val="009F3560"/>
    <w:rsid w:val="00A05B3A"/>
    <w:rsid w:val="00A510D4"/>
    <w:rsid w:val="00A64205"/>
    <w:rsid w:val="00B12905"/>
    <w:rsid w:val="00B16B13"/>
    <w:rsid w:val="00BA18E1"/>
    <w:rsid w:val="00BB31FB"/>
    <w:rsid w:val="00CE50A4"/>
    <w:rsid w:val="00D34804"/>
    <w:rsid w:val="00DA559C"/>
    <w:rsid w:val="00E22AE4"/>
    <w:rsid w:val="00E77EA5"/>
    <w:rsid w:val="00ED043D"/>
    <w:rsid w:val="00F3715D"/>
    <w:rsid w:val="00F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psiholog.ru/beremennaya-za-rulem-besprichinnyiy-risk-ili-neobhodim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2018-03-16T09:23:00Z</dcterms:created>
  <dcterms:modified xsi:type="dcterms:W3CDTF">2018-03-16T09:23:00Z</dcterms:modified>
</cp:coreProperties>
</file>