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A6" w:rsidRDefault="00540AA6" w:rsidP="00540AA6">
      <w:pPr>
        <w:shd w:val="clear" w:color="auto" w:fill="FFFFFF"/>
        <w:spacing w:after="0" w:line="240" w:lineRule="auto"/>
        <w:jc w:val="both"/>
        <w:rPr>
          <w:rFonts w:ascii="Times New Roman" w:eastAsia="Times New Roman" w:hAnsi="Times New Roman" w:cs="Times New Roman"/>
          <w:color w:val="000000"/>
          <w:sz w:val="28"/>
          <w:szCs w:val="28"/>
        </w:rPr>
      </w:pPr>
    </w:p>
    <w:p w:rsidR="00540AA6" w:rsidRDefault="00540AA6" w:rsidP="00540AA6">
      <w:pPr>
        <w:shd w:val="clear" w:color="auto" w:fill="FFFFFF"/>
        <w:spacing w:after="0" w:line="240" w:lineRule="auto"/>
        <w:jc w:val="both"/>
        <w:rPr>
          <w:rFonts w:ascii="Times New Roman" w:eastAsia="Times New Roman" w:hAnsi="Times New Roman" w:cs="Times New Roman"/>
          <w:color w:val="000000"/>
          <w:sz w:val="28"/>
          <w:szCs w:val="28"/>
        </w:rPr>
      </w:pPr>
    </w:p>
    <w:p w:rsidR="00540AA6" w:rsidRDefault="00540AA6" w:rsidP="00540AA6">
      <w:pPr>
        <w:shd w:val="clear" w:color="auto" w:fill="FFFFFF"/>
        <w:spacing w:after="0" w:line="240" w:lineRule="auto"/>
        <w:jc w:val="both"/>
        <w:rPr>
          <w:rFonts w:ascii="Times New Roman" w:eastAsia="Times New Roman" w:hAnsi="Times New Roman" w:cs="Times New Roman"/>
          <w:color w:val="000000"/>
          <w:sz w:val="28"/>
          <w:szCs w:val="28"/>
        </w:rPr>
      </w:pPr>
    </w:p>
    <w:p w:rsidR="00540AA6" w:rsidRPr="00540AA6" w:rsidRDefault="00540AA6" w:rsidP="00540AA6">
      <w:pPr>
        <w:shd w:val="clear" w:color="auto" w:fill="FFFFFF"/>
        <w:spacing w:after="0" w:line="240" w:lineRule="auto"/>
        <w:jc w:val="center"/>
        <w:rPr>
          <w:rFonts w:ascii="Times New Roman" w:eastAsia="Times New Roman" w:hAnsi="Times New Roman" w:cs="Times New Roman"/>
          <w:b/>
          <w:color w:val="000000"/>
          <w:sz w:val="28"/>
          <w:szCs w:val="28"/>
        </w:rPr>
      </w:pPr>
      <w:r w:rsidRPr="00540AA6">
        <w:rPr>
          <w:rFonts w:ascii="Times New Roman" w:eastAsia="Times New Roman" w:hAnsi="Times New Roman" w:cs="Times New Roman"/>
          <w:b/>
          <w:color w:val="000000"/>
          <w:sz w:val="28"/>
          <w:szCs w:val="28"/>
        </w:rPr>
        <w:t>Методическая разработка «Проблемы воспитания в современной ш</w:t>
      </w:r>
      <w:r>
        <w:rPr>
          <w:rFonts w:ascii="Times New Roman" w:eastAsia="Times New Roman" w:hAnsi="Times New Roman" w:cs="Times New Roman"/>
          <w:b/>
          <w:color w:val="000000"/>
          <w:sz w:val="28"/>
          <w:szCs w:val="28"/>
        </w:rPr>
        <w:t>коле»</w:t>
      </w:r>
    </w:p>
    <w:p w:rsidR="00540AA6" w:rsidRDefault="00540AA6" w:rsidP="00540AA6">
      <w:pPr>
        <w:shd w:val="clear" w:color="auto" w:fill="FFFFFF"/>
        <w:spacing w:after="0" w:line="240" w:lineRule="auto"/>
        <w:jc w:val="both"/>
        <w:rPr>
          <w:rFonts w:ascii="Times New Roman" w:eastAsia="Times New Roman" w:hAnsi="Times New Roman" w:cs="Times New Roman"/>
          <w:color w:val="000000"/>
          <w:sz w:val="28"/>
          <w:szCs w:val="28"/>
        </w:rPr>
      </w:pPr>
    </w:p>
    <w:p w:rsidR="00540AA6" w:rsidRDefault="00540AA6" w:rsidP="00540AA6">
      <w:pPr>
        <w:shd w:val="clear" w:color="auto" w:fill="FFFFFF"/>
        <w:spacing w:after="0" w:line="240" w:lineRule="auto"/>
        <w:jc w:val="both"/>
        <w:rPr>
          <w:rFonts w:ascii="Times New Roman" w:eastAsia="Times New Roman" w:hAnsi="Times New Roman" w:cs="Times New Roman"/>
          <w:color w:val="000000"/>
          <w:sz w:val="28"/>
          <w:szCs w:val="28"/>
        </w:rPr>
      </w:pPr>
    </w:p>
    <w:p w:rsidR="00540AA6" w:rsidRPr="00540AA6" w:rsidRDefault="00540AA6" w:rsidP="00540AA6">
      <w:pPr>
        <w:shd w:val="clear" w:color="auto" w:fill="FFFFFF"/>
        <w:spacing w:after="0" w:line="240" w:lineRule="auto"/>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Всеобщая модернизация отечественного образования — </w:t>
      </w:r>
      <w:hyperlink r:id="rId5" w:history="1">
        <w:r w:rsidRPr="00540AA6">
          <w:rPr>
            <w:rFonts w:ascii="Times New Roman" w:eastAsia="Times New Roman" w:hAnsi="Times New Roman" w:cs="Times New Roman"/>
            <w:color w:val="005FCB"/>
            <w:sz w:val="28"/>
            <w:szCs w:val="28"/>
            <w:u w:val="single"/>
          </w:rPr>
          <w:t>введение ФГОС</w:t>
        </w:r>
      </w:hyperlink>
      <w:r w:rsidRPr="00540AA6">
        <w:rPr>
          <w:rFonts w:ascii="Times New Roman" w:eastAsia="Times New Roman" w:hAnsi="Times New Roman" w:cs="Times New Roman"/>
          <w:color w:val="000000"/>
          <w:sz w:val="28"/>
          <w:szCs w:val="28"/>
        </w:rPr>
        <w:t>, принятие Федерального закона об образовании в РФ, переход на новую систему оплаты труда – меняет кардинально основы учебно-воспитательного процесса в современной школе. Особенно неоднозначная ситуация складывается в области воспитания. Одной из приоритетных задач в концепции модернизации российского образования является воспитание подрастающего поколения.</w:t>
      </w:r>
      <w:r w:rsidRPr="00540AA6">
        <w:rPr>
          <w:rFonts w:ascii="Times New Roman" w:eastAsia="Times New Roman" w:hAnsi="Times New Roman" w:cs="Times New Roman"/>
          <w:color w:val="000000"/>
          <w:sz w:val="28"/>
          <w:szCs w:val="28"/>
        </w:rPr>
        <w:br/>
      </w:r>
      <w:r w:rsidRPr="00540AA6">
        <w:rPr>
          <w:rFonts w:ascii="Times New Roman" w:eastAsia="Times New Roman" w:hAnsi="Times New Roman" w:cs="Times New Roman"/>
          <w:color w:val="000000"/>
          <w:sz w:val="28"/>
          <w:szCs w:val="28"/>
        </w:rPr>
        <w:br/>
        <w:t>Воспитание — важная и неотъемлемая часть образовательного процесса, направленная на достижение двух взаимосвязанных целей: обеспечение процесса социализации гражданина в обществе и поддержку процесса индивидуализации личности.</w:t>
      </w:r>
    </w:p>
    <w:p w:rsidR="00540AA6" w:rsidRPr="00540AA6" w:rsidRDefault="00540AA6" w:rsidP="00540AA6">
      <w:pPr>
        <w:shd w:val="clear" w:color="auto" w:fill="FFFFFF"/>
        <w:spacing w:after="0" w:line="240" w:lineRule="auto"/>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В связи с этим возникает закономерный вопрос: кто же должен воспитывать детей — семья или школа? Большинство людей бы ответили: и семья, и школа! </w:t>
      </w:r>
      <w:r w:rsidRPr="00540AA6">
        <w:rPr>
          <w:rFonts w:ascii="Times New Roman" w:eastAsia="Times New Roman" w:hAnsi="Times New Roman" w:cs="Times New Roman"/>
          <w:b/>
          <w:bCs/>
          <w:color w:val="000000"/>
          <w:sz w:val="28"/>
          <w:szCs w:val="28"/>
        </w:rPr>
        <w:t>А если перефразировать вопрос: кто должен быть ведущим в воспитании детей — семья или школа? Если выслушать ответы, то выясняется, что ни семья, ни школа не хотят взять власть в вопросе воспитания в свои руки</w:t>
      </w:r>
      <w:r w:rsidRPr="00540AA6">
        <w:rPr>
          <w:rFonts w:ascii="Times New Roman" w:eastAsia="Times New Roman" w:hAnsi="Times New Roman" w:cs="Times New Roman"/>
          <w:color w:val="000000"/>
          <w:sz w:val="28"/>
          <w:szCs w:val="28"/>
        </w:rPr>
        <w:t>.</w:t>
      </w:r>
      <w:r w:rsidRPr="00540AA6">
        <w:rPr>
          <w:rFonts w:ascii="Times New Roman" w:eastAsia="Times New Roman" w:hAnsi="Times New Roman" w:cs="Times New Roman"/>
          <w:color w:val="000000"/>
          <w:sz w:val="28"/>
          <w:szCs w:val="28"/>
        </w:rPr>
        <w:br/>
      </w:r>
      <w:r w:rsidRPr="00540AA6">
        <w:rPr>
          <w:rFonts w:ascii="Times New Roman" w:eastAsia="Times New Roman" w:hAnsi="Times New Roman" w:cs="Times New Roman"/>
          <w:color w:val="000000"/>
          <w:sz w:val="28"/>
          <w:szCs w:val="28"/>
        </w:rPr>
        <w:br/>
        <w:t>Наше общество столкнулось с этой проблемой особенно остро в связи с тем, что в последние два десятилетия страна претерпела много изменений, которые не могли не повлиять на социум.</w:t>
      </w:r>
      <w:r w:rsidRPr="00540AA6">
        <w:rPr>
          <w:rFonts w:ascii="Times New Roman" w:eastAsia="Times New Roman" w:hAnsi="Times New Roman" w:cs="Times New Roman"/>
          <w:color w:val="000000"/>
          <w:sz w:val="28"/>
          <w:szCs w:val="28"/>
        </w:rPr>
        <w:br/>
      </w:r>
      <w:r w:rsidRPr="00540AA6">
        <w:rPr>
          <w:rFonts w:ascii="Times New Roman" w:eastAsia="Times New Roman" w:hAnsi="Times New Roman" w:cs="Times New Roman"/>
          <w:color w:val="000000"/>
          <w:sz w:val="28"/>
          <w:szCs w:val="28"/>
        </w:rPr>
        <w:br/>
        <w:t>Из-за нестабильного положения в государстве, отсутствия экономической стабильности, дезориентации населения, обострения политической ситуации, социальной напряженности, межнациональных распрей, криминализации жизни, ухудшения экологической обстановки, падения нравственности большинство семей оказалось в условиях выживания как материального, так и физического. В таких условиях семья перестала выполнять свои воспитательные функции как основной социальный институт. </w:t>
      </w:r>
      <w:r w:rsidRPr="00540AA6">
        <w:rPr>
          <w:rFonts w:ascii="Times New Roman" w:eastAsia="Times New Roman" w:hAnsi="Times New Roman" w:cs="Times New Roman"/>
          <w:b/>
          <w:bCs/>
          <w:color w:val="000000"/>
          <w:sz w:val="28"/>
          <w:szCs w:val="28"/>
        </w:rPr>
        <w:t>Во многих семьях недостает элементарной духовной близости между родителями и детьми</w:t>
      </w:r>
      <w:r w:rsidRPr="00540AA6">
        <w:rPr>
          <w:rFonts w:ascii="Times New Roman" w:eastAsia="Times New Roman" w:hAnsi="Times New Roman" w:cs="Times New Roman"/>
          <w:color w:val="000000"/>
          <w:sz w:val="28"/>
          <w:szCs w:val="28"/>
        </w:rPr>
        <w:t>. Естественно, что при таких условиях воспитание подрастающего поколения в семье отошло на второй план.</w:t>
      </w:r>
      <w:r w:rsidRPr="00540AA6">
        <w:rPr>
          <w:rFonts w:ascii="Times New Roman" w:eastAsia="Times New Roman" w:hAnsi="Times New Roman" w:cs="Times New Roman"/>
          <w:color w:val="000000"/>
          <w:sz w:val="28"/>
          <w:szCs w:val="28"/>
        </w:rPr>
        <w:br/>
      </w:r>
      <w:r w:rsidRPr="00540AA6">
        <w:rPr>
          <w:rFonts w:ascii="Times New Roman" w:eastAsia="Times New Roman" w:hAnsi="Times New Roman" w:cs="Times New Roman"/>
          <w:color w:val="000000"/>
          <w:sz w:val="28"/>
          <w:szCs w:val="28"/>
        </w:rPr>
        <w:br/>
        <w:t xml:space="preserve">Но до сих пор многие педагоги считают, что семья является наиболее мощным фактором воспитания, так как ей доступен больший арсенал воспитательных средств, а школа не может скорректировать в ребенке то, что заложено родителями. Результатом является отсутствие единого </w:t>
      </w:r>
      <w:r w:rsidRPr="00540AA6">
        <w:rPr>
          <w:rFonts w:ascii="Times New Roman" w:eastAsia="Times New Roman" w:hAnsi="Times New Roman" w:cs="Times New Roman"/>
          <w:color w:val="000000"/>
          <w:sz w:val="28"/>
          <w:szCs w:val="28"/>
        </w:rPr>
        <w:lastRenderedPageBreak/>
        <w:t>воспитательного пространства.</w:t>
      </w:r>
      <w:r w:rsidRPr="00540AA6">
        <w:rPr>
          <w:rFonts w:ascii="Times New Roman" w:eastAsia="Times New Roman" w:hAnsi="Times New Roman" w:cs="Times New Roman"/>
          <w:color w:val="000000"/>
          <w:sz w:val="28"/>
          <w:szCs w:val="28"/>
        </w:rPr>
        <w:br/>
      </w:r>
      <w:r w:rsidRPr="00540AA6">
        <w:rPr>
          <w:rFonts w:ascii="Times New Roman" w:eastAsia="Times New Roman" w:hAnsi="Times New Roman" w:cs="Times New Roman"/>
          <w:color w:val="000000"/>
          <w:sz w:val="28"/>
          <w:szCs w:val="28"/>
        </w:rPr>
        <w:br/>
        <w:t>Методика воспитательной работы школы — самый слаборазвитый отдел современной педагогики. Кто прав — семья или школа — не мне решать, но я считаю, что школа может и должна выступать как руководящая воспитательная организация.</w:t>
      </w:r>
      <w:r w:rsidRPr="00540AA6">
        <w:rPr>
          <w:rFonts w:ascii="Times New Roman" w:eastAsia="Times New Roman" w:hAnsi="Times New Roman" w:cs="Times New Roman"/>
          <w:color w:val="000000"/>
          <w:sz w:val="28"/>
          <w:szCs w:val="28"/>
        </w:rPr>
        <w:br/>
      </w:r>
      <w:r w:rsidRPr="00540AA6">
        <w:rPr>
          <w:rFonts w:ascii="Times New Roman" w:eastAsia="Times New Roman" w:hAnsi="Times New Roman" w:cs="Times New Roman"/>
          <w:color w:val="000000"/>
          <w:sz w:val="28"/>
          <w:szCs w:val="28"/>
        </w:rPr>
        <w:br/>
        <w:t>В чем же </w:t>
      </w:r>
      <w:r w:rsidRPr="00540AA6">
        <w:rPr>
          <w:rFonts w:ascii="Times New Roman" w:eastAsia="Times New Roman" w:hAnsi="Times New Roman" w:cs="Times New Roman"/>
          <w:b/>
          <w:bCs/>
          <w:color w:val="000000"/>
          <w:sz w:val="28"/>
          <w:szCs w:val="28"/>
        </w:rPr>
        <w:t>проблемы воспитания в школе</w:t>
      </w:r>
      <w:r w:rsidRPr="00540AA6">
        <w:rPr>
          <w:rFonts w:ascii="Times New Roman" w:eastAsia="Times New Roman" w:hAnsi="Times New Roman" w:cs="Times New Roman"/>
          <w:color w:val="000000"/>
          <w:sz w:val="28"/>
          <w:szCs w:val="28"/>
        </w:rPr>
        <w:t>?</w:t>
      </w:r>
    </w:p>
    <w:p w:rsidR="00540AA6" w:rsidRPr="00540AA6" w:rsidRDefault="00540AA6" w:rsidP="00540AA6">
      <w:pPr>
        <w:numPr>
          <w:ilvl w:val="0"/>
          <w:numId w:val="1"/>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Во-первых, школа уже долгое время выполняет функции «фабрики» по производству людей, начиненными неким набором знаний. </w:t>
      </w:r>
      <w:r w:rsidRPr="00540AA6">
        <w:rPr>
          <w:rFonts w:ascii="Times New Roman" w:eastAsia="Times New Roman" w:hAnsi="Times New Roman" w:cs="Times New Roman"/>
          <w:b/>
          <w:bCs/>
          <w:color w:val="000000"/>
          <w:sz w:val="28"/>
          <w:szCs w:val="28"/>
        </w:rPr>
        <w:t>Зачастую о вопросах воспитания начинают задумываться только тогда, когда случается какое-то происшествие</w:t>
      </w:r>
      <w:r w:rsidRPr="00540AA6">
        <w:rPr>
          <w:rFonts w:ascii="Times New Roman" w:eastAsia="Times New Roman" w:hAnsi="Times New Roman" w:cs="Times New Roman"/>
          <w:color w:val="000000"/>
          <w:sz w:val="28"/>
          <w:szCs w:val="28"/>
        </w:rPr>
        <w:t>. Многие видят воспитательный процесс только как средство повышения успеваемости, метод борьбы с правонарушениями.</w:t>
      </w:r>
    </w:p>
    <w:p w:rsidR="00540AA6" w:rsidRPr="00540AA6" w:rsidRDefault="00540AA6" w:rsidP="00540AA6">
      <w:pPr>
        <w:numPr>
          <w:ilvl w:val="0"/>
          <w:numId w:val="1"/>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Во-вторых, отсутствие единого педагогического коллектива. Педагоги до сих пор не осознали, что невозможно воплощать даже самые гениальные воспитательные идеи, не будучи единым, сплоченным коллективом единомышленников. До тех пор пока учитель отвечает только за «свой» класс, у процесса воспитания нет будущего.</w:t>
      </w:r>
    </w:p>
    <w:p w:rsidR="00540AA6" w:rsidRPr="00540AA6" w:rsidRDefault="00540AA6" w:rsidP="00540AA6">
      <w:pPr>
        <w:numPr>
          <w:ilvl w:val="0"/>
          <w:numId w:val="1"/>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В-третьих, отсутствие индивидуального подхода к ребенку. У многих педагогов индивидуальный подход ассоциируется с возней с капризными детьми и их родителями, забывая о том, что необходимо учитывать личные особенности ребенка для создания ситуации успеха при включении его в коллектив.</w:t>
      </w:r>
    </w:p>
    <w:p w:rsidR="00540AA6" w:rsidRPr="00540AA6" w:rsidRDefault="00540AA6" w:rsidP="00540AA6">
      <w:pPr>
        <w:numPr>
          <w:ilvl w:val="0"/>
          <w:numId w:val="1"/>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В-четвертых, отсутствие хорошей дисциплины. К ребенку необходимо предъявлять дисциплинарные требования с начальных ступеней образования. Детям необходимо четко сформулировать, что такое хорошо и что такое плохо. Ребенка необходимо учить нормам поведения в обществе, так же как и умению читать и считать! Только в этом случае ребенок может стать достойным членом этого общества, и независимо от того, где он будет находиться, он будет соблюдать те правила и нормы поведения, к которым был с детства приучен. Все это приведет к силе характера, воспитанию гражданской ответственности, самоконтролю.</w:t>
      </w:r>
    </w:p>
    <w:p w:rsidR="00540AA6" w:rsidRPr="00540AA6" w:rsidRDefault="00540AA6" w:rsidP="00540AA6">
      <w:pPr>
        <w:numPr>
          <w:ilvl w:val="0"/>
          <w:numId w:val="1"/>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В-пятых, отсутствие системы наказания. Наказания могут быть совершенно разными. Это и замечание наедине, и перед классом; это и обсуждение проступка на педсоветах или школьных собраниях. Главное, при любой форме наказания необходимо соблюдать принцип уважения к человеку. Нельзя забывать, что обсуждается конкретный поступок, и </w:t>
      </w:r>
      <w:r w:rsidRPr="00540AA6">
        <w:rPr>
          <w:rFonts w:ascii="Times New Roman" w:eastAsia="Times New Roman" w:hAnsi="Times New Roman" w:cs="Times New Roman"/>
          <w:b/>
          <w:bCs/>
          <w:color w:val="000000"/>
          <w:sz w:val="28"/>
          <w:szCs w:val="28"/>
        </w:rPr>
        <w:t>любому наказанию должны предшествовать беседы тет-а-тет</w:t>
      </w:r>
      <w:r w:rsidRPr="00540AA6">
        <w:rPr>
          <w:rFonts w:ascii="Times New Roman" w:eastAsia="Times New Roman" w:hAnsi="Times New Roman" w:cs="Times New Roman"/>
          <w:color w:val="000000"/>
          <w:sz w:val="28"/>
          <w:szCs w:val="28"/>
        </w:rPr>
        <w:t>. Наказание — процесс достаточно тонкий, поэтому </w:t>
      </w:r>
      <w:hyperlink r:id="rId6" w:history="1">
        <w:r w:rsidRPr="00540AA6">
          <w:rPr>
            <w:rFonts w:ascii="Times New Roman" w:eastAsia="Times New Roman" w:hAnsi="Times New Roman" w:cs="Times New Roman"/>
            <w:b/>
            <w:bCs/>
            <w:color w:val="005FCB"/>
            <w:sz w:val="28"/>
            <w:szCs w:val="28"/>
            <w:u w:val="single"/>
          </w:rPr>
          <w:t>нельзя допускать, чтобы все работники школы имели возможность наказывать</w:t>
        </w:r>
      </w:hyperlink>
      <w:r w:rsidRPr="00540AA6">
        <w:rPr>
          <w:rFonts w:ascii="Times New Roman" w:eastAsia="Times New Roman" w:hAnsi="Times New Roman" w:cs="Times New Roman"/>
          <w:b/>
          <w:bCs/>
          <w:color w:val="000000"/>
          <w:sz w:val="28"/>
          <w:szCs w:val="28"/>
        </w:rPr>
        <w:t>. Необходимо сузить круг людей до директора и заместителей директора по учебно-воспитательной работе</w:t>
      </w:r>
      <w:r w:rsidRPr="00540AA6">
        <w:rPr>
          <w:rFonts w:ascii="Times New Roman" w:eastAsia="Times New Roman" w:hAnsi="Times New Roman" w:cs="Times New Roman"/>
          <w:color w:val="000000"/>
          <w:sz w:val="28"/>
          <w:szCs w:val="28"/>
        </w:rPr>
        <w:t>.</w:t>
      </w:r>
    </w:p>
    <w:p w:rsidR="00540AA6" w:rsidRPr="00540AA6" w:rsidRDefault="00540AA6" w:rsidP="00540AA6">
      <w:pPr>
        <w:numPr>
          <w:ilvl w:val="0"/>
          <w:numId w:val="1"/>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 xml:space="preserve">В-шестых, отсутствие единого коллектива учащихся школы. Ученики мало общаются между собой. Хорошо, если они знают учащихся из своей </w:t>
      </w:r>
      <w:r w:rsidRPr="00540AA6">
        <w:rPr>
          <w:rFonts w:ascii="Times New Roman" w:eastAsia="Times New Roman" w:hAnsi="Times New Roman" w:cs="Times New Roman"/>
          <w:color w:val="000000"/>
          <w:sz w:val="28"/>
          <w:szCs w:val="28"/>
        </w:rPr>
        <w:lastRenderedPageBreak/>
        <w:t xml:space="preserve">параллели. Вся школа разбита на множество маленьких коллективов, не общающихся между собой. Многие педагоги считают саму идею создания единого коллектива абсурдной и невыполнимой! Но, по моему мнению, это возможно. Как же добиться желаемого результата? Необходимо создавать школьное самоуправление, развивать идею совместных школьных мероприятий, в которых будут задействованы учащиеся разных возрастных категорий, проводить общешкольные собрания, на которых бы совместно решались вопросы, </w:t>
      </w:r>
      <w:proofErr w:type="spellStart"/>
      <w:r w:rsidRPr="00540AA6">
        <w:rPr>
          <w:rFonts w:ascii="Times New Roman" w:eastAsia="Times New Roman" w:hAnsi="Times New Roman" w:cs="Times New Roman"/>
          <w:color w:val="000000"/>
          <w:sz w:val="28"/>
          <w:szCs w:val="28"/>
        </w:rPr>
        <w:t>касаемые</w:t>
      </w:r>
      <w:proofErr w:type="spellEnd"/>
      <w:r w:rsidRPr="00540AA6">
        <w:rPr>
          <w:rFonts w:ascii="Times New Roman" w:eastAsia="Times New Roman" w:hAnsi="Times New Roman" w:cs="Times New Roman"/>
          <w:color w:val="000000"/>
          <w:sz w:val="28"/>
          <w:szCs w:val="28"/>
        </w:rPr>
        <w:t xml:space="preserve"> жизни школы, вводить шефство. Т.е., фактически, </w:t>
      </w:r>
      <w:r w:rsidRPr="00540AA6">
        <w:rPr>
          <w:rFonts w:ascii="Times New Roman" w:eastAsia="Times New Roman" w:hAnsi="Times New Roman" w:cs="Times New Roman"/>
          <w:b/>
          <w:bCs/>
          <w:color w:val="000000"/>
          <w:sz w:val="28"/>
          <w:szCs w:val="28"/>
        </w:rPr>
        <w:t>необходимо создавать школьную семью</w:t>
      </w:r>
      <w:r w:rsidRPr="00540AA6">
        <w:rPr>
          <w:rFonts w:ascii="Times New Roman" w:eastAsia="Times New Roman" w:hAnsi="Times New Roman" w:cs="Times New Roman"/>
          <w:color w:val="000000"/>
          <w:sz w:val="28"/>
          <w:szCs w:val="28"/>
        </w:rPr>
        <w:t>.</w:t>
      </w:r>
    </w:p>
    <w:p w:rsidR="00540AA6" w:rsidRPr="00540AA6" w:rsidRDefault="00540AA6" w:rsidP="00540AA6">
      <w:pPr>
        <w:shd w:val="clear" w:color="auto" w:fill="FFFFFF"/>
        <w:spacing w:after="0" w:line="240" w:lineRule="auto"/>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b/>
          <w:bCs/>
          <w:color w:val="000000"/>
          <w:sz w:val="28"/>
          <w:szCs w:val="28"/>
        </w:rPr>
        <w:t xml:space="preserve">Проблема воспитания и организации воспитательного процесса имеет </w:t>
      </w:r>
      <w:proofErr w:type="gramStart"/>
      <w:r w:rsidRPr="00540AA6">
        <w:rPr>
          <w:rFonts w:ascii="Times New Roman" w:eastAsia="Times New Roman" w:hAnsi="Times New Roman" w:cs="Times New Roman"/>
          <w:b/>
          <w:bCs/>
          <w:color w:val="000000"/>
          <w:sz w:val="28"/>
          <w:szCs w:val="28"/>
        </w:rPr>
        <w:t>важное значение</w:t>
      </w:r>
      <w:proofErr w:type="gramEnd"/>
      <w:r w:rsidRPr="00540AA6">
        <w:rPr>
          <w:rFonts w:ascii="Times New Roman" w:eastAsia="Times New Roman" w:hAnsi="Times New Roman" w:cs="Times New Roman"/>
          <w:b/>
          <w:bCs/>
          <w:color w:val="000000"/>
          <w:sz w:val="28"/>
          <w:szCs w:val="28"/>
        </w:rPr>
        <w:t xml:space="preserve"> в современном обществе, и есть все основания считать, что в ближайшие годы оно станет ключевым в нашей педагогике.</w:t>
      </w:r>
      <w:r w:rsidRPr="00540AA6">
        <w:rPr>
          <w:rFonts w:ascii="Times New Roman" w:eastAsia="Times New Roman" w:hAnsi="Times New Roman" w:cs="Times New Roman"/>
          <w:color w:val="000000"/>
          <w:sz w:val="28"/>
          <w:szCs w:val="28"/>
        </w:rPr>
        <w:t> При этом важно помнить, что воспитательная система — не самоцель. Она служит оптимизации процессов личностного развития. Поэтому главным критерием ее эффективности будет результат — развитие и самовыражение личности воспитанника и педагога.</w:t>
      </w:r>
      <w:r w:rsidRPr="00540AA6">
        <w:rPr>
          <w:rFonts w:ascii="Times New Roman" w:eastAsia="Times New Roman" w:hAnsi="Times New Roman" w:cs="Times New Roman"/>
          <w:color w:val="000000"/>
          <w:sz w:val="28"/>
          <w:szCs w:val="28"/>
        </w:rPr>
        <w:br/>
      </w:r>
      <w:r w:rsidRPr="00540AA6">
        <w:rPr>
          <w:rFonts w:ascii="Times New Roman" w:eastAsia="Times New Roman" w:hAnsi="Times New Roman" w:cs="Times New Roman"/>
          <w:color w:val="000000"/>
          <w:sz w:val="28"/>
          <w:szCs w:val="28"/>
        </w:rPr>
        <w:br/>
      </w:r>
      <w:r w:rsidRPr="00540AA6">
        <w:rPr>
          <w:rFonts w:ascii="Times New Roman" w:eastAsia="Times New Roman" w:hAnsi="Times New Roman" w:cs="Times New Roman"/>
          <w:i/>
          <w:iCs/>
          <w:color w:val="000000"/>
          <w:sz w:val="28"/>
          <w:szCs w:val="28"/>
        </w:rPr>
        <w:t>Литература:</w:t>
      </w:r>
    </w:p>
    <w:p w:rsidR="00540AA6" w:rsidRPr="00540AA6" w:rsidRDefault="00540AA6" w:rsidP="00540AA6">
      <w:pPr>
        <w:numPr>
          <w:ilvl w:val="0"/>
          <w:numId w:val="2"/>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 xml:space="preserve">Фундаментальное ядро содержания общего образования / Рос. акад. наук, Рос. акад. образования; под ред.В. В. Козлова, А. М. </w:t>
      </w:r>
      <w:proofErr w:type="spellStart"/>
      <w:r w:rsidRPr="00540AA6">
        <w:rPr>
          <w:rFonts w:ascii="Times New Roman" w:eastAsia="Times New Roman" w:hAnsi="Times New Roman" w:cs="Times New Roman"/>
          <w:color w:val="000000"/>
          <w:sz w:val="28"/>
          <w:szCs w:val="28"/>
        </w:rPr>
        <w:t>Кондакова</w:t>
      </w:r>
      <w:proofErr w:type="spellEnd"/>
      <w:r w:rsidRPr="00540AA6">
        <w:rPr>
          <w:rFonts w:ascii="Times New Roman" w:eastAsia="Times New Roman" w:hAnsi="Times New Roman" w:cs="Times New Roman"/>
          <w:color w:val="000000"/>
          <w:sz w:val="28"/>
          <w:szCs w:val="28"/>
        </w:rPr>
        <w:t xml:space="preserve">. —4е </w:t>
      </w:r>
      <w:proofErr w:type="spellStart"/>
      <w:r w:rsidRPr="00540AA6">
        <w:rPr>
          <w:rFonts w:ascii="Times New Roman" w:eastAsia="Times New Roman" w:hAnsi="Times New Roman" w:cs="Times New Roman"/>
          <w:color w:val="000000"/>
          <w:sz w:val="28"/>
          <w:szCs w:val="28"/>
        </w:rPr>
        <w:t>изд.</w:t>
      </w:r>
      <w:proofErr w:type="gramStart"/>
      <w:r w:rsidRPr="00540AA6">
        <w:rPr>
          <w:rFonts w:ascii="Times New Roman" w:eastAsia="Times New Roman" w:hAnsi="Times New Roman" w:cs="Times New Roman"/>
          <w:color w:val="000000"/>
          <w:sz w:val="28"/>
          <w:szCs w:val="28"/>
        </w:rPr>
        <w:t>,д</w:t>
      </w:r>
      <w:proofErr w:type="gramEnd"/>
      <w:r w:rsidRPr="00540AA6">
        <w:rPr>
          <w:rFonts w:ascii="Times New Roman" w:eastAsia="Times New Roman" w:hAnsi="Times New Roman" w:cs="Times New Roman"/>
          <w:color w:val="000000"/>
          <w:sz w:val="28"/>
          <w:szCs w:val="28"/>
        </w:rPr>
        <w:t>ораб</w:t>
      </w:r>
      <w:proofErr w:type="spellEnd"/>
      <w:r w:rsidRPr="00540AA6">
        <w:rPr>
          <w:rFonts w:ascii="Times New Roman" w:eastAsia="Times New Roman" w:hAnsi="Times New Roman" w:cs="Times New Roman"/>
          <w:color w:val="000000"/>
          <w:sz w:val="28"/>
          <w:szCs w:val="28"/>
        </w:rPr>
        <w:t xml:space="preserve">.—М. : Просвещение, 2011. — 79 с. — (Стандарты </w:t>
      </w:r>
      <w:proofErr w:type="spellStart"/>
      <w:r w:rsidRPr="00540AA6">
        <w:rPr>
          <w:rFonts w:ascii="Times New Roman" w:eastAsia="Times New Roman" w:hAnsi="Times New Roman" w:cs="Times New Roman"/>
          <w:color w:val="000000"/>
          <w:sz w:val="28"/>
          <w:szCs w:val="28"/>
        </w:rPr>
        <w:t>второгопоколения</w:t>
      </w:r>
      <w:proofErr w:type="spellEnd"/>
      <w:r w:rsidRPr="00540AA6">
        <w:rPr>
          <w:rFonts w:ascii="Times New Roman" w:eastAsia="Times New Roman" w:hAnsi="Times New Roman" w:cs="Times New Roman"/>
          <w:color w:val="000000"/>
          <w:sz w:val="28"/>
          <w:szCs w:val="28"/>
        </w:rPr>
        <w:t>).</w:t>
      </w:r>
    </w:p>
    <w:p w:rsidR="00540AA6" w:rsidRPr="00540AA6" w:rsidRDefault="00540AA6" w:rsidP="00540AA6">
      <w:pPr>
        <w:numPr>
          <w:ilvl w:val="0"/>
          <w:numId w:val="2"/>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Национальная образовательная инициатива «НАША НОВАЯ ШКОЛА», утвержденная Президентом Российской Федерации от 04.02.2010 № Пр-271;.</w:t>
      </w:r>
    </w:p>
    <w:p w:rsidR="00540AA6" w:rsidRPr="00540AA6" w:rsidRDefault="00540AA6" w:rsidP="00540AA6">
      <w:pPr>
        <w:numPr>
          <w:ilvl w:val="0"/>
          <w:numId w:val="2"/>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Федеральная целевая программа развития образования 2011–2015 г.г. утверждена постановлением Правительства РФ от 07 февраля 2011 г. № 61</w:t>
      </w:r>
    </w:p>
    <w:p w:rsidR="00540AA6" w:rsidRPr="00540AA6" w:rsidRDefault="00540AA6" w:rsidP="00540AA6">
      <w:pPr>
        <w:numPr>
          <w:ilvl w:val="0"/>
          <w:numId w:val="2"/>
        </w:numPr>
        <w:shd w:val="clear" w:color="auto" w:fill="FFFFFF"/>
        <w:spacing w:after="0" w:line="240" w:lineRule="auto"/>
        <w:ind w:left="400"/>
        <w:jc w:val="both"/>
        <w:rPr>
          <w:rFonts w:ascii="Times New Roman" w:eastAsia="Times New Roman" w:hAnsi="Times New Roman" w:cs="Times New Roman"/>
          <w:color w:val="000000"/>
          <w:sz w:val="28"/>
          <w:szCs w:val="28"/>
        </w:rPr>
      </w:pPr>
      <w:proofErr w:type="spellStart"/>
      <w:r w:rsidRPr="00540AA6">
        <w:rPr>
          <w:rFonts w:ascii="Times New Roman" w:eastAsia="Times New Roman" w:hAnsi="Times New Roman" w:cs="Times New Roman"/>
          <w:color w:val="000000"/>
          <w:sz w:val="28"/>
          <w:szCs w:val="28"/>
        </w:rPr>
        <w:t>Лизинский</w:t>
      </w:r>
      <w:proofErr w:type="spellEnd"/>
      <w:r w:rsidRPr="00540AA6">
        <w:rPr>
          <w:rFonts w:ascii="Times New Roman" w:eastAsia="Times New Roman" w:hAnsi="Times New Roman" w:cs="Times New Roman"/>
          <w:color w:val="000000"/>
          <w:sz w:val="28"/>
          <w:szCs w:val="28"/>
        </w:rPr>
        <w:t xml:space="preserve"> В.М. "Практическое воспитание в школе”, М, Центр "Педагогический поиск”, 2002.</w:t>
      </w:r>
    </w:p>
    <w:p w:rsidR="00540AA6" w:rsidRPr="00540AA6" w:rsidRDefault="00540AA6" w:rsidP="00540AA6">
      <w:pPr>
        <w:numPr>
          <w:ilvl w:val="0"/>
          <w:numId w:val="2"/>
        </w:numPr>
        <w:shd w:val="clear" w:color="auto" w:fill="FFFFFF"/>
        <w:spacing w:after="0" w:line="240" w:lineRule="auto"/>
        <w:ind w:left="400"/>
        <w:jc w:val="both"/>
        <w:rPr>
          <w:rFonts w:ascii="Times New Roman" w:eastAsia="Times New Roman" w:hAnsi="Times New Roman" w:cs="Times New Roman"/>
          <w:color w:val="000000"/>
          <w:sz w:val="28"/>
          <w:szCs w:val="28"/>
        </w:rPr>
      </w:pPr>
      <w:proofErr w:type="spellStart"/>
      <w:r w:rsidRPr="00540AA6">
        <w:rPr>
          <w:rFonts w:ascii="Times New Roman" w:eastAsia="Times New Roman" w:hAnsi="Times New Roman" w:cs="Times New Roman"/>
          <w:color w:val="000000"/>
          <w:sz w:val="28"/>
          <w:szCs w:val="28"/>
        </w:rPr>
        <w:t>Гуткина</w:t>
      </w:r>
      <w:proofErr w:type="spellEnd"/>
      <w:r w:rsidRPr="00540AA6">
        <w:rPr>
          <w:rFonts w:ascii="Times New Roman" w:eastAsia="Times New Roman" w:hAnsi="Times New Roman" w:cs="Times New Roman"/>
          <w:color w:val="000000"/>
          <w:sz w:val="28"/>
          <w:szCs w:val="28"/>
        </w:rPr>
        <w:t xml:space="preserve"> ЛД. Планирование и организация воспитательной работы в школе. М. Центр "Педагогический поиск”, 2002.</w:t>
      </w:r>
    </w:p>
    <w:p w:rsidR="00540AA6" w:rsidRPr="00540AA6" w:rsidRDefault="00540AA6" w:rsidP="00540AA6">
      <w:pPr>
        <w:numPr>
          <w:ilvl w:val="0"/>
          <w:numId w:val="2"/>
        </w:numPr>
        <w:shd w:val="clear" w:color="auto" w:fill="FFFFFF"/>
        <w:spacing w:after="0" w:line="240" w:lineRule="auto"/>
        <w:ind w:left="400"/>
        <w:jc w:val="both"/>
        <w:rPr>
          <w:rFonts w:ascii="Times New Roman" w:eastAsia="Times New Roman" w:hAnsi="Times New Roman" w:cs="Times New Roman"/>
          <w:color w:val="000000"/>
          <w:sz w:val="28"/>
          <w:szCs w:val="28"/>
        </w:rPr>
      </w:pPr>
      <w:proofErr w:type="spellStart"/>
      <w:r w:rsidRPr="00540AA6">
        <w:rPr>
          <w:rFonts w:ascii="Times New Roman" w:eastAsia="Times New Roman" w:hAnsi="Times New Roman" w:cs="Times New Roman"/>
          <w:color w:val="000000"/>
          <w:sz w:val="28"/>
          <w:szCs w:val="28"/>
        </w:rPr>
        <w:t>Караковский</w:t>
      </w:r>
      <w:proofErr w:type="spellEnd"/>
      <w:r w:rsidRPr="00540AA6">
        <w:rPr>
          <w:rFonts w:ascii="Times New Roman" w:eastAsia="Times New Roman" w:hAnsi="Times New Roman" w:cs="Times New Roman"/>
          <w:color w:val="000000"/>
          <w:sz w:val="28"/>
          <w:szCs w:val="28"/>
        </w:rPr>
        <w:t xml:space="preserve"> В.А., Новикова Л.И., Селиванова Н.Л. Воспитание? Воспитание... Воспитание – М, 2000.</w:t>
      </w:r>
    </w:p>
    <w:p w:rsidR="00540AA6" w:rsidRPr="00540AA6" w:rsidRDefault="00540AA6" w:rsidP="00540AA6">
      <w:pPr>
        <w:numPr>
          <w:ilvl w:val="0"/>
          <w:numId w:val="2"/>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Аршинов В.И., Савичева Н.Г. Воспитательное пространство в контексте синергетического подхода // Воспитательное пространство как объект педагогического исследования. – Калуга, 2000.</w:t>
      </w:r>
    </w:p>
    <w:p w:rsidR="00540AA6" w:rsidRPr="00540AA6" w:rsidRDefault="00540AA6" w:rsidP="00540AA6">
      <w:pPr>
        <w:numPr>
          <w:ilvl w:val="0"/>
          <w:numId w:val="2"/>
        </w:numPr>
        <w:shd w:val="clear" w:color="auto" w:fill="FFFFFF"/>
        <w:spacing w:after="0" w:line="240" w:lineRule="auto"/>
        <w:ind w:left="400"/>
        <w:jc w:val="both"/>
        <w:rPr>
          <w:rFonts w:ascii="Times New Roman" w:eastAsia="Times New Roman" w:hAnsi="Times New Roman" w:cs="Times New Roman"/>
          <w:color w:val="000000"/>
          <w:sz w:val="28"/>
          <w:szCs w:val="28"/>
        </w:rPr>
      </w:pPr>
      <w:r w:rsidRPr="00540AA6">
        <w:rPr>
          <w:rFonts w:ascii="Times New Roman" w:eastAsia="Times New Roman" w:hAnsi="Times New Roman" w:cs="Times New Roman"/>
          <w:color w:val="000000"/>
          <w:sz w:val="28"/>
          <w:szCs w:val="28"/>
        </w:rPr>
        <w:t>Воспитательный процесс: изучение эффективности</w:t>
      </w:r>
      <w:proofErr w:type="gramStart"/>
      <w:r w:rsidRPr="00540AA6">
        <w:rPr>
          <w:rFonts w:ascii="Times New Roman" w:eastAsia="Times New Roman" w:hAnsi="Times New Roman" w:cs="Times New Roman"/>
          <w:color w:val="000000"/>
          <w:sz w:val="28"/>
          <w:szCs w:val="28"/>
        </w:rPr>
        <w:t xml:space="preserve"> /П</w:t>
      </w:r>
      <w:proofErr w:type="gramEnd"/>
      <w:r w:rsidRPr="00540AA6">
        <w:rPr>
          <w:rFonts w:ascii="Times New Roman" w:eastAsia="Times New Roman" w:hAnsi="Times New Roman" w:cs="Times New Roman"/>
          <w:color w:val="000000"/>
          <w:sz w:val="28"/>
          <w:szCs w:val="28"/>
        </w:rPr>
        <w:t>од ред. Е.Н.Степанова- М.,2001.</w:t>
      </w:r>
    </w:p>
    <w:p w:rsidR="00C97F7B" w:rsidRPr="00540AA6" w:rsidRDefault="00C97F7B" w:rsidP="00540AA6">
      <w:pPr>
        <w:jc w:val="both"/>
        <w:rPr>
          <w:rFonts w:ascii="Times New Roman" w:hAnsi="Times New Roman" w:cs="Times New Roman"/>
          <w:sz w:val="28"/>
          <w:szCs w:val="28"/>
        </w:rPr>
      </w:pPr>
    </w:p>
    <w:sectPr w:rsidR="00C97F7B" w:rsidRPr="00540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2219B"/>
    <w:multiLevelType w:val="multilevel"/>
    <w:tmpl w:val="E89C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6D017A"/>
    <w:multiLevelType w:val="multilevel"/>
    <w:tmpl w:val="A2E2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40AA6"/>
    <w:rsid w:val="00540AA6"/>
    <w:rsid w:val="00C9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A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40AA6"/>
    <w:rPr>
      <w:color w:val="0000FF"/>
      <w:u w:val="single"/>
    </w:rPr>
  </w:style>
  <w:style w:type="character" w:styleId="a5">
    <w:name w:val="Emphasis"/>
    <w:basedOn w:val="a0"/>
    <w:uiPriority w:val="20"/>
    <w:qFormat/>
    <w:rsid w:val="00540AA6"/>
    <w:rPr>
      <w:i/>
      <w:iCs/>
    </w:rPr>
  </w:style>
</w:styles>
</file>

<file path=word/webSettings.xml><?xml version="1.0" encoding="utf-8"?>
<w:webSettings xmlns:r="http://schemas.openxmlformats.org/officeDocument/2006/relationships" xmlns:w="http://schemas.openxmlformats.org/wordprocessingml/2006/main">
  <w:divs>
    <w:div w:id="12676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publ/119-1-0-4061" TargetMode="External"/><Relationship Id="rId5" Type="http://schemas.openxmlformats.org/officeDocument/2006/relationships/hyperlink" Target="http://pedsovet.su/publ/1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2018-03-16T05:23:00Z</dcterms:created>
  <dcterms:modified xsi:type="dcterms:W3CDTF">2018-03-16T05:25:00Z</dcterms:modified>
</cp:coreProperties>
</file>