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642" w:rsidRPr="008C5642" w:rsidRDefault="008C5642" w:rsidP="008C5642">
      <w:pPr>
        <w:autoSpaceDE w:val="0"/>
        <w:autoSpaceDN w:val="0"/>
        <w:adjustRightInd w:val="0"/>
        <w:spacing w:after="0" w:line="240" w:lineRule="auto"/>
        <w:ind w:left="-709" w:right="-425"/>
        <w:jc w:val="center"/>
        <w:rPr>
          <w:rFonts w:ascii="Times New Roman" w:hAnsi="Times New Roman" w:cs="Times New Roman"/>
          <w:b/>
          <w:bCs/>
        </w:rPr>
      </w:pPr>
      <w:r w:rsidRPr="008C5642">
        <w:rPr>
          <w:rFonts w:ascii="Times New Roman" w:hAnsi="Times New Roman" w:cs="Times New Roman"/>
          <w:b/>
          <w:bCs/>
        </w:rPr>
        <w:t>МИНИСТЕРСТВО СЕЛЬСКОГО ХОЗЯЙСТВА РОССИЙСКОЙ ФЕДЕРАЦИИ</w:t>
      </w:r>
    </w:p>
    <w:p w:rsidR="008C5642" w:rsidRPr="008C5642" w:rsidRDefault="008C5642" w:rsidP="008C5642">
      <w:pPr>
        <w:autoSpaceDE w:val="0"/>
        <w:autoSpaceDN w:val="0"/>
        <w:adjustRightInd w:val="0"/>
        <w:spacing w:after="0" w:line="240" w:lineRule="auto"/>
        <w:ind w:left="-709" w:right="-425"/>
        <w:jc w:val="center"/>
        <w:rPr>
          <w:rFonts w:ascii="Times New Roman" w:hAnsi="Times New Roman" w:cs="Times New Roman"/>
          <w:bCs/>
        </w:rPr>
      </w:pPr>
      <w:r w:rsidRPr="008C5642">
        <w:rPr>
          <w:rFonts w:ascii="Times New Roman" w:hAnsi="Times New Roman" w:cs="Times New Roman"/>
          <w:bCs/>
        </w:rPr>
        <w:t>Федеральное государственное бюджетное образовательное учреждение высшего образования</w:t>
      </w:r>
    </w:p>
    <w:p w:rsidR="008C5642" w:rsidRPr="008C5642" w:rsidRDefault="008C5642" w:rsidP="008C5642">
      <w:pPr>
        <w:autoSpaceDE w:val="0"/>
        <w:autoSpaceDN w:val="0"/>
        <w:adjustRightInd w:val="0"/>
        <w:spacing w:after="0" w:line="240" w:lineRule="auto"/>
        <w:ind w:left="-709" w:right="-425"/>
        <w:jc w:val="center"/>
        <w:rPr>
          <w:rFonts w:ascii="Times New Roman" w:hAnsi="Times New Roman" w:cs="Times New Roman"/>
          <w:b/>
          <w:bCs/>
        </w:rPr>
      </w:pPr>
      <w:r w:rsidRPr="008C5642">
        <w:rPr>
          <w:rFonts w:ascii="Times New Roman" w:hAnsi="Times New Roman" w:cs="Times New Roman"/>
          <w:b/>
          <w:bCs/>
        </w:rPr>
        <w:t>«ОРЛОВСКИЙ ГОСУДАРСТВЕННЫЙ АГРАРНЫЙ УНИВЕРСИТЕТ ИМЕНИ Н.В. ПАРАХИНА»</w:t>
      </w:r>
    </w:p>
    <w:p w:rsidR="008C5642" w:rsidRPr="008C5642" w:rsidRDefault="008C5642" w:rsidP="008C5642">
      <w:pPr>
        <w:autoSpaceDE w:val="0"/>
        <w:autoSpaceDN w:val="0"/>
        <w:adjustRightInd w:val="0"/>
        <w:spacing w:after="0" w:line="240" w:lineRule="auto"/>
        <w:ind w:left="-709" w:right="-425"/>
        <w:jc w:val="center"/>
        <w:rPr>
          <w:rFonts w:ascii="Times New Roman" w:hAnsi="Times New Roman" w:cs="Times New Roman"/>
          <w:b/>
          <w:bCs/>
        </w:rPr>
      </w:pPr>
      <w:r w:rsidRPr="008C5642">
        <w:rPr>
          <w:rFonts w:ascii="Times New Roman" w:hAnsi="Times New Roman" w:cs="Times New Roman"/>
          <w:b/>
          <w:bCs/>
        </w:rPr>
        <w:t>МНОГОПРОФИЛЬНЫЙ КОЛЛЕДЖ</w:t>
      </w:r>
    </w:p>
    <w:p w:rsidR="008C5642" w:rsidRDefault="008C5642" w:rsidP="008C5642">
      <w:pPr>
        <w:tabs>
          <w:tab w:val="left" w:pos="-2880"/>
          <w:tab w:val="left" w:pos="0"/>
        </w:tabs>
        <w:ind w:firstLine="567"/>
        <w:jc w:val="center"/>
        <w:rPr>
          <w:rFonts w:ascii="Times New Roman" w:hAnsi="Times New Roman" w:cs="Times New Roman"/>
          <w:b/>
          <w:sz w:val="28"/>
          <w:szCs w:val="28"/>
        </w:rPr>
      </w:pPr>
    </w:p>
    <w:p w:rsidR="008C5642" w:rsidRDefault="008C5642" w:rsidP="008C5642">
      <w:pPr>
        <w:tabs>
          <w:tab w:val="left" w:pos="-2880"/>
          <w:tab w:val="left" w:pos="0"/>
        </w:tabs>
        <w:ind w:firstLine="567"/>
        <w:jc w:val="center"/>
        <w:rPr>
          <w:rFonts w:ascii="Times New Roman" w:hAnsi="Times New Roman" w:cs="Times New Roman"/>
          <w:b/>
          <w:sz w:val="28"/>
          <w:szCs w:val="28"/>
        </w:rPr>
      </w:pPr>
    </w:p>
    <w:p w:rsidR="00850D5C" w:rsidRDefault="00850D5C" w:rsidP="008C5642">
      <w:pPr>
        <w:tabs>
          <w:tab w:val="left" w:pos="-2880"/>
          <w:tab w:val="left" w:pos="0"/>
        </w:tabs>
        <w:ind w:firstLine="567"/>
        <w:jc w:val="center"/>
        <w:rPr>
          <w:rFonts w:ascii="Times New Roman" w:hAnsi="Times New Roman" w:cs="Times New Roman"/>
          <w:b/>
          <w:sz w:val="28"/>
          <w:szCs w:val="28"/>
        </w:rPr>
      </w:pPr>
    </w:p>
    <w:p w:rsidR="00850D5C" w:rsidRDefault="00850D5C" w:rsidP="008C5642">
      <w:pPr>
        <w:tabs>
          <w:tab w:val="left" w:pos="-2880"/>
          <w:tab w:val="left" w:pos="0"/>
        </w:tabs>
        <w:ind w:firstLine="567"/>
        <w:jc w:val="center"/>
        <w:rPr>
          <w:rFonts w:ascii="Times New Roman" w:hAnsi="Times New Roman" w:cs="Times New Roman"/>
          <w:b/>
          <w:sz w:val="28"/>
          <w:szCs w:val="28"/>
        </w:rPr>
      </w:pPr>
    </w:p>
    <w:p w:rsidR="008C5642" w:rsidRPr="008C5642" w:rsidRDefault="008C5642" w:rsidP="008C5642">
      <w:pPr>
        <w:tabs>
          <w:tab w:val="left" w:pos="-2880"/>
          <w:tab w:val="left" w:pos="0"/>
        </w:tabs>
        <w:ind w:firstLine="567"/>
        <w:jc w:val="center"/>
        <w:rPr>
          <w:rFonts w:ascii="Times New Roman" w:hAnsi="Times New Roman" w:cs="Times New Roman"/>
          <w:b/>
          <w:sz w:val="28"/>
          <w:szCs w:val="28"/>
        </w:rPr>
      </w:pPr>
    </w:p>
    <w:p w:rsidR="008C5642" w:rsidRDefault="008C5642" w:rsidP="008C5642">
      <w:pPr>
        <w:tabs>
          <w:tab w:val="left" w:pos="-2880"/>
          <w:tab w:val="left" w:pos="0"/>
        </w:tabs>
        <w:ind w:firstLine="567"/>
        <w:jc w:val="center"/>
        <w:rPr>
          <w:rFonts w:ascii="Times New Roman" w:hAnsi="Times New Roman" w:cs="Times New Roman"/>
          <w:b/>
          <w:sz w:val="36"/>
          <w:szCs w:val="32"/>
        </w:rPr>
      </w:pPr>
      <w:r w:rsidRPr="008C5642">
        <w:rPr>
          <w:rFonts w:ascii="Times New Roman" w:hAnsi="Times New Roman" w:cs="Times New Roman"/>
          <w:b/>
          <w:sz w:val="36"/>
          <w:szCs w:val="32"/>
        </w:rPr>
        <w:t xml:space="preserve">МЕТОДИЧЕСКАЯ РАЗРАБОТКА </w:t>
      </w:r>
    </w:p>
    <w:p w:rsidR="008C5642" w:rsidRPr="008C5642" w:rsidRDefault="008C5642" w:rsidP="008C5642">
      <w:pPr>
        <w:tabs>
          <w:tab w:val="left" w:pos="-2880"/>
          <w:tab w:val="left" w:pos="0"/>
        </w:tabs>
        <w:ind w:firstLine="567"/>
        <w:jc w:val="center"/>
        <w:rPr>
          <w:rFonts w:ascii="Times New Roman" w:hAnsi="Times New Roman" w:cs="Times New Roman"/>
          <w:b/>
          <w:sz w:val="36"/>
          <w:szCs w:val="32"/>
        </w:rPr>
      </w:pPr>
      <w:r>
        <w:rPr>
          <w:rFonts w:ascii="Times New Roman" w:hAnsi="Times New Roman" w:cs="Times New Roman"/>
          <w:b/>
          <w:sz w:val="36"/>
          <w:szCs w:val="32"/>
        </w:rPr>
        <w:t xml:space="preserve">ПРОВЕДЕНИЯ ОЛИМПИАДЫ </w:t>
      </w:r>
    </w:p>
    <w:p w:rsidR="008C5642" w:rsidRPr="008C5642" w:rsidRDefault="008C5642" w:rsidP="008C5642">
      <w:pPr>
        <w:tabs>
          <w:tab w:val="left" w:pos="-2880"/>
          <w:tab w:val="left" w:pos="0"/>
        </w:tabs>
        <w:ind w:firstLine="567"/>
        <w:jc w:val="center"/>
        <w:rPr>
          <w:rFonts w:ascii="Times New Roman" w:hAnsi="Times New Roman" w:cs="Times New Roman"/>
          <w:b/>
          <w:sz w:val="32"/>
          <w:szCs w:val="32"/>
        </w:rPr>
      </w:pPr>
      <w:r w:rsidRPr="008C5642">
        <w:rPr>
          <w:rFonts w:ascii="Times New Roman" w:hAnsi="Times New Roman" w:cs="Times New Roman"/>
          <w:b/>
          <w:sz w:val="32"/>
          <w:szCs w:val="32"/>
        </w:rPr>
        <w:t xml:space="preserve">по </w:t>
      </w:r>
      <w:r>
        <w:rPr>
          <w:rFonts w:ascii="Times New Roman" w:hAnsi="Times New Roman" w:cs="Times New Roman"/>
          <w:b/>
          <w:sz w:val="32"/>
          <w:szCs w:val="32"/>
        </w:rPr>
        <w:t>МДК 01.01 Практические основы бухгалтерского учета имущества организации</w:t>
      </w:r>
    </w:p>
    <w:p w:rsidR="008C5642" w:rsidRPr="008C5642" w:rsidRDefault="008C5642" w:rsidP="008C5642">
      <w:pPr>
        <w:jc w:val="center"/>
        <w:rPr>
          <w:rFonts w:ascii="Times New Roman" w:hAnsi="Times New Roman" w:cs="Times New Roman"/>
        </w:rPr>
      </w:pPr>
    </w:p>
    <w:p w:rsidR="008C5642" w:rsidRDefault="008C5642" w:rsidP="008C5642">
      <w:pPr>
        <w:ind w:firstLine="567"/>
        <w:jc w:val="center"/>
        <w:rPr>
          <w:rFonts w:ascii="Times New Roman" w:hAnsi="Times New Roman" w:cs="Times New Roman"/>
        </w:rPr>
      </w:pPr>
    </w:p>
    <w:p w:rsidR="00850D5C" w:rsidRPr="008C5642" w:rsidRDefault="00850D5C" w:rsidP="008C5642">
      <w:pPr>
        <w:ind w:firstLine="567"/>
        <w:jc w:val="center"/>
        <w:rPr>
          <w:rFonts w:ascii="Times New Roman" w:hAnsi="Times New Roman" w:cs="Times New Roman"/>
        </w:rPr>
      </w:pPr>
    </w:p>
    <w:p w:rsidR="008C5642" w:rsidRDefault="008C5642" w:rsidP="008C5642">
      <w:pPr>
        <w:ind w:firstLine="567"/>
        <w:jc w:val="center"/>
        <w:rPr>
          <w:rFonts w:ascii="Times New Roman" w:hAnsi="Times New Roman" w:cs="Times New Roman"/>
        </w:rPr>
      </w:pPr>
    </w:p>
    <w:p w:rsidR="008C5642" w:rsidRPr="008C5642" w:rsidRDefault="008C5642" w:rsidP="008C5642">
      <w:pPr>
        <w:ind w:firstLine="567"/>
        <w:jc w:val="center"/>
        <w:rPr>
          <w:rFonts w:ascii="Times New Roman" w:hAnsi="Times New Roman" w:cs="Times New Roman"/>
        </w:rPr>
      </w:pPr>
    </w:p>
    <w:p w:rsidR="008C5642" w:rsidRPr="008C5642" w:rsidRDefault="008C5642" w:rsidP="008C5642">
      <w:pPr>
        <w:ind w:firstLine="567"/>
        <w:jc w:val="right"/>
        <w:rPr>
          <w:rFonts w:ascii="Times New Roman" w:hAnsi="Times New Roman" w:cs="Times New Roman"/>
        </w:rPr>
      </w:pPr>
    </w:p>
    <w:p w:rsidR="008C5642" w:rsidRPr="008C5642" w:rsidRDefault="008C5642" w:rsidP="008C5642">
      <w:pPr>
        <w:ind w:firstLine="567"/>
        <w:jc w:val="right"/>
        <w:rPr>
          <w:rFonts w:ascii="Times New Roman" w:hAnsi="Times New Roman" w:cs="Times New Roman"/>
          <w:sz w:val="28"/>
        </w:rPr>
      </w:pPr>
      <w:r w:rsidRPr="008C5642">
        <w:rPr>
          <w:rFonts w:ascii="Times New Roman" w:hAnsi="Times New Roman" w:cs="Times New Roman"/>
          <w:sz w:val="28"/>
        </w:rPr>
        <w:t>Автор: Калиничева Г. Н.</w:t>
      </w:r>
    </w:p>
    <w:p w:rsidR="008C5642" w:rsidRPr="008C5642" w:rsidRDefault="008C5642" w:rsidP="008C5642">
      <w:pPr>
        <w:ind w:firstLine="567"/>
        <w:jc w:val="right"/>
        <w:rPr>
          <w:rFonts w:ascii="Times New Roman" w:hAnsi="Times New Roman" w:cs="Times New Roman"/>
          <w:sz w:val="28"/>
        </w:rPr>
      </w:pPr>
      <w:r w:rsidRPr="008C5642">
        <w:rPr>
          <w:rFonts w:ascii="Times New Roman" w:hAnsi="Times New Roman" w:cs="Times New Roman"/>
          <w:sz w:val="28"/>
        </w:rPr>
        <w:t>преподаватель</w:t>
      </w:r>
    </w:p>
    <w:p w:rsidR="008C5642" w:rsidRPr="008C5642" w:rsidRDefault="008C5642" w:rsidP="008C5642">
      <w:pPr>
        <w:ind w:firstLine="567"/>
        <w:jc w:val="center"/>
        <w:rPr>
          <w:rFonts w:ascii="Times New Roman" w:hAnsi="Times New Roman" w:cs="Times New Roman"/>
        </w:rPr>
      </w:pPr>
    </w:p>
    <w:p w:rsidR="008C5642" w:rsidRDefault="008C5642" w:rsidP="008C5642">
      <w:pPr>
        <w:ind w:firstLine="567"/>
        <w:jc w:val="center"/>
        <w:rPr>
          <w:rFonts w:ascii="Times New Roman" w:hAnsi="Times New Roman" w:cs="Times New Roman"/>
        </w:rPr>
      </w:pPr>
    </w:p>
    <w:p w:rsidR="00850D5C" w:rsidRDefault="00850D5C" w:rsidP="008C5642">
      <w:pPr>
        <w:ind w:firstLine="567"/>
        <w:jc w:val="center"/>
        <w:rPr>
          <w:rFonts w:ascii="Times New Roman" w:hAnsi="Times New Roman" w:cs="Times New Roman"/>
        </w:rPr>
      </w:pPr>
    </w:p>
    <w:p w:rsidR="00850D5C" w:rsidRPr="008C5642" w:rsidRDefault="00850D5C" w:rsidP="008C5642">
      <w:pPr>
        <w:ind w:firstLine="567"/>
        <w:jc w:val="center"/>
        <w:rPr>
          <w:rFonts w:ascii="Times New Roman" w:hAnsi="Times New Roman" w:cs="Times New Roman"/>
        </w:rPr>
      </w:pPr>
    </w:p>
    <w:p w:rsidR="008C5642" w:rsidRDefault="008C5642" w:rsidP="008C5642">
      <w:pPr>
        <w:ind w:firstLine="567"/>
        <w:jc w:val="center"/>
        <w:rPr>
          <w:rFonts w:ascii="Times New Roman" w:hAnsi="Times New Roman" w:cs="Times New Roman"/>
        </w:rPr>
      </w:pPr>
    </w:p>
    <w:p w:rsidR="00A72834" w:rsidRDefault="00A72834" w:rsidP="008C5642">
      <w:pPr>
        <w:ind w:firstLine="567"/>
        <w:jc w:val="center"/>
        <w:rPr>
          <w:rFonts w:ascii="Times New Roman" w:hAnsi="Times New Roman" w:cs="Times New Roman"/>
        </w:rPr>
      </w:pPr>
    </w:p>
    <w:p w:rsidR="00A72834" w:rsidRDefault="00A72834" w:rsidP="008C5642">
      <w:pPr>
        <w:ind w:firstLine="567"/>
        <w:jc w:val="center"/>
        <w:rPr>
          <w:rFonts w:ascii="Times New Roman" w:hAnsi="Times New Roman" w:cs="Times New Roman"/>
        </w:rPr>
      </w:pPr>
    </w:p>
    <w:p w:rsidR="00A72834" w:rsidRDefault="00A72834" w:rsidP="008C5642">
      <w:pPr>
        <w:ind w:firstLine="567"/>
        <w:jc w:val="center"/>
        <w:rPr>
          <w:rFonts w:ascii="Times New Roman" w:hAnsi="Times New Roman" w:cs="Times New Roman"/>
        </w:rPr>
      </w:pPr>
    </w:p>
    <w:p w:rsidR="00A72834" w:rsidRDefault="00A72834" w:rsidP="008C5642">
      <w:pPr>
        <w:ind w:firstLine="567"/>
        <w:jc w:val="center"/>
        <w:rPr>
          <w:rFonts w:ascii="Times New Roman" w:hAnsi="Times New Roman" w:cs="Times New Roman"/>
        </w:rPr>
      </w:pPr>
    </w:p>
    <w:p w:rsidR="00A72834" w:rsidRDefault="00A72834" w:rsidP="008C5642">
      <w:pPr>
        <w:ind w:firstLine="567"/>
        <w:jc w:val="center"/>
        <w:rPr>
          <w:rFonts w:ascii="Times New Roman" w:hAnsi="Times New Roman" w:cs="Times New Roman"/>
        </w:rPr>
      </w:pPr>
    </w:p>
    <w:p w:rsidR="00A72834" w:rsidRPr="008C5642" w:rsidRDefault="00A72834" w:rsidP="008C5642">
      <w:pPr>
        <w:ind w:firstLine="567"/>
        <w:jc w:val="center"/>
        <w:rPr>
          <w:rFonts w:ascii="Times New Roman" w:hAnsi="Times New Roman" w:cs="Times New Roman"/>
        </w:rPr>
      </w:pPr>
    </w:p>
    <w:p w:rsidR="008C5642" w:rsidRPr="00710845" w:rsidRDefault="008C5642" w:rsidP="00710845">
      <w:pPr>
        <w:ind w:firstLine="567"/>
        <w:jc w:val="center"/>
        <w:rPr>
          <w:rFonts w:ascii="Times New Roman" w:hAnsi="Times New Roman" w:cs="Times New Roman"/>
        </w:rPr>
      </w:pPr>
      <w:r w:rsidRPr="00A72834">
        <w:rPr>
          <w:rFonts w:ascii="Times New Roman" w:hAnsi="Times New Roman" w:cs="Times New Roman"/>
          <w:sz w:val="28"/>
        </w:rPr>
        <w:t>Орел, 2018г</w:t>
      </w:r>
      <w:r>
        <w:rPr>
          <w:rFonts w:ascii="Times New Roman" w:hAnsi="Times New Roman" w:cs="Times New Roman"/>
          <w:sz w:val="28"/>
          <w:szCs w:val="28"/>
        </w:rPr>
        <w:br w:type="page"/>
      </w:r>
    </w:p>
    <w:p w:rsidR="00B16DC7" w:rsidRDefault="007E1D2B" w:rsidP="00B16DC7">
      <w:pPr>
        <w:spacing w:after="0" w:line="360" w:lineRule="auto"/>
        <w:ind w:firstLine="709"/>
        <w:jc w:val="both"/>
        <w:rPr>
          <w:rFonts w:ascii="Times New Roman" w:hAnsi="Times New Roman" w:cs="Times New Roman"/>
          <w:sz w:val="28"/>
          <w:szCs w:val="28"/>
        </w:rPr>
      </w:pPr>
      <w:r w:rsidRPr="00B82564">
        <w:rPr>
          <w:rFonts w:ascii="Times New Roman" w:hAnsi="Times New Roman" w:cs="Times New Roman"/>
          <w:sz w:val="28"/>
          <w:szCs w:val="28"/>
        </w:rPr>
        <w:lastRenderedPageBreak/>
        <w:t xml:space="preserve">В соответствии с планом работы цикловой комиссии в Многопрофильном колледже была проведена олимпиада по МДК 01.01 Практические основы </w:t>
      </w:r>
      <w:r w:rsidR="00D52624" w:rsidRPr="00B82564">
        <w:rPr>
          <w:rFonts w:ascii="Times New Roman" w:hAnsi="Times New Roman" w:cs="Times New Roman"/>
          <w:sz w:val="28"/>
          <w:szCs w:val="28"/>
        </w:rPr>
        <w:t>бухгалтерского учета имущества организации.</w:t>
      </w:r>
    </w:p>
    <w:p w:rsidR="00B16DC7" w:rsidRPr="00DA44A6" w:rsidRDefault="00B16DC7" w:rsidP="00B16DC7">
      <w:pPr>
        <w:spacing w:after="0" w:line="360" w:lineRule="auto"/>
        <w:ind w:firstLine="709"/>
        <w:jc w:val="both"/>
        <w:rPr>
          <w:rFonts w:ascii="Times New Roman" w:hAnsi="Times New Roman" w:cs="Times New Roman"/>
          <w:sz w:val="28"/>
          <w:szCs w:val="28"/>
        </w:rPr>
      </w:pPr>
      <w:r w:rsidRPr="00DA44A6">
        <w:rPr>
          <w:rFonts w:ascii="Times New Roman" w:hAnsi="Times New Roman" w:cs="Times New Roman"/>
          <w:sz w:val="28"/>
          <w:szCs w:val="28"/>
        </w:rPr>
        <w:t>Цель проведения олимпиады:</w:t>
      </w:r>
    </w:p>
    <w:p w:rsidR="00B16DC7" w:rsidRPr="00DA44A6" w:rsidRDefault="00B16DC7" w:rsidP="00B16DC7">
      <w:pPr>
        <w:numPr>
          <w:ilvl w:val="0"/>
          <w:numId w:val="1"/>
        </w:numPr>
        <w:tabs>
          <w:tab w:val="clear" w:pos="720"/>
          <w:tab w:val="num" w:pos="426"/>
        </w:tabs>
        <w:spacing w:after="0" w:line="360" w:lineRule="auto"/>
        <w:ind w:left="0" w:firstLine="0"/>
        <w:jc w:val="both"/>
        <w:rPr>
          <w:rFonts w:ascii="Times New Roman" w:hAnsi="Times New Roman" w:cs="Times New Roman"/>
          <w:sz w:val="28"/>
          <w:szCs w:val="28"/>
        </w:rPr>
      </w:pPr>
      <w:r w:rsidRPr="00DA44A6">
        <w:rPr>
          <w:rFonts w:ascii="Times New Roman" w:hAnsi="Times New Roman" w:cs="Times New Roman"/>
          <w:sz w:val="28"/>
          <w:szCs w:val="28"/>
        </w:rPr>
        <w:t>Выявление уровня подготовки студентов по бухгалтерскому учету.</w:t>
      </w:r>
    </w:p>
    <w:p w:rsidR="00B16DC7" w:rsidRPr="00B16DC7" w:rsidRDefault="00B16DC7" w:rsidP="00B16DC7">
      <w:pPr>
        <w:numPr>
          <w:ilvl w:val="0"/>
          <w:numId w:val="1"/>
        </w:numPr>
        <w:tabs>
          <w:tab w:val="clear" w:pos="720"/>
          <w:tab w:val="num" w:pos="426"/>
        </w:tabs>
        <w:spacing w:after="0" w:line="360" w:lineRule="auto"/>
        <w:ind w:left="0" w:firstLine="0"/>
        <w:jc w:val="both"/>
        <w:rPr>
          <w:rFonts w:ascii="Times New Roman" w:hAnsi="Times New Roman" w:cs="Times New Roman"/>
          <w:sz w:val="28"/>
          <w:szCs w:val="28"/>
        </w:rPr>
      </w:pPr>
      <w:r w:rsidRPr="00DA44A6">
        <w:rPr>
          <w:rFonts w:ascii="Times New Roman" w:hAnsi="Times New Roman" w:cs="Times New Roman"/>
          <w:sz w:val="28"/>
          <w:szCs w:val="28"/>
        </w:rPr>
        <w:t>Развитие творческих и коммуникативных способностей студентов.</w:t>
      </w:r>
    </w:p>
    <w:p w:rsidR="00D52624" w:rsidRPr="00B82564" w:rsidRDefault="00B16DC7" w:rsidP="00CD21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w:t>
      </w:r>
      <w:proofErr w:type="gramStart"/>
      <w:r>
        <w:rPr>
          <w:rFonts w:ascii="Times New Roman" w:hAnsi="Times New Roman" w:cs="Times New Roman"/>
          <w:sz w:val="28"/>
          <w:szCs w:val="28"/>
        </w:rPr>
        <w:t>олимпиады</w:t>
      </w:r>
      <w:proofErr w:type="gramEnd"/>
      <w:r>
        <w:rPr>
          <w:rFonts w:ascii="Times New Roman" w:hAnsi="Times New Roman" w:cs="Times New Roman"/>
          <w:sz w:val="28"/>
          <w:szCs w:val="28"/>
        </w:rPr>
        <w:t xml:space="preserve"> обучающиеся</w:t>
      </w:r>
      <w:r w:rsidR="00D52624" w:rsidRPr="00B82564">
        <w:rPr>
          <w:rFonts w:ascii="Times New Roman" w:hAnsi="Times New Roman" w:cs="Times New Roman"/>
          <w:sz w:val="28"/>
          <w:szCs w:val="28"/>
        </w:rPr>
        <w:t xml:space="preserve"> состязались в ответах на теоретические вопросы, решении практических задач, криптограмм, кроссвордов.</w:t>
      </w:r>
    </w:p>
    <w:p w:rsidR="00D52624" w:rsidRPr="00B82564" w:rsidRDefault="00D52624" w:rsidP="00CD218B">
      <w:pPr>
        <w:spacing w:after="0" w:line="360" w:lineRule="auto"/>
        <w:ind w:firstLine="709"/>
        <w:jc w:val="both"/>
        <w:rPr>
          <w:rFonts w:ascii="Times New Roman" w:hAnsi="Times New Roman" w:cs="Times New Roman"/>
          <w:sz w:val="28"/>
          <w:szCs w:val="28"/>
        </w:rPr>
      </w:pPr>
      <w:r w:rsidRPr="00B82564">
        <w:rPr>
          <w:rFonts w:ascii="Times New Roman" w:hAnsi="Times New Roman" w:cs="Times New Roman"/>
          <w:sz w:val="28"/>
          <w:szCs w:val="28"/>
        </w:rPr>
        <w:t>В начале проведения олимпиады преподаватель ознакомил участников с правилами и ходом проведения олимпиады</w:t>
      </w:r>
      <w:r w:rsidR="00B16DC7">
        <w:rPr>
          <w:rFonts w:ascii="Times New Roman" w:hAnsi="Times New Roman" w:cs="Times New Roman"/>
          <w:sz w:val="28"/>
          <w:szCs w:val="28"/>
        </w:rPr>
        <w:t>. Преподавателем осуществлял</w:t>
      </w:r>
      <w:r w:rsidRPr="00B82564">
        <w:rPr>
          <w:rFonts w:ascii="Times New Roman" w:hAnsi="Times New Roman" w:cs="Times New Roman"/>
          <w:sz w:val="28"/>
          <w:szCs w:val="28"/>
        </w:rPr>
        <w:t>ся контроль за временем, отведенным на каждое занятие.</w:t>
      </w:r>
    </w:p>
    <w:p w:rsidR="00D52624" w:rsidRPr="00B82564" w:rsidRDefault="00D52624" w:rsidP="00CD218B">
      <w:pPr>
        <w:spacing w:after="0" w:line="360" w:lineRule="auto"/>
        <w:ind w:firstLine="709"/>
        <w:jc w:val="both"/>
        <w:rPr>
          <w:rFonts w:ascii="Times New Roman" w:hAnsi="Times New Roman" w:cs="Times New Roman"/>
          <w:sz w:val="28"/>
          <w:szCs w:val="28"/>
        </w:rPr>
      </w:pPr>
      <w:r w:rsidRPr="00B82564">
        <w:rPr>
          <w:rFonts w:ascii="Times New Roman" w:hAnsi="Times New Roman" w:cs="Times New Roman"/>
          <w:sz w:val="28"/>
          <w:szCs w:val="28"/>
        </w:rPr>
        <w:t>На первом этапе участникам для закрепления полученных теоретических знаний было предложено тестовое задание по изученным темам. Необходимо было</w:t>
      </w:r>
      <w:r w:rsidR="00B16DC7">
        <w:rPr>
          <w:rFonts w:ascii="Times New Roman" w:hAnsi="Times New Roman" w:cs="Times New Roman"/>
          <w:sz w:val="28"/>
          <w:szCs w:val="28"/>
        </w:rPr>
        <w:t xml:space="preserve"> ответить на 10 вопросов</w:t>
      </w:r>
      <w:r w:rsidRPr="00B82564">
        <w:rPr>
          <w:rFonts w:ascii="Times New Roman" w:hAnsi="Times New Roman" w:cs="Times New Roman"/>
          <w:sz w:val="28"/>
          <w:szCs w:val="28"/>
        </w:rPr>
        <w:t>.</w:t>
      </w:r>
    </w:p>
    <w:p w:rsidR="00D52624" w:rsidRDefault="00B16DC7" w:rsidP="00CD21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втором этапе обучающимся необходимо было исправить ошибки, допущенные в бухгалтерских записях.</w:t>
      </w:r>
    </w:p>
    <w:p w:rsidR="00B16DC7" w:rsidRDefault="00B16DC7" w:rsidP="00276F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третьем этапе было предложено</w:t>
      </w:r>
      <w:r w:rsidR="00276FF9">
        <w:rPr>
          <w:rFonts w:ascii="Times New Roman" w:hAnsi="Times New Roman" w:cs="Times New Roman"/>
          <w:sz w:val="28"/>
          <w:szCs w:val="28"/>
        </w:rPr>
        <w:t xml:space="preserve"> решение ситуационных задач, требующее логического мышления</w:t>
      </w:r>
    </w:p>
    <w:p w:rsidR="00276FF9" w:rsidRDefault="00276FF9" w:rsidP="00276F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четвертом этапе было необходимо найти бухгалтерские термины.</w:t>
      </w:r>
    </w:p>
    <w:p w:rsidR="00276FF9" w:rsidRPr="00B82564" w:rsidRDefault="00276FF9" w:rsidP="00276F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закрепления знаний по основным терминам на пятом этапе необходимо было составить кроссворд. </w:t>
      </w:r>
    </w:p>
    <w:p w:rsidR="00640693" w:rsidRPr="00B82564" w:rsidRDefault="00640693" w:rsidP="00CD218B">
      <w:pPr>
        <w:spacing w:after="0" w:line="360" w:lineRule="auto"/>
        <w:ind w:firstLine="709"/>
        <w:jc w:val="both"/>
        <w:rPr>
          <w:rFonts w:ascii="Times New Roman" w:hAnsi="Times New Roman" w:cs="Times New Roman"/>
          <w:sz w:val="28"/>
          <w:szCs w:val="28"/>
        </w:rPr>
      </w:pPr>
      <w:r w:rsidRPr="00B82564">
        <w:rPr>
          <w:rFonts w:ascii="Times New Roman" w:hAnsi="Times New Roman" w:cs="Times New Roman"/>
          <w:sz w:val="28"/>
          <w:szCs w:val="28"/>
        </w:rPr>
        <w:t>Развитию практиче</w:t>
      </w:r>
      <w:r w:rsidR="00B16DC7">
        <w:rPr>
          <w:rFonts w:ascii="Times New Roman" w:hAnsi="Times New Roman" w:cs="Times New Roman"/>
          <w:sz w:val="28"/>
          <w:szCs w:val="28"/>
        </w:rPr>
        <w:t>ских умений способствовал шестой</w:t>
      </w:r>
      <w:r w:rsidRPr="00B82564">
        <w:rPr>
          <w:rFonts w:ascii="Times New Roman" w:hAnsi="Times New Roman" w:cs="Times New Roman"/>
          <w:sz w:val="28"/>
          <w:szCs w:val="28"/>
        </w:rPr>
        <w:t xml:space="preserve"> этап, в </w:t>
      </w:r>
      <w:r w:rsidR="001962EF">
        <w:rPr>
          <w:rFonts w:ascii="Times New Roman" w:hAnsi="Times New Roman" w:cs="Times New Roman"/>
          <w:sz w:val="28"/>
          <w:szCs w:val="28"/>
        </w:rPr>
        <w:t xml:space="preserve">ходе которого студенты решали </w:t>
      </w:r>
      <w:r w:rsidRPr="00B82564">
        <w:rPr>
          <w:rFonts w:ascii="Times New Roman" w:hAnsi="Times New Roman" w:cs="Times New Roman"/>
          <w:sz w:val="28"/>
          <w:szCs w:val="28"/>
        </w:rPr>
        <w:t>практические задания, требующие применения аналитического мышления.</w:t>
      </w:r>
    </w:p>
    <w:p w:rsidR="00640693" w:rsidRDefault="00640693" w:rsidP="00CD218B">
      <w:pPr>
        <w:spacing w:after="0" w:line="360" w:lineRule="auto"/>
        <w:ind w:firstLine="709"/>
        <w:jc w:val="both"/>
        <w:rPr>
          <w:rFonts w:ascii="Times New Roman" w:hAnsi="Times New Roman" w:cs="Times New Roman"/>
          <w:sz w:val="28"/>
          <w:szCs w:val="28"/>
        </w:rPr>
      </w:pPr>
      <w:r w:rsidRPr="00B82564">
        <w:rPr>
          <w:rFonts w:ascii="Times New Roman" w:hAnsi="Times New Roman" w:cs="Times New Roman"/>
          <w:sz w:val="28"/>
          <w:szCs w:val="28"/>
        </w:rPr>
        <w:t>После выполнения всех заданий преподаватель подвел итоги, использую оценочную ведомость, оценил результаты каждого участника. Были выявлены лучшие студенты, набравшие наибольшее количество баллов. Студентам, показавшим хороший уровень выполнения заданий были вручены почетные грамоты. Победителями стали:</w:t>
      </w:r>
    </w:p>
    <w:p w:rsidR="00DA44A6" w:rsidRPr="00DA44A6" w:rsidRDefault="00DA44A6" w:rsidP="00CD218B">
      <w:pPr>
        <w:spacing w:after="0" w:line="360" w:lineRule="auto"/>
        <w:ind w:firstLine="709"/>
        <w:jc w:val="both"/>
        <w:rPr>
          <w:rFonts w:ascii="Times New Roman" w:hAnsi="Times New Roman" w:cs="Times New Roman"/>
          <w:sz w:val="28"/>
          <w:szCs w:val="28"/>
        </w:rPr>
      </w:pPr>
      <w:r w:rsidRPr="00DA44A6">
        <w:rPr>
          <w:rFonts w:ascii="Times New Roman" w:hAnsi="Times New Roman" w:cs="Times New Roman"/>
          <w:sz w:val="28"/>
          <w:szCs w:val="28"/>
        </w:rPr>
        <w:t>1 место – Хохлова Дарья;</w:t>
      </w:r>
    </w:p>
    <w:p w:rsidR="00DA44A6" w:rsidRPr="00DA44A6" w:rsidRDefault="00DA44A6" w:rsidP="00CD218B">
      <w:pPr>
        <w:spacing w:after="0" w:line="360" w:lineRule="auto"/>
        <w:ind w:firstLine="709"/>
        <w:jc w:val="both"/>
        <w:rPr>
          <w:rFonts w:ascii="Times New Roman" w:hAnsi="Times New Roman" w:cs="Times New Roman"/>
          <w:sz w:val="28"/>
          <w:szCs w:val="28"/>
        </w:rPr>
      </w:pPr>
      <w:r w:rsidRPr="00DA44A6">
        <w:rPr>
          <w:rFonts w:ascii="Times New Roman" w:hAnsi="Times New Roman" w:cs="Times New Roman"/>
          <w:sz w:val="28"/>
          <w:szCs w:val="28"/>
        </w:rPr>
        <w:lastRenderedPageBreak/>
        <w:t xml:space="preserve">2 место – </w:t>
      </w:r>
      <w:proofErr w:type="spellStart"/>
      <w:r w:rsidRPr="00DA44A6">
        <w:rPr>
          <w:rFonts w:ascii="Times New Roman" w:hAnsi="Times New Roman" w:cs="Times New Roman"/>
          <w:sz w:val="28"/>
          <w:szCs w:val="28"/>
        </w:rPr>
        <w:t>Барышева</w:t>
      </w:r>
      <w:proofErr w:type="spellEnd"/>
      <w:r w:rsidRPr="00DA44A6">
        <w:rPr>
          <w:rFonts w:ascii="Times New Roman" w:hAnsi="Times New Roman" w:cs="Times New Roman"/>
          <w:sz w:val="28"/>
          <w:szCs w:val="28"/>
        </w:rPr>
        <w:t xml:space="preserve"> Яна;</w:t>
      </w:r>
    </w:p>
    <w:p w:rsidR="00DA44A6" w:rsidRPr="00DA44A6" w:rsidRDefault="00DA44A6" w:rsidP="00CD218B">
      <w:pPr>
        <w:spacing w:after="0" w:line="360" w:lineRule="auto"/>
        <w:ind w:firstLine="709"/>
        <w:jc w:val="both"/>
        <w:rPr>
          <w:rFonts w:ascii="Times New Roman" w:hAnsi="Times New Roman" w:cs="Times New Roman"/>
          <w:sz w:val="28"/>
          <w:szCs w:val="28"/>
        </w:rPr>
      </w:pPr>
      <w:r w:rsidRPr="00DA44A6">
        <w:rPr>
          <w:rFonts w:ascii="Times New Roman" w:hAnsi="Times New Roman" w:cs="Times New Roman"/>
          <w:sz w:val="28"/>
          <w:szCs w:val="28"/>
        </w:rPr>
        <w:t xml:space="preserve">3 место – </w:t>
      </w:r>
      <w:proofErr w:type="spellStart"/>
      <w:r w:rsidRPr="00DA44A6">
        <w:rPr>
          <w:rFonts w:ascii="Times New Roman" w:hAnsi="Times New Roman" w:cs="Times New Roman"/>
          <w:sz w:val="28"/>
          <w:szCs w:val="28"/>
        </w:rPr>
        <w:t>Чарыева</w:t>
      </w:r>
      <w:proofErr w:type="spellEnd"/>
      <w:r w:rsidRPr="00DA44A6">
        <w:rPr>
          <w:rFonts w:ascii="Times New Roman" w:hAnsi="Times New Roman" w:cs="Times New Roman"/>
          <w:sz w:val="28"/>
          <w:szCs w:val="28"/>
        </w:rPr>
        <w:t xml:space="preserve"> Любовь.</w:t>
      </w:r>
    </w:p>
    <w:p w:rsidR="00640693" w:rsidRPr="00B82564" w:rsidRDefault="00640693" w:rsidP="00CD218B">
      <w:pPr>
        <w:spacing w:after="0" w:line="360" w:lineRule="auto"/>
        <w:ind w:firstLine="709"/>
        <w:jc w:val="both"/>
        <w:rPr>
          <w:rFonts w:ascii="Times New Roman" w:hAnsi="Times New Roman" w:cs="Times New Roman"/>
          <w:sz w:val="28"/>
          <w:szCs w:val="28"/>
        </w:rPr>
      </w:pPr>
      <w:r w:rsidRPr="00B82564">
        <w:rPr>
          <w:rFonts w:ascii="Times New Roman" w:hAnsi="Times New Roman" w:cs="Times New Roman"/>
          <w:sz w:val="28"/>
          <w:szCs w:val="28"/>
        </w:rPr>
        <w:t>В процессе проведения олимпиады студенты продемонстрировали свои профе</w:t>
      </w:r>
      <w:r w:rsidR="00276FF9">
        <w:rPr>
          <w:rFonts w:ascii="Times New Roman" w:hAnsi="Times New Roman" w:cs="Times New Roman"/>
          <w:sz w:val="28"/>
          <w:szCs w:val="28"/>
        </w:rPr>
        <w:t>ссиональные и общие компетенции, обобщили и закрепили знания по пройденным темам, научились принимать решения в условиях ограниченного времени, активизировать мыслительную деятельность, проявили интерес к профессии.</w:t>
      </w:r>
    </w:p>
    <w:p w:rsidR="00640693" w:rsidRPr="00B82564" w:rsidRDefault="00640693" w:rsidP="00CD218B">
      <w:pPr>
        <w:spacing w:after="0" w:line="360" w:lineRule="auto"/>
        <w:ind w:firstLine="709"/>
        <w:jc w:val="both"/>
        <w:rPr>
          <w:rFonts w:ascii="Times New Roman" w:hAnsi="Times New Roman" w:cs="Times New Roman"/>
          <w:sz w:val="28"/>
          <w:szCs w:val="28"/>
        </w:rPr>
      </w:pPr>
      <w:r w:rsidRPr="00B82564">
        <w:rPr>
          <w:rFonts w:ascii="Times New Roman" w:hAnsi="Times New Roman" w:cs="Times New Roman"/>
          <w:sz w:val="28"/>
          <w:szCs w:val="28"/>
        </w:rPr>
        <w:t xml:space="preserve">На мероприятии присутствовали преподаватели ПЦК, </w:t>
      </w:r>
      <w:r w:rsidR="001962EF">
        <w:rPr>
          <w:rFonts w:ascii="Times New Roman" w:hAnsi="Times New Roman" w:cs="Times New Roman"/>
          <w:sz w:val="28"/>
          <w:szCs w:val="28"/>
        </w:rPr>
        <w:t xml:space="preserve">студенты, </w:t>
      </w:r>
      <w:r w:rsidRPr="00B82564">
        <w:rPr>
          <w:rFonts w:ascii="Times New Roman" w:hAnsi="Times New Roman" w:cs="Times New Roman"/>
          <w:sz w:val="28"/>
          <w:szCs w:val="28"/>
        </w:rPr>
        <w:t>методист Многопрофильного колледжа.</w:t>
      </w:r>
    </w:p>
    <w:p w:rsidR="008428AB" w:rsidRDefault="00DA44A6" w:rsidP="00CD218B">
      <w:pPr>
        <w:spacing w:after="0" w:line="360" w:lineRule="auto"/>
        <w:ind w:firstLine="709"/>
        <w:jc w:val="both"/>
        <w:rPr>
          <w:rFonts w:ascii="Times New Roman" w:hAnsi="Times New Roman" w:cs="Times New Roman"/>
          <w:sz w:val="28"/>
          <w:szCs w:val="28"/>
        </w:rPr>
      </w:pPr>
      <w:r w:rsidRPr="00DA44A6">
        <w:rPr>
          <w:rFonts w:ascii="Times New Roman" w:hAnsi="Times New Roman" w:cs="Times New Roman"/>
          <w:sz w:val="28"/>
          <w:szCs w:val="28"/>
        </w:rPr>
        <w:t xml:space="preserve">Олимпиада проводилась в кабинете «Бухгалтерский учет, налоги, аудит».     В Олимпиаде приняли участие студенты второго курса группы 220 </w:t>
      </w:r>
      <w:r>
        <w:rPr>
          <w:rFonts w:ascii="Times New Roman" w:hAnsi="Times New Roman" w:cs="Times New Roman"/>
          <w:sz w:val="28"/>
          <w:szCs w:val="28"/>
        </w:rPr>
        <w:t>–Б специальности 380201</w:t>
      </w:r>
      <w:r w:rsidRPr="00DA44A6">
        <w:rPr>
          <w:rFonts w:ascii="Times New Roman" w:hAnsi="Times New Roman" w:cs="Times New Roman"/>
          <w:sz w:val="28"/>
          <w:szCs w:val="28"/>
        </w:rPr>
        <w:t xml:space="preserve"> «Экономика и бух</w:t>
      </w:r>
      <w:r>
        <w:rPr>
          <w:rFonts w:ascii="Times New Roman" w:hAnsi="Times New Roman" w:cs="Times New Roman"/>
          <w:sz w:val="28"/>
          <w:szCs w:val="28"/>
        </w:rPr>
        <w:t>галтерский учет». Организатором</w:t>
      </w:r>
      <w:r w:rsidRPr="00DA44A6">
        <w:rPr>
          <w:rFonts w:ascii="Times New Roman" w:hAnsi="Times New Roman" w:cs="Times New Roman"/>
          <w:sz w:val="28"/>
          <w:szCs w:val="28"/>
        </w:rPr>
        <w:t xml:space="preserve"> подготовки и проведения мероприятия является преподаватель специальных дисциплин Калиничева Г.Н., которая ознакомила участников с целями, задачами и планом проведения мероприятия.</w:t>
      </w:r>
    </w:p>
    <w:p w:rsidR="00DA44A6" w:rsidRPr="00DA44A6" w:rsidRDefault="008428AB" w:rsidP="00DA44A6">
      <w:pPr>
        <w:spacing w:before="100" w:beforeAutospacing="1" w:after="100" w:afterAutospacing="1"/>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DA44A6">
        <w:rPr>
          <w:noProof/>
          <w:lang w:eastAsia="ru-RU"/>
        </w:rPr>
        <w:drawing>
          <wp:inline distT="0" distB="0" distL="0" distR="0">
            <wp:extent cx="4178595" cy="2516991"/>
            <wp:effectExtent l="0" t="0" r="0" b="0"/>
            <wp:docPr id="1" name="Рисунок 1" descr="P_20150422_12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20150422_1208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78595" cy="2516991"/>
                    </a:xfrm>
                    <a:prstGeom prst="rect">
                      <a:avLst/>
                    </a:prstGeom>
                    <a:noFill/>
                    <a:ln>
                      <a:noFill/>
                    </a:ln>
                  </pic:spPr>
                </pic:pic>
              </a:graphicData>
            </a:graphic>
          </wp:inline>
        </w:drawing>
      </w:r>
    </w:p>
    <w:p w:rsidR="008428AB" w:rsidRDefault="008428AB" w:rsidP="008428AB">
      <w:pPr>
        <w:spacing w:after="0" w:line="240" w:lineRule="auto"/>
        <w:jc w:val="center"/>
        <w:rPr>
          <w:rFonts w:ascii="Times New Roman" w:hAnsi="Times New Roman" w:cs="Times New Roman"/>
          <w:b/>
          <w:sz w:val="40"/>
          <w:szCs w:val="32"/>
        </w:rPr>
      </w:pPr>
      <w:r w:rsidRPr="008428AB">
        <w:rPr>
          <w:rFonts w:ascii="Times New Roman" w:hAnsi="Times New Roman" w:cs="Times New Roman"/>
          <w:sz w:val="28"/>
        </w:rPr>
        <w:t>Выполнение тестовых заданий</w:t>
      </w:r>
      <w:r w:rsidRPr="008428AB">
        <w:rPr>
          <w:rFonts w:ascii="Times New Roman" w:hAnsi="Times New Roman" w:cs="Times New Roman"/>
          <w:b/>
          <w:sz w:val="40"/>
          <w:szCs w:val="32"/>
        </w:rPr>
        <w:t xml:space="preserve"> </w:t>
      </w:r>
    </w:p>
    <w:p w:rsidR="008428AB" w:rsidRDefault="008428AB" w:rsidP="008428AB">
      <w:pPr>
        <w:spacing w:after="0" w:line="240" w:lineRule="auto"/>
        <w:jc w:val="center"/>
        <w:rPr>
          <w:rFonts w:ascii="Times New Roman" w:hAnsi="Times New Roman" w:cs="Times New Roman"/>
          <w:b/>
          <w:sz w:val="32"/>
          <w:szCs w:val="32"/>
        </w:rPr>
      </w:pPr>
    </w:p>
    <w:p w:rsidR="00984D30" w:rsidRPr="008428AB" w:rsidRDefault="00984D30" w:rsidP="008428AB">
      <w:pPr>
        <w:spacing w:after="0" w:line="240" w:lineRule="auto"/>
        <w:jc w:val="center"/>
        <w:rPr>
          <w:rFonts w:ascii="Times New Roman" w:hAnsi="Times New Roman" w:cs="Times New Roman"/>
          <w:b/>
          <w:sz w:val="32"/>
          <w:szCs w:val="32"/>
        </w:rPr>
      </w:pPr>
    </w:p>
    <w:p w:rsidR="00297DD7" w:rsidRDefault="00297DD7" w:rsidP="008428AB">
      <w:pPr>
        <w:spacing w:after="0" w:line="240" w:lineRule="auto"/>
        <w:jc w:val="center"/>
        <w:rPr>
          <w:rFonts w:ascii="Times New Roman" w:hAnsi="Times New Roman" w:cs="Times New Roman"/>
          <w:b/>
          <w:sz w:val="32"/>
          <w:szCs w:val="32"/>
        </w:rPr>
      </w:pPr>
    </w:p>
    <w:p w:rsidR="00297DD7" w:rsidRDefault="00297DD7" w:rsidP="008428AB">
      <w:pPr>
        <w:spacing w:after="0" w:line="240" w:lineRule="auto"/>
        <w:jc w:val="center"/>
        <w:rPr>
          <w:rFonts w:ascii="Times New Roman" w:hAnsi="Times New Roman" w:cs="Times New Roman"/>
          <w:b/>
          <w:sz w:val="32"/>
          <w:szCs w:val="32"/>
        </w:rPr>
      </w:pPr>
    </w:p>
    <w:p w:rsidR="00297DD7" w:rsidRDefault="00297DD7" w:rsidP="008428AB">
      <w:pPr>
        <w:spacing w:after="0" w:line="240" w:lineRule="auto"/>
        <w:jc w:val="center"/>
        <w:rPr>
          <w:rFonts w:ascii="Times New Roman" w:hAnsi="Times New Roman" w:cs="Times New Roman"/>
          <w:b/>
          <w:sz w:val="32"/>
          <w:szCs w:val="32"/>
        </w:rPr>
      </w:pPr>
    </w:p>
    <w:p w:rsidR="00297DD7" w:rsidRDefault="00297DD7" w:rsidP="008428AB">
      <w:pPr>
        <w:spacing w:after="0" w:line="240" w:lineRule="auto"/>
        <w:jc w:val="center"/>
        <w:rPr>
          <w:rFonts w:ascii="Times New Roman" w:hAnsi="Times New Roman" w:cs="Times New Roman"/>
          <w:b/>
          <w:sz w:val="32"/>
          <w:szCs w:val="32"/>
        </w:rPr>
      </w:pPr>
    </w:p>
    <w:p w:rsidR="008428AB" w:rsidRPr="008428AB" w:rsidRDefault="008428AB" w:rsidP="008428AB">
      <w:pPr>
        <w:spacing w:after="0" w:line="240" w:lineRule="auto"/>
        <w:jc w:val="center"/>
        <w:rPr>
          <w:rFonts w:ascii="Times New Roman" w:hAnsi="Times New Roman" w:cs="Times New Roman"/>
          <w:b/>
          <w:sz w:val="32"/>
          <w:szCs w:val="32"/>
        </w:rPr>
      </w:pPr>
      <w:bookmarkStart w:id="0" w:name="_GoBack"/>
      <w:bookmarkEnd w:id="0"/>
      <w:r w:rsidRPr="008428AB">
        <w:rPr>
          <w:rFonts w:ascii="Times New Roman" w:hAnsi="Times New Roman" w:cs="Times New Roman"/>
          <w:b/>
          <w:sz w:val="32"/>
          <w:szCs w:val="32"/>
        </w:rPr>
        <w:lastRenderedPageBreak/>
        <w:t>Тест «Учет основных средств»</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1.Основные средства - это средства:</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а) труда,</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обращения,</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производства.</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2. Формирование основных средств в организациях осуществляется посредством:</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а) текущего использования активов,</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капитальных вложений.</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3. Капитальные вложения - это долгосрочные инвестиции в:</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а) развитие основных средств,</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расширение производства,</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обновление основных средств,</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г) капитальный ремонт основных средств,</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д) реконструкцию основных средств</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4. Долгосрочные инвестиции в объекты основных средств группируются по направлениям:</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а) законченные строительством объекты хозяйственным способом,</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оборудование, требующее монтажа,</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 xml:space="preserve">в) законченные </w:t>
      </w:r>
      <w:proofErr w:type="gramStart"/>
      <w:r w:rsidRPr="008428AB">
        <w:rPr>
          <w:rFonts w:ascii="Times New Roman" w:hAnsi="Times New Roman" w:cs="Times New Roman"/>
        </w:rPr>
        <w:t>строительством  объекты</w:t>
      </w:r>
      <w:proofErr w:type="gramEnd"/>
      <w:r w:rsidRPr="008428AB">
        <w:rPr>
          <w:rFonts w:ascii="Times New Roman" w:hAnsi="Times New Roman" w:cs="Times New Roman"/>
        </w:rPr>
        <w:t xml:space="preserve"> подрядным способом,</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г) строительные конструкции и детали,</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д) оборудование, не требующее монтажа</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е) оборудование, сданное в монтаж</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5. Капитальные вложения осуществляются способами:</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а) хозяйственным,</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подрядным,</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коэффициентным,</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г) смешанным,</w:t>
      </w:r>
    </w:p>
    <w:p w:rsidR="008428AB" w:rsidRPr="008428AB" w:rsidRDefault="008428AB" w:rsidP="008428AB">
      <w:pPr>
        <w:spacing w:after="0" w:line="240" w:lineRule="auto"/>
        <w:rPr>
          <w:rFonts w:ascii="Times New Roman" w:hAnsi="Times New Roman" w:cs="Times New Roman"/>
        </w:rPr>
      </w:pPr>
      <w:proofErr w:type="gramStart"/>
      <w:r w:rsidRPr="008428AB">
        <w:rPr>
          <w:rFonts w:ascii="Times New Roman" w:hAnsi="Times New Roman" w:cs="Times New Roman"/>
        </w:rPr>
        <w:t>д)комбинированным</w:t>
      </w:r>
      <w:proofErr w:type="gramEnd"/>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6. Инвестиции застройщика в объекты основных средств учитываются на счетах:</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а) 07 «Оборудование к установке»,</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 xml:space="preserve">б) 08 «Вложения во </w:t>
      </w:r>
      <w:proofErr w:type="spellStart"/>
      <w:r w:rsidRPr="008428AB">
        <w:rPr>
          <w:rFonts w:ascii="Times New Roman" w:hAnsi="Times New Roman" w:cs="Times New Roman"/>
        </w:rPr>
        <w:t>внеоборотные</w:t>
      </w:r>
      <w:proofErr w:type="spellEnd"/>
      <w:r w:rsidRPr="008428AB">
        <w:rPr>
          <w:rFonts w:ascii="Times New Roman" w:hAnsi="Times New Roman" w:cs="Times New Roman"/>
        </w:rPr>
        <w:t xml:space="preserve"> активы»,</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01 «Основные средства»,</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г) 04 «Нематериальные активы»,</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д) 60 «Расчеты с поставщиками и подрядчиками»</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 xml:space="preserve">7.Оборот по дебету счета 08 «Вложения во </w:t>
      </w:r>
      <w:proofErr w:type="spellStart"/>
      <w:r w:rsidRPr="008428AB">
        <w:rPr>
          <w:rFonts w:ascii="Times New Roman" w:hAnsi="Times New Roman" w:cs="Times New Roman"/>
          <w:b/>
        </w:rPr>
        <w:t>внеоборотные</w:t>
      </w:r>
      <w:proofErr w:type="spellEnd"/>
      <w:r w:rsidRPr="008428AB">
        <w:rPr>
          <w:rFonts w:ascii="Times New Roman" w:hAnsi="Times New Roman" w:cs="Times New Roman"/>
          <w:b/>
        </w:rPr>
        <w:t xml:space="preserve"> активы» показывает:</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а) затраты отчетного месяца, связанные с капитальными вложениями,</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расходы по вводу объектов в эксплуатацию,</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списание затрат, не включенных в первоначальную стоимость объектов,</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г) расходы по монтажу оборудования.</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8.</w:t>
      </w:r>
      <w:r w:rsidRPr="008428AB">
        <w:rPr>
          <w:rFonts w:ascii="Times New Roman" w:hAnsi="Times New Roman" w:cs="Times New Roman"/>
        </w:rPr>
        <w:t xml:space="preserve"> </w:t>
      </w:r>
      <w:r w:rsidRPr="008428AB">
        <w:rPr>
          <w:rFonts w:ascii="Times New Roman" w:hAnsi="Times New Roman" w:cs="Times New Roman"/>
          <w:b/>
        </w:rPr>
        <w:t xml:space="preserve">Оборот по кредиту счета 08 «Вложения во </w:t>
      </w:r>
      <w:proofErr w:type="spellStart"/>
      <w:r w:rsidRPr="008428AB">
        <w:rPr>
          <w:rFonts w:ascii="Times New Roman" w:hAnsi="Times New Roman" w:cs="Times New Roman"/>
          <w:b/>
        </w:rPr>
        <w:t>внеоборотные</w:t>
      </w:r>
      <w:proofErr w:type="spellEnd"/>
      <w:r w:rsidRPr="008428AB">
        <w:rPr>
          <w:rFonts w:ascii="Times New Roman" w:hAnsi="Times New Roman" w:cs="Times New Roman"/>
          <w:b/>
        </w:rPr>
        <w:t xml:space="preserve"> активы» показывает:</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а) списание инвестиций, включенных в стоимость объектов,</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доведение незавершенных работ до состояния полезного использования,</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стоимость комплекта инструментов, необходимого для эксплуатации объектов основных средств,</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г) расходы по вводу объектов в эксплуатацию.</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9. Акцепт счета за отвод земельного участка под строительство объекта основных средств с последующим его выкупом отражается записью:</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 xml:space="preserve"> а) </w:t>
      </w:r>
      <w:proofErr w:type="spellStart"/>
      <w:r w:rsidRPr="008428AB">
        <w:rPr>
          <w:rFonts w:ascii="Times New Roman" w:hAnsi="Times New Roman" w:cs="Times New Roman"/>
        </w:rPr>
        <w:t>Дт</w:t>
      </w:r>
      <w:proofErr w:type="spellEnd"/>
      <w:r w:rsidRPr="008428AB">
        <w:rPr>
          <w:rFonts w:ascii="Times New Roman" w:hAnsi="Times New Roman" w:cs="Times New Roman"/>
        </w:rPr>
        <w:t xml:space="preserve"> сч.01«Основные </w:t>
      </w:r>
      <w:proofErr w:type="gramStart"/>
      <w:r w:rsidRPr="008428AB">
        <w:rPr>
          <w:rFonts w:ascii="Times New Roman" w:hAnsi="Times New Roman" w:cs="Times New Roman"/>
        </w:rPr>
        <w:t>средства»-</w:t>
      </w:r>
      <w:proofErr w:type="spellStart"/>
      <w:proofErr w:type="gramEnd"/>
      <w:r w:rsidRPr="008428AB">
        <w:rPr>
          <w:rFonts w:ascii="Times New Roman" w:hAnsi="Times New Roman" w:cs="Times New Roman"/>
        </w:rPr>
        <w:t>Кт</w:t>
      </w:r>
      <w:proofErr w:type="spellEnd"/>
      <w:r w:rsidRPr="008428AB">
        <w:rPr>
          <w:rFonts w:ascii="Times New Roman" w:hAnsi="Times New Roman" w:cs="Times New Roman"/>
        </w:rPr>
        <w:t xml:space="preserve"> сч.60 «Расчеты с поставщиками и подрядчиками»,</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 xml:space="preserve">б) </w:t>
      </w:r>
      <w:proofErr w:type="spellStart"/>
      <w:r w:rsidRPr="008428AB">
        <w:rPr>
          <w:rFonts w:ascii="Times New Roman" w:hAnsi="Times New Roman" w:cs="Times New Roman"/>
        </w:rPr>
        <w:t>Дт</w:t>
      </w:r>
      <w:proofErr w:type="spellEnd"/>
      <w:r w:rsidRPr="008428AB">
        <w:rPr>
          <w:rFonts w:ascii="Times New Roman" w:hAnsi="Times New Roman" w:cs="Times New Roman"/>
        </w:rPr>
        <w:t xml:space="preserve"> </w:t>
      </w:r>
      <w:proofErr w:type="spellStart"/>
      <w:r w:rsidRPr="008428AB">
        <w:rPr>
          <w:rFonts w:ascii="Times New Roman" w:hAnsi="Times New Roman" w:cs="Times New Roman"/>
        </w:rPr>
        <w:t>сч</w:t>
      </w:r>
      <w:proofErr w:type="spellEnd"/>
      <w:r w:rsidRPr="008428AB">
        <w:rPr>
          <w:rFonts w:ascii="Times New Roman" w:hAnsi="Times New Roman" w:cs="Times New Roman"/>
        </w:rPr>
        <w:t xml:space="preserve">. 60 «Расчеты с поставщиками и </w:t>
      </w:r>
      <w:proofErr w:type="gramStart"/>
      <w:r w:rsidRPr="008428AB">
        <w:rPr>
          <w:rFonts w:ascii="Times New Roman" w:hAnsi="Times New Roman" w:cs="Times New Roman"/>
        </w:rPr>
        <w:t>подрядчиками»-</w:t>
      </w:r>
      <w:proofErr w:type="gramEnd"/>
      <w:r w:rsidRPr="008428AB">
        <w:rPr>
          <w:rFonts w:ascii="Times New Roman" w:hAnsi="Times New Roman" w:cs="Times New Roman"/>
        </w:rPr>
        <w:t xml:space="preserve"> </w:t>
      </w:r>
      <w:proofErr w:type="spellStart"/>
      <w:r w:rsidRPr="008428AB">
        <w:rPr>
          <w:rFonts w:ascii="Times New Roman" w:hAnsi="Times New Roman" w:cs="Times New Roman"/>
        </w:rPr>
        <w:t>Кт</w:t>
      </w:r>
      <w:proofErr w:type="spellEnd"/>
      <w:r w:rsidRPr="008428AB">
        <w:rPr>
          <w:rFonts w:ascii="Times New Roman" w:hAnsi="Times New Roman" w:cs="Times New Roman"/>
        </w:rPr>
        <w:t xml:space="preserve"> </w:t>
      </w:r>
      <w:proofErr w:type="spellStart"/>
      <w:r w:rsidRPr="008428AB">
        <w:rPr>
          <w:rFonts w:ascii="Times New Roman" w:hAnsi="Times New Roman" w:cs="Times New Roman"/>
        </w:rPr>
        <w:t>сч</w:t>
      </w:r>
      <w:proofErr w:type="spellEnd"/>
      <w:r w:rsidRPr="008428AB">
        <w:rPr>
          <w:rFonts w:ascii="Times New Roman" w:hAnsi="Times New Roman" w:cs="Times New Roman"/>
        </w:rPr>
        <w:t>. 51 «Расчетные счета»,</w:t>
      </w:r>
    </w:p>
    <w:p w:rsidR="008428AB" w:rsidRPr="008428AB" w:rsidRDefault="008428AB" w:rsidP="008428AB">
      <w:pPr>
        <w:spacing w:after="0" w:line="240" w:lineRule="auto"/>
        <w:rPr>
          <w:rFonts w:ascii="Times New Roman" w:hAnsi="Times New Roman" w:cs="Times New Roman"/>
        </w:rPr>
      </w:pPr>
      <w:proofErr w:type="gramStart"/>
      <w:r w:rsidRPr="008428AB">
        <w:rPr>
          <w:rFonts w:ascii="Times New Roman" w:hAnsi="Times New Roman" w:cs="Times New Roman"/>
        </w:rPr>
        <w:t>в)</w:t>
      </w:r>
      <w:proofErr w:type="spellStart"/>
      <w:r w:rsidRPr="008428AB">
        <w:rPr>
          <w:rFonts w:ascii="Times New Roman" w:hAnsi="Times New Roman" w:cs="Times New Roman"/>
        </w:rPr>
        <w:t>Дт</w:t>
      </w:r>
      <w:proofErr w:type="spellEnd"/>
      <w:proofErr w:type="gramEnd"/>
      <w:r w:rsidRPr="008428AB">
        <w:rPr>
          <w:rFonts w:ascii="Times New Roman" w:hAnsi="Times New Roman" w:cs="Times New Roman"/>
        </w:rPr>
        <w:t xml:space="preserve"> сч.08  «Вложения во </w:t>
      </w:r>
      <w:proofErr w:type="spellStart"/>
      <w:r w:rsidRPr="008428AB">
        <w:rPr>
          <w:rFonts w:ascii="Times New Roman" w:hAnsi="Times New Roman" w:cs="Times New Roman"/>
        </w:rPr>
        <w:t>внеоборотные</w:t>
      </w:r>
      <w:proofErr w:type="spellEnd"/>
      <w:r w:rsidRPr="008428AB">
        <w:rPr>
          <w:rFonts w:ascii="Times New Roman" w:hAnsi="Times New Roman" w:cs="Times New Roman"/>
        </w:rPr>
        <w:t xml:space="preserve"> активы», </w:t>
      </w:r>
      <w:proofErr w:type="spellStart"/>
      <w:r w:rsidRPr="008428AB">
        <w:rPr>
          <w:rFonts w:ascii="Times New Roman" w:hAnsi="Times New Roman" w:cs="Times New Roman"/>
        </w:rPr>
        <w:t>субсчет</w:t>
      </w:r>
      <w:proofErr w:type="spellEnd"/>
      <w:r w:rsidRPr="008428AB">
        <w:rPr>
          <w:rFonts w:ascii="Times New Roman" w:hAnsi="Times New Roman" w:cs="Times New Roman"/>
        </w:rPr>
        <w:t xml:space="preserve"> «Приобретение земельных участков» - </w:t>
      </w:r>
      <w:proofErr w:type="spellStart"/>
      <w:r w:rsidRPr="008428AB">
        <w:rPr>
          <w:rFonts w:ascii="Times New Roman" w:hAnsi="Times New Roman" w:cs="Times New Roman"/>
        </w:rPr>
        <w:t>Кт</w:t>
      </w:r>
      <w:proofErr w:type="spellEnd"/>
      <w:r w:rsidRPr="008428AB">
        <w:rPr>
          <w:rFonts w:ascii="Times New Roman" w:hAnsi="Times New Roman" w:cs="Times New Roman"/>
        </w:rPr>
        <w:t xml:space="preserve"> сч.60 «Расчеты с поставщиками и подрядчиками»</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 xml:space="preserve">г) </w:t>
      </w:r>
      <w:proofErr w:type="spellStart"/>
      <w:r w:rsidRPr="008428AB">
        <w:rPr>
          <w:rFonts w:ascii="Times New Roman" w:hAnsi="Times New Roman" w:cs="Times New Roman"/>
        </w:rPr>
        <w:t>Дт</w:t>
      </w:r>
      <w:proofErr w:type="spellEnd"/>
      <w:r w:rsidRPr="008428AB">
        <w:rPr>
          <w:rFonts w:ascii="Times New Roman" w:hAnsi="Times New Roman" w:cs="Times New Roman"/>
        </w:rPr>
        <w:t xml:space="preserve"> </w:t>
      </w:r>
      <w:proofErr w:type="spellStart"/>
      <w:r w:rsidRPr="008428AB">
        <w:rPr>
          <w:rFonts w:ascii="Times New Roman" w:hAnsi="Times New Roman" w:cs="Times New Roman"/>
        </w:rPr>
        <w:t>сч</w:t>
      </w:r>
      <w:proofErr w:type="spellEnd"/>
      <w:r w:rsidRPr="008428AB">
        <w:rPr>
          <w:rFonts w:ascii="Times New Roman" w:hAnsi="Times New Roman" w:cs="Times New Roman"/>
        </w:rPr>
        <w:t xml:space="preserve">. 08 «Вложения во </w:t>
      </w:r>
      <w:proofErr w:type="spellStart"/>
      <w:r w:rsidRPr="008428AB">
        <w:rPr>
          <w:rFonts w:ascii="Times New Roman" w:hAnsi="Times New Roman" w:cs="Times New Roman"/>
        </w:rPr>
        <w:t>внеоборотные</w:t>
      </w:r>
      <w:proofErr w:type="spellEnd"/>
      <w:r w:rsidRPr="008428AB">
        <w:rPr>
          <w:rFonts w:ascii="Times New Roman" w:hAnsi="Times New Roman" w:cs="Times New Roman"/>
        </w:rPr>
        <w:t xml:space="preserve"> активы», </w:t>
      </w:r>
      <w:proofErr w:type="spellStart"/>
      <w:r w:rsidRPr="008428AB">
        <w:rPr>
          <w:rFonts w:ascii="Times New Roman" w:hAnsi="Times New Roman" w:cs="Times New Roman"/>
        </w:rPr>
        <w:t>субсчет</w:t>
      </w:r>
      <w:proofErr w:type="spellEnd"/>
      <w:r w:rsidRPr="008428AB">
        <w:rPr>
          <w:rFonts w:ascii="Times New Roman" w:hAnsi="Times New Roman" w:cs="Times New Roman"/>
        </w:rPr>
        <w:t xml:space="preserve"> «Приобретение земельных </w:t>
      </w:r>
      <w:proofErr w:type="gramStart"/>
      <w:r w:rsidRPr="008428AB">
        <w:rPr>
          <w:rFonts w:ascii="Times New Roman" w:hAnsi="Times New Roman" w:cs="Times New Roman"/>
        </w:rPr>
        <w:t>участков»-</w:t>
      </w:r>
      <w:proofErr w:type="spellStart"/>
      <w:proofErr w:type="gramEnd"/>
      <w:r w:rsidRPr="008428AB">
        <w:rPr>
          <w:rFonts w:ascii="Times New Roman" w:hAnsi="Times New Roman" w:cs="Times New Roman"/>
        </w:rPr>
        <w:t>Кт</w:t>
      </w:r>
      <w:proofErr w:type="spellEnd"/>
      <w:r w:rsidRPr="008428AB">
        <w:rPr>
          <w:rFonts w:ascii="Times New Roman" w:hAnsi="Times New Roman" w:cs="Times New Roman"/>
        </w:rPr>
        <w:t xml:space="preserve"> –сч.51 «Расчетные счета»</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10.Затраты по сносу построек при отводе земельных участков отражаются на счете:</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 xml:space="preserve">а) 08 «Вложения во </w:t>
      </w:r>
      <w:proofErr w:type="spellStart"/>
      <w:r w:rsidRPr="008428AB">
        <w:rPr>
          <w:rFonts w:ascii="Times New Roman" w:hAnsi="Times New Roman" w:cs="Times New Roman"/>
        </w:rPr>
        <w:t>внеоборотные</w:t>
      </w:r>
      <w:proofErr w:type="spellEnd"/>
      <w:r w:rsidRPr="008428AB">
        <w:rPr>
          <w:rFonts w:ascii="Times New Roman" w:hAnsi="Times New Roman" w:cs="Times New Roman"/>
        </w:rPr>
        <w:t xml:space="preserve"> активы»,</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01 «Основные средства»,</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04 «Нематериальные активы»</w:t>
      </w:r>
    </w:p>
    <w:p w:rsid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г)51 «Расчетные счета»</w:t>
      </w:r>
    </w:p>
    <w:p w:rsidR="008428AB" w:rsidRPr="008428AB" w:rsidRDefault="008428AB" w:rsidP="008428AB">
      <w:pPr>
        <w:spacing w:after="0" w:line="240" w:lineRule="auto"/>
        <w:jc w:val="center"/>
        <w:rPr>
          <w:rFonts w:ascii="Times New Roman" w:hAnsi="Times New Roman" w:cs="Times New Roman"/>
          <w:b/>
          <w:sz w:val="32"/>
          <w:szCs w:val="32"/>
        </w:rPr>
      </w:pPr>
      <w:r w:rsidRPr="008428AB">
        <w:rPr>
          <w:rFonts w:ascii="Times New Roman" w:hAnsi="Times New Roman" w:cs="Times New Roman"/>
          <w:b/>
          <w:sz w:val="32"/>
          <w:szCs w:val="32"/>
        </w:rPr>
        <w:lastRenderedPageBreak/>
        <w:t>Тест «Учет денежных средств»</w:t>
      </w:r>
    </w:p>
    <w:p w:rsidR="008428AB" w:rsidRPr="008428AB" w:rsidRDefault="008428AB" w:rsidP="008428AB">
      <w:pPr>
        <w:spacing w:after="0" w:line="240" w:lineRule="auto"/>
        <w:rPr>
          <w:rFonts w:ascii="Times New Roman" w:hAnsi="Times New Roman" w:cs="Times New Roman"/>
          <w:b/>
        </w:rPr>
      </w:pPr>
    </w:p>
    <w:p w:rsidR="008428AB" w:rsidRPr="008428AB" w:rsidRDefault="008428AB" w:rsidP="008428AB">
      <w:pPr>
        <w:spacing w:after="0" w:line="240" w:lineRule="auto"/>
        <w:rPr>
          <w:rFonts w:ascii="Times New Roman" w:hAnsi="Times New Roman" w:cs="Times New Roman"/>
          <w:b/>
        </w:rPr>
      </w:pP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1.Расчетные счета открываются организациям, имеющим:</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а) самостоятельный баланс,</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самостоятельный баланс и собственные оборотные активы,</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собственные оборотные активы</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2. По расчетному счету могут осуществляться операции:</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а) кредитные,</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расчетные,</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валютные,</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г) кассовые</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3. В бесспорном порядке с расчетного счета производятся платежи:</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а) на оплату труда,</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поставщикам за продукцию,</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по процентам за кредит,</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г) в фонды государственного социального страхования</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 xml:space="preserve">4. В </w:t>
      </w:r>
      <w:proofErr w:type="spellStart"/>
      <w:r w:rsidRPr="008428AB">
        <w:rPr>
          <w:rFonts w:ascii="Times New Roman" w:hAnsi="Times New Roman" w:cs="Times New Roman"/>
          <w:b/>
        </w:rPr>
        <w:t>безакцептном</w:t>
      </w:r>
      <w:proofErr w:type="spellEnd"/>
      <w:r w:rsidRPr="008428AB">
        <w:rPr>
          <w:rFonts w:ascii="Times New Roman" w:hAnsi="Times New Roman" w:cs="Times New Roman"/>
          <w:b/>
        </w:rPr>
        <w:t xml:space="preserve"> порядке с расчетного счета оплачиваются платежи за: </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 xml:space="preserve">а) продукцию, </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электроэнергию,</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услуги,</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г) материалы</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5. Операции по движению денежных средств отражаются на счете 51 «Расчетные счета» на основании:</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а) первичных документов,</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выписок из банка,</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первичных документов и выписок из банка,</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г) учетных регистров</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 xml:space="preserve">6. Расходы организации за открытие и ведение расчетных счетов относятся в </w:t>
      </w:r>
      <w:proofErr w:type="spellStart"/>
      <w:r w:rsidRPr="008428AB">
        <w:rPr>
          <w:rFonts w:ascii="Times New Roman" w:hAnsi="Times New Roman" w:cs="Times New Roman"/>
          <w:b/>
        </w:rPr>
        <w:t>дебе</w:t>
      </w:r>
      <w:proofErr w:type="spellEnd"/>
      <w:r w:rsidRPr="008428AB">
        <w:rPr>
          <w:rFonts w:ascii="Times New Roman" w:hAnsi="Times New Roman" w:cs="Times New Roman"/>
          <w:b/>
        </w:rPr>
        <w:t xml:space="preserve"> счета:</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а) 20 «Основное производство»</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25 «Общепроизводственные расходы,</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26 «Общехозяйственные расходы»</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г) 51 «Расчетные счета»</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д) 91 «Прочие доходы и расходы»</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7. Излишне зачисленные (списанные) банком на расчетный счет суммы денежных средств отражаются на счете:</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а) 60 «Расчеты с поставщиками и подрядчиками»,</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94 «Недостачи и потери от порчи ценностей»</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76 «Расчеты с разными дебиторами и кредиторами»</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г) 99 «Прибыли и убытки»</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b/>
        </w:rPr>
        <w:t>8.Записи по дебету сч.51 «Расчетные счета» при журнально- ордерной форме учета</w:t>
      </w:r>
      <w:r w:rsidRPr="008428AB">
        <w:rPr>
          <w:rFonts w:ascii="Times New Roman" w:hAnsi="Times New Roman" w:cs="Times New Roman"/>
        </w:rPr>
        <w:t xml:space="preserve"> осуществляются </w:t>
      </w:r>
      <w:proofErr w:type="gramStart"/>
      <w:r w:rsidRPr="008428AB">
        <w:rPr>
          <w:rFonts w:ascii="Times New Roman" w:hAnsi="Times New Roman" w:cs="Times New Roman"/>
        </w:rPr>
        <w:t>в :</w:t>
      </w:r>
      <w:proofErr w:type="gramEnd"/>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а) ведомости № 1,</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ведомости № 2,</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журнале -ордере № 2</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9. Для учета денежных средств, переданных в отделения связи для зачисления на расчетный счет организации в банке, используется счет:</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 xml:space="preserve">а) 50 «Касса», </w:t>
      </w:r>
      <w:proofErr w:type="spellStart"/>
      <w:r w:rsidRPr="008428AB">
        <w:rPr>
          <w:rFonts w:ascii="Times New Roman" w:hAnsi="Times New Roman" w:cs="Times New Roman"/>
        </w:rPr>
        <w:t>субсчет</w:t>
      </w:r>
      <w:proofErr w:type="spellEnd"/>
      <w:r w:rsidRPr="008428AB">
        <w:rPr>
          <w:rFonts w:ascii="Times New Roman" w:hAnsi="Times New Roman" w:cs="Times New Roman"/>
        </w:rPr>
        <w:t xml:space="preserve"> 3 «Денежные документы»,</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б) 57 «Переводы в пути»</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006 «Бланки строгой отчетности»,</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г) 55 «Специальные счета в банках»</w:t>
      </w:r>
    </w:p>
    <w:p w:rsidR="008428AB" w:rsidRPr="008428AB" w:rsidRDefault="008428AB" w:rsidP="008428AB">
      <w:pPr>
        <w:spacing w:after="0" w:line="240" w:lineRule="auto"/>
        <w:rPr>
          <w:rFonts w:ascii="Times New Roman" w:hAnsi="Times New Roman" w:cs="Times New Roman"/>
          <w:b/>
        </w:rPr>
      </w:pPr>
      <w:r w:rsidRPr="008428AB">
        <w:rPr>
          <w:rFonts w:ascii="Times New Roman" w:hAnsi="Times New Roman" w:cs="Times New Roman"/>
          <w:b/>
        </w:rPr>
        <w:t>10. Основная масса наличных денежных средств в кассу поступает с расчетного счета для:</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а) покупки основных средств,</w:t>
      </w:r>
    </w:p>
    <w:p w:rsidR="008428AB" w:rsidRPr="008428AB" w:rsidRDefault="008428AB" w:rsidP="008428AB">
      <w:pPr>
        <w:spacing w:after="0" w:line="240" w:lineRule="auto"/>
        <w:rPr>
          <w:rFonts w:ascii="Times New Roman" w:hAnsi="Times New Roman" w:cs="Times New Roman"/>
        </w:rPr>
      </w:pPr>
      <w:proofErr w:type="gramStart"/>
      <w:r w:rsidRPr="008428AB">
        <w:rPr>
          <w:rFonts w:ascii="Times New Roman" w:hAnsi="Times New Roman" w:cs="Times New Roman"/>
        </w:rPr>
        <w:t>б )покупки</w:t>
      </w:r>
      <w:proofErr w:type="gramEnd"/>
      <w:r w:rsidRPr="008428AB">
        <w:rPr>
          <w:rFonts w:ascii="Times New Roman" w:hAnsi="Times New Roman" w:cs="Times New Roman"/>
        </w:rPr>
        <w:t xml:space="preserve"> оборотных активов,</w:t>
      </w:r>
    </w:p>
    <w:p w:rsidR="008428AB" w:rsidRP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в) расчетов с юридическими лицами,</w:t>
      </w:r>
    </w:p>
    <w:p w:rsidR="008428AB" w:rsidRDefault="008428AB" w:rsidP="008428AB">
      <w:pPr>
        <w:spacing w:after="0" w:line="240" w:lineRule="auto"/>
        <w:rPr>
          <w:rFonts w:ascii="Times New Roman" w:hAnsi="Times New Roman" w:cs="Times New Roman"/>
        </w:rPr>
      </w:pPr>
      <w:r w:rsidRPr="008428AB">
        <w:rPr>
          <w:rFonts w:ascii="Times New Roman" w:hAnsi="Times New Roman" w:cs="Times New Roman"/>
        </w:rPr>
        <w:t>г) выдачи средств на оплату труда</w:t>
      </w:r>
    </w:p>
    <w:p w:rsidR="00207F21" w:rsidRDefault="00207F21" w:rsidP="008428AB">
      <w:pPr>
        <w:spacing w:after="0" w:line="240" w:lineRule="auto"/>
        <w:rPr>
          <w:rFonts w:ascii="Times New Roman" w:hAnsi="Times New Roman" w:cs="Times New Roman"/>
        </w:rPr>
      </w:pPr>
    </w:p>
    <w:p w:rsidR="00207F21" w:rsidRPr="008428AB" w:rsidRDefault="00CD2495" w:rsidP="008428AB">
      <w:pPr>
        <w:spacing w:after="0" w:line="240" w:lineRule="auto"/>
        <w:rPr>
          <w:rFonts w:ascii="Times New Roman" w:hAnsi="Times New Roman" w:cs="Times New Roman"/>
        </w:rPr>
      </w:pPr>
      <w:r>
        <w:rPr>
          <w:rFonts w:ascii="Times New Roman" w:hAnsi="Times New Roman" w:cs="Times New Roman"/>
        </w:rPr>
        <w:lastRenderedPageBreak/>
        <w:t xml:space="preserve">                        </w:t>
      </w:r>
      <w:r w:rsidR="00207F21">
        <w:rPr>
          <w:noProof/>
          <w:lang w:eastAsia="ru-RU"/>
        </w:rPr>
        <w:drawing>
          <wp:inline distT="0" distB="0" distL="0" distR="0">
            <wp:extent cx="4320087" cy="2413591"/>
            <wp:effectExtent l="0" t="0" r="4445" b="6350"/>
            <wp:docPr id="2" name="Рисунок 2" descr="P_20150422_12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20150422_1208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0861" cy="2419610"/>
                    </a:xfrm>
                    <a:prstGeom prst="rect">
                      <a:avLst/>
                    </a:prstGeom>
                    <a:noFill/>
                    <a:ln>
                      <a:noFill/>
                    </a:ln>
                  </pic:spPr>
                </pic:pic>
              </a:graphicData>
            </a:graphic>
          </wp:inline>
        </w:drawing>
      </w:r>
    </w:p>
    <w:p w:rsidR="008428AB" w:rsidRPr="008428AB" w:rsidRDefault="008428AB" w:rsidP="008428AB">
      <w:pPr>
        <w:spacing w:after="0" w:line="240" w:lineRule="auto"/>
        <w:rPr>
          <w:rFonts w:ascii="Times New Roman" w:hAnsi="Times New Roman" w:cs="Times New Roman"/>
        </w:rPr>
      </w:pPr>
    </w:p>
    <w:p w:rsidR="008428AB" w:rsidRPr="00CD2495" w:rsidRDefault="00CD2495" w:rsidP="00CD2495">
      <w:pPr>
        <w:spacing w:after="0" w:line="360" w:lineRule="auto"/>
        <w:jc w:val="center"/>
        <w:rPr>
          <w:rFonts w:ascii="Times New Roman" w:hAnsi="Times New Roman" w:cs="Times New Roman"/>
          <w:sz w:val="28"/>
          <w:szCs w:val="28"/>
        </w:rPr>
      </w:pPr>
      <w:r w:rsidRPr="00CD2495">
        <w:rPr>
          <w:rFonts w:ascii="Times New Roman" w:hAnsi="Times New Roman" w:cs="Times New Roman"/>
          <w:sz w:val="28"/>
          <w:szCs w:val="28"/>
        </w:rPr>
        <w:t>Участники исправляют ошибки,</w:t>
      </w:r>
      <w:r w:rsidR="00207F21" w:rsidRPr="00CD2495">
        <w:rPr>
          <w:rFonts w:ascii="Times New Roman" w:hAnsi="Times New Roman" w:cs="Times New Roman"/>
          <w:sz w:val="28"/>
          <w:szCs w:val="28"/>
        </w:rPr>
        <w:t xml:space="preserve"> допущенные в бухгалтерских записях</w:t>
      </w:r>
    </w:p>
    <w:p w:rsidR="00DA44A6" w:rsidRDefault="00DA44A6" w:rsidP="001962EF">
      <w:pPr>
        <w:spacing w:after="0" w:line="360" w:lineRule="auto"/>
        <w:jc w:val="both"/>
        <w:rPr>
          <w:rFonts w:ascii="Times New Roman" w:hAnsi="Times New Roman" w:cs="Times New Roman"/>
          <w:sz w:val="28"/>
          <w:szCs w:val="28"/>
        </w:rPr>
      </w:pPr>
    </w:p>
    <w:p w:rsidR="003D6164" w:rsidRDefault="000B7CA0" w:rsidP="001962EF">
      <w:pPr>
        <w:spacing w:after="0" w:line="360" w:lineRule="auto"/>
        <w:jc w:val="both"/>
        <w:rPr>
          <w:rFonts w:ascii="Times New Roman" w:hAnsi="Times New Roman" w:cs="Times New Roman"/>
          <w:sz w:val="28"/>
          <w:szCs w:val="28"/>
        </w:rPr>
      </w:pPr>
      <w:r w:rsidRPr="00D0353B">
        <w:rPr>
          <w:b/>
          <w:noProof/>
          <w:sz w:val="28"/>
          <w:szCs w:val="28"/>
          <w:lang w:eastAsia="ru-RU"/>
        </w:rPr>
        <w:drawing>
          <wp:anchor distT="0" distB="0" distL="114300" distR="114300" simplePos="0" relativeHeight="251659264" behindDoc="1" locked="0" layoutInCell="1" allowOverlap="1" wp14:anchorId="192C379E" wp14:editId="505E75F3">
            <wp:simplePos x="0" y="0"/>
            <wp:positionH relativeFrom="column">
              <wp:posOffset>415925</wp:posOffset>
            </wp:positionH>
            <wp:positionV relativeFrom="paragraph">
              <wp:posOffset>337820</wp:posOffset>
            </wp:positionV>
            <wp:extent cx="4925695" cy="4469130"/>
            <wp:effectExtent l="18733" t="19367" r="26987" b="26988"/>
            <wp:wrapTight wrapText="bothSides">
              <wp:wrapPolygon edited="0">
                <wp:start x="21685" y="-91"/>
                <wp:lineTo x="-35" y="-91"/>
                <wp:lineTo x="-35" y="21638"/>
                <wp:lineTo x="21685" y="21638"/>
                <wp:lineTo x="21685" y="-91"/>
              </wp:wrapPolygon>
            </wp:wrapTight>
            <wp:docPr id="6" name="Рисунок 3" descr="ошиб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ошибки.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4925695" cy="4469130"/>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p>
    <w:p w:rsidR="003D6164" w:rsidRDefault="00B16DC7" w:rsidP="001962EF">
      <w:pPr>
        <w:spacing w:after="0" w:line="360" w:lineRule="auto"/>
        <w:jc w:val="both"/>
        <w:rPr>
          <w:noProof/>
          <w:lang w:eastAsia="ru-RU"/>
        </w:rPr>
      </w:pPr>
      <w:r>
        <w:rPr>
          <w:rFonts w:ascii="Times New Roman" w:hAnsi="Times New Roman" w:cs="Times New Roman"/>
          <w:sz w:val="28"/>
          <w:szCs w:val="28"/>
        </w:rPr>
        <w:lastRenderedPageBreak/>
        <w:t xml:space="preserve">            </w:t>
      </w:r>
      <w:r>
        <w:rPr>
          <w:noProof/>
          <w:lang w:eastAsia="ru-RU"/>
        </w:rPr>
        <w:t xml:space="preserve">        </w:t>
      </w:r>
      <w:r w:rsidR="003D6164">
        <w:rPr>
          <w:noProof/>
          <w:lang w:eastAsia="ru-RU"/>
        </w:rPr>
        <w:drawing>
          <wp:inline distT="0" distB="0" distL="0" distR="0">
            <wp:extent cx="4240322" cy="2393322"/>
            <wp:effectExtent l="0" t="0" r="8255" b="6985"/>
            <wp:docPr id="3" name="Рисунок 3" descr="P_20150422_12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_20150422_1208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4064" cy="2395434"/>
                    </a:xfrm>
                    <a:prstGeom prst="rect">
                      <a:avLst/>
                    </a:prstGeom>
                    <a:noFill/>
                    <a:ln>
                      <a:noFill/>
                    </a:ln>
                  </pic:spPr>
                </pic:pic>
              </a:graphicData>
            </a:graphic>
          </wp:inline>
        </w:drawing>
      </w:r>
    </w:p>
    <w:p w:rsidR="003D6164" w:rsidRDefault="003D6164" w:rsidP="003D6164">
      <w:pPr>
        <w:spacing w:after="0" w:line="360" w:lineRule="auto"/>
        <w:jc w:val="center"/>
        <w:rPr>
          <w:rFonts w:ascii="Times New Roman" w:hAnsi="Times New Roman" w:cs="Times New Roman"/>
          <w:sz w:val="28"/>
          <w:szCs w:val="28"/>
        </w:rPr>
      </w:pPr>
      <w:r w:rsidRPr="003D6164">
        <w:rPr>
          <w:rFonts w:ascii="Times New Roman" w:hAnsi="Times New Roman" w:cs="Times New Roman"/>
          <w:sz w:val="28"/>
          <w:szCs w:val="28"/>
        </w:rPr>
        <w:t>Решение ситуационных задач</w:t>
      </w:r>
    </w:p>
    <w:p w:rsidR="003D6164" w:rsidRPr="00312B21" w:rsidRDefault="003D6164" w:rsidP="003D6164">
      <w:pPr>
        <w:pStyle w:val="1"/>
        <w:jc w:val="center"/>
        <w:rPr>
          <w:rFonts w:ascii="Times New Roman" w:hAnsi="Times New Roman"/>
          <w:sz w:val="28"/>
          <w:szCs w:val="28"/>
        </w:rPr>
      </w:pPr>
      <w:r w:rsidRPr="00312B21">
        <w:rPr>
          <w:rFonts w:ascii="Times New Roman" w:hAnsi="Times New Roman"/>
          <w:sz w:val="28"/>
          <w:szCs w:val="28"/>
        </w:rPr>
        <w:t>Задача</w:t>
      </w:r>
    </w:p>
    <w:p w:rsidR="003D6164" w:rsidRPr="009E6CAA" w:rsidRDefault="003D6164" w:rsidP="003D6164">
      <w:pPr>
        <w:pStyle w:val="10"/>
        <w:ind w:left="0" w:firstLine="540"/>
        <w:rPr>
          <w:sz w:val="24"/>
          <w:szCs w:val="24"/>
        </w:rPr>
      </w:pPr>
      <w:r>
        <w:rPr>
          <w:sz w:val="24"/>
          <w:szCs w:val="24"/>
        </w:rPr>
        <w:t>Откройте счет</w:t>
      </w:r>
      <w:r w:rsidRPr="009E6CAA">
        <w:rPr>
          <w:sz w:val="24"/>
          <w:szCs w:val="24"/>
        </w:rPr>
        <w:t xml:space="preserve"> 60 «Расчеты с поставщи</w:t>
      </w:r>
      <w:r>
        <w:rPr>
          <w:sz w:val="24"/>
          <w:szCs w:val="24"/>
        </w:rPr>
        <w:t xml:space="preserve">ками и подрядчиками», составьте </w:t>
      </w:r>
      <w:r w:rsidRPr="009E6CAA">
        <w:rPr>
          <w:sz w:val="24"/>
          <w:szCs w:val="24"/>
        </w:rPr>
        <w:t>бухгалтерские проводки, отразите операции по расчетам с поставщиками и подрядчиками, подсчитайте обороты и определите конечный остаток.</w:t>
      </w:r>
    </w:p>
    <w:p w:rsidR="003D6164" w:rsidRPr="009E6CAA" w:rsidRDefault="003D6164" w:rsidP="003D6164">
      <w:pPr>
        <w:pStyle w:val="10"/>
        <w:ind w:left="0" w:firstLine="540"/>
        <w:rPr>
          <w:b/>
          <w:sz w:val="24"/>
          <w:szCs w:val="24"/>
          <w:u w:val="single"/>
        </w:rPr>
      </w:pPr>
      <w:r w:rsidRPr="009E6CAA">
        <w:rPr>
          <w:b/>
          <w:sz w:val="24"/>
          <w:szCs w:val="24"/>
          <w:u w:val="single"/>
        </w:rPr>
        <w:t>Данные для выполнения задания:</w:t>
      </w:r>
    </w:p>
    <w:p w:rsidR="003D6164" w:rsidRPr="009E6CAA" w:rsidRDefault="003D6164" w:rsidP="003D6164">
      <w:pPr>
        <w:pStyle w:val="10"/>
        <w:ind w:left="0" w:firstLine="540"/>
        <w:rPr>
          <w:sz w:val="24"/>
          <w:szCs w:val="24"/>
        </w:rPr>
      </w:pPr>
      <w:r>
        <w:rPr>
          <w:sz w:val="24"/>
          <w:szCs w:val="24"/>
        </w:rPr>
        <w:t xml:space="preserve">1. Остаток </w:t>
      </w:r>
      <w:r w:rsidRPr="009E6CAA">
        <w:rPr>
          <w:sz w:val="24"/>
          <w:szCs w:val="24"/>
        </w:rPr>
        <w:t>задолженности по расчетам с поставщиками и подрядчиками на 01.03. 1</w:t>
      </w:r>
      <w:r w:rsidR="00A47D1D">
        <w:rPr>
          <w:sz w:val="24"/>
          <w:szCs w:val="24"/>
        </w:rPr>
        <w:t>7</w:t>
      </w:r>
      <w:r>
        <w:rPr>
          <w:sz w:val="24"/>
          <w:szCs w:val="24"/>
        </w:rPr>
        <w:t xml:space="preserve"> составил </w:t>
      </w:r>
      <w:r w:rsidRPr="009E6CAA">
        <w:rPr>
          <w:sz w:val="24"/>
          <w:szCs w:val="24"/>
        </w:rPr>
        <w:t>40 000 руб.</w:t>
      </w:r>
    </w:p>
    <w:p w:rsidR="003D6164" w:rsidRPr="009E6CAA" w:rsidRDefault="003D6164" w:rsidP="003D6164">
      <w:pPr>
        <w:pStyle w:val="10"/>
        <w:ind w:left="0" w:firstLine="540"/>
        <w:rPr>
          <w:sz w:val="24"/>
          <w:szCs w:val="24"/>
        </w:rPr>
      </w:pPr>
      <w:r w:rsidRPr="009E6CAA">
        <w:rPr>
          <w:sz w:val="24"/>
          <w:szCs w:val="24"/>
        </w:rPr>
        <w:t>2. На склад оприходованы м</w:t>
      </w:r>
      <w:r>
        <w:rPr>
          <w:sz w:val="24"/>
          <w:szCs w:val="24"/>
        </w:rPr>
        <w:t>атериалы от поставщиков 110 000</w:t>
      </w:r>
      <w:r w:rsidRPr="009E6CAA">
        <w:rPr>
          <w:sz w:val="24"/>
          <w:szCs w:val="24"/>
        </w:rPr>
        <w:t xml:space="preserve"> руб.</w:t>
      </w:r>
    </w:p>
    <w:p w:rsidR="003D6164" w:rsidRPr="009E6CAA" w:rsidRDefault="003D6164" w:rsidP="003D6164">
      <w:pPr>
        <w:pStyle w:val="10"/>
        <w:ind w:left="0" w:firstLine="540"/>
        <w:rPr>
          <w:sz w:val="24"/>
          <w:szCs w:val="24"/>
        </w:rPr>
      </w:pPr>
      <w:r w:rsidRPr="009E6CAA">
        <w:rPr>
          <w:sz w:val="24"/>
          <w:szCs w:val="24"/>
        </w:rPr>
        <w:t>3. Отражена в учете сумма НДС при приобретении матер</w:t>
      </w:r>
      <w:r>
        <w:rPr>
          <w:sz w:val="24"/>
          <w:szCs w:val="24"/>
        </w:rPr>
        <w:t>иалов</w:t>
      </w:r>
      <w:r w:rsidRPr="009E6CAA">
        <w:rPr>
          <w:sz w:val="24"/>
          <w:szCs w:val="24"/>
        </w:rPr>
        <w:t xml:space="preserve"> 19 000 руб.</w:t>
      </w:r>
    </w:p>
    <w:p w:rsidR="003D6164" w:rsidRPr="009E6CAA" w:rsidRDefault="003D6164" w:rsidP="003D6164">
      <w:pPr>
        <w:pStyle w:val="10"/>
        <w:ind w:left="0" w:firstLine="540"/>
        <w:rPr>
          <w:sz w:val="24"/>
          <w:szCs w:val="24"/>
        </w:rPr>
      </w:pPr>
      <w:r w:rsidRPr="009E6CAA">
        <w:rPr>
          <w:sz w:val="24"/>
          <w:szCs w:val="24"/>
        </w:rPr>
        <w:t>4. С расчетног</w:t>
      </w:r>
      <w:r>
        <w:rPr>
          <w:sz w:val="24"/>
          <w:szCs w:val="24"/>
        </w:rPr>
        <w:t>о счета перечислено поставщикам</w:t>
      </w:r>
      <w:r w:rsidRPr="009E6CAA">
        <w:rPr>
          <w:sz w:val="24"/>
          <w:szCs w:val="24"/>
        </w:rPr>
        <w:t xml:space="preserve"> за приобретенные</w:t>
      </w:r>
    </w:p>
    <w:p w:rsidR="003D6164" w:rsidRPr="009E6CAA" w:rsidRDefault="003D6164" w:rsidP="003D6164">
      <w:pPr>
        <w:pStyle w:val="10"/>
        <w:ind w:left="0" w:firstLine="540"/>
        <w:rPr>
          <w:sz w:val="24"/>
          <w:szCs w:val="24"/>
        </w:rPr>
      </w:pPr>
      <w:r>
        <w:rPr>
          <w:sz w:val="24"/>
          <w:szCs w:val="24"/>
        </w:rPr>
        <w:t xml:space="preserve">материалы </w:t>
      </w:r>
      <w:r w:rsidRPr="009E6CAA">
        <w:rPr>
          <w:sz w:val="24"/>
          <w:szCs w:val="24"/>
        </w:rPr>
        <w:t>100 000 руб.</w:t>
      </w:r>
    </w:p>
    <w:p w:rsidR="003D6164" w:rsidRDefault="003D6164" w:rsidP="003D6164">
      <w:pPr>
        <w:pStyle w:val="10"/>
        <w:ind w:left="0" w:firstLine="540"/>
        <w:rPr>
          <w:sz w:val="24"/>
          <w:szCs w:val="24"/>
        </w:rPr>
      </w:pPr>
      <w:r w:rsidRPr="009E6CAA">
        <w:rPr>
          <w:sz w:val="24"/>
          <w:szCs w:val="24"/>
        </w:rPr>
        <w:t xml:space="preserve">5. Оплачена наличными задолженность подрядчику за выполненные работы                                                                                              </w:t>
      </w:r>
      <w:r>
        <w:rPr>
          <w:sz w:val="24"/>
          <w:szCs w:val="24"/>
        </w:rPr>
        <w:t xml:space="preserve"> </w:t>
      </w:r>
      <w:r w:rsidRPr="009E6CAA">
        <w:rPr>
          <w:sz w:val="24"/>
          <w:szCs w:val="24"/>
        </w:rPr>
        <w:t>29 000 руб.</w:t>
      </w:r>
      <w:r>
        <w:rPr>
          <w:sz w:val="24"/>
          <w:szCs w:val="24"/>
        </w:rPr>
        <w:t xml:space="preserve">  </w:t>
      </w:r>
    </w:p>
    <w:p w:rsidR="003D6164" w:rsidRPr="00312B21" w:rsidRDefault="003D6164" w:rsidP="003D6164">
      <w:pPr>
        <w:pStyle w:val="1"/>
        <w:jc w:val="center"/>
        <w:rPr>
          <w:rFonts w:ascii="Times New Roman" w:hAnsi="Times New Roman"/>
          <w:sz w:val="28"/>
          <w:szCs w:val="28"/>
        </w:rPr>
      </w:pPr>
      <w:r w:rsidRPr="00312B21">
        <w:rPr>
          <w:rFonts w:ascii="Times New Roman" w:hAnsi="Times New Roman"/>
          <w:sz w:val="28"/>
          <w:szCs w:val="28"/>
        </w:rPr>
        <w:t>Задача</w:t>
      </w:r>
    </w:p>
    <w:p w:rsidR="003D6164" w:rsidRPr="006A6B0C" w:rsidRDefault="003D6164" w:rsidP="003D6164">
      <w:pPr>
        <w:rPr>
          <w:rFonts w:ascii="Times New Roman" w:hAnsi="Times New Roman"/>
          <w:b/>
          <w:sz w:val="24"/>
          <w:szCs w:val="24"/>
        </w:rPr>
      </w:pPr>
      <w:r w:rsidRPr="006A6B0C">
        <w:rPr>
          <w:rFonts w:ascii="Times New Roman" w:hAnsi="Times New Roman"/>
          <w:sz w:val="24"/>
          <w:szCs w:val="24"/>
        </w:rPr>
        <w:t>Откройте счет 50 «Касса», составьте бухгалтерские проводки, отразите операции по движению денежных средств в кассе, подсчитайте обороты и определите конечный остаток.</w:t>
      </w:r>
    </w:p>
    <w:p w:rsidR="003D6164" w:rsidRPr="006A6B0C" w:rsidRDefault="003D6164" w:rsidP="003D6164">
      <w:pPr>
        <w:rPr>
          <w:rFonts w:ascii="Times New Roman" w:hAnsi="Times New Roman"/>
          <w:b/>
          <w:sz w:val="24"/>
          <w:szCs w:val="24"/>
          <w:u w:val="single"/>
        </w:rPr>
      </w:pPr>
      <w:r w:rsidRPr="006A6B0C">
        <w:rPr>
          <w:rFonts w:ascii="Times New Roman" w:hAnsi="Times New Roman"/>
          <w:b/>
          <w:sz w:val="24"/>
          <w:szCs w:val="24"/>
          <w:u w:val="single"/>
        </w:rPr>
        <w:t>Данные для выполнения задания:</w:t>
      </w:r>
    </w:p>
    <w:p w:rsidR="003D6164" w:rsidRPr="00DC429A" w:rsidRDefault="003D6164" w:rsidP="003D6164">
      <w:pPr>
        <w:pStyle w:val="10"/>
        <w:numPr>
          <w:ilvl w:val="0"/>
          <w:numId w:val="2"/>
        </w:numPr>
        <w:spacing w:after="200" w:line="276" w:lineRule="auto"/>
        <w:jc w:val="both"/>
        <w:rPr>
          <w:sz w:val="24"/>
          <w:szCs w:val="24"/>
        </w:rPr>
      </w:pPr>
      <w:r w:rsidRPr="00DC429A">
        <w:rPr>
          <w:sz w:val="24"/>
          <w:szCs w:val="24"/>
        </w:rPr>
        <w:t>Остаток денег в кассе на 01.03.1</w:t>
      </w:r>
      <w:r w:rsidR="00A47D1D">
        <w:rPr>
          <w:sz w:val="24"/>
          <w:szCs w:val="24"/>
        </w:rPr>
        <w:t>7</w:t>
      </w:r>
      <w:r>
        <w:rPr>
          <w:sz w:val="24"/>
          <w:szCs w:val="24"/>
        </w:rPr>
        <w:t xml:space="preserve"> г 10 000</w:t>
      </w:r>
      <w:r w:rsidRPr="00DC429A">
        <w:rPr>
          <w:sz w:val="24"/>
          <w:szCs w:val="24"/>
        </w:rPr>
        <w:t xml:space="preserve"> руб.</w:t>
      </w:r>
    </w:p>
    <w:p w:rsidR="003D6164" w:rsidRPr="00DC429A" w:rsidRDefault="003D6164" w:rsidP="003D6164">
      <w:pPr>
        <w:pStyle w:val="10"/>
        <w:numPr>
          <w:ilvl w:val="0"/>
          <w:numId w:val="2"/>
        </w:numPr>
        <w:spacing w:after="200" w:line="276" w:lineRule="auto"/>
        <w:jc w:val="both"/>
        <w:rPr>
          <w:sz w:val="24"/>
          <w:szCs w:val="24"/>
        </w:rPr>
      </w:pPr>
      <w:r>
        <w:rPr>
          <w:sz w:val="24"/>
          <w:szCs w:val="24"/>
        </w:rPr>
        <w:t xml:space="preserve">Поступили </w:t>
      </w:r>
      <w:r w:rsidRPr="00DC429A">
        <w:rPr>
          <w:sz w:val="24"/>
          <w:szCs w:val="24"/>
        </w:rPr>
        <w:t>в кассу денежные средства:</w:t>
      </w:r>
    </w:p>
    <w:p w:rsidR="003D6164" w:rsidRPr="00DC429A" w:rsidRDefault="003D6164" w:rsidP="003D6164">
      <w:pPr>
        <w:pStyle w:val="10"/>
        <w:jc w:val="both"/>
        <w:rPr>
          <w:sz w:val="24"/>
          <w:szCs w:val="24"/>
        </w:rPr>
      </w:pPr>
      <w:r w:rsidRPr="00DC429A">
        <w:rPr>
          <w:sz w:val="24"/>
          <w:szCs w:val="24"/>
        </w:rPr>
        <w:t xml:space="preserve">- </w:t>
      </w:r>
      <w:r>
        <w:rPr>
          <w:sz w:val="24"/>
          <w:szCs w:val="24"/>
        </w:rPr>
        <w:t>выручка за проданную продукцию 86 0</w:t>
      </w:r>
      <w:r w:rsidRPr="00DC429A">
        <w:rPr>
          <w:sz w:val="24"/>
          <w:szCs w:val="24"/>
        </w:rPr>
        <w:t>00 руб.</w:t>
      </w:r>
    </w:p>
    <w:p w:rsidR="003D6164" w:rsidRPr="00DC429A" w:rsidRDefault="003D6164" w:rsidP="003D6164">
      <w:pPr>
        <w:pStyle w:val="10"/>
        <w:jc w:val="both"/>
        <w:rPr>
          <w:sz w:val="24"/>
          <w:szCs w:val="24"/>
        </w:rPr>
      </w:pPr>
      <w:r w:rsidRPr="00DC429A">
        <w:rPr>
          <w:sz w:val="24"/>
          <w:szCs w:val="24"/>
        </w:rPr>
        <w:t>- остаток не</w:t>
      </w:r>
      <w:r>
        <w:rPr>
          <w:sz w:val="24"/>
          <w:szCs w:val="24"/>
        </w:rPr>
        <w:t>использованных подотчетных сумм</w:t>
      </w:r>
      <w:r w:rsidRPr="00DC429A">
        <w:rPr>
          <w:sz w:val="24"/>
          <w:szCs w:val="24"/>
        </w:rPr>
        <w:t xml:space="preserve"> 5 000 руб.</w:t>
      </w:r>
    </w:p>
    <w:p w:rsidR="003D6164" w:rsidRPr="00DC429A" w:rsidRDefault="003D6164" w:rsidP="003D6164">
      <w:pPr>
        <w:pStyle w:val="10"/>
        <w:jc w:val="both"/>
        <w:rPr>
          <w:sz w:val="24"/>
          <w:szCs w:val="24"/>
        </w:rPr>
      </w:pPr>
      <w:r w:rsidRPr="00DC429A">
        <w:rPr>
          <w:sz w:val="24"/>
          <w:szCs w:val="24"/>
        </w:rPr>
        <w:t>- из банка для выплаты з</w:t>
      </w:r>
      <w:r>
        <w:rPr>
          <w:sz w:val="24"/>
          <w:szCs w:val="24"/>
        </w:rPr>
        <w:t xml:space="preserve">арплаты работникам организации </w:t>
      </w:r>
      <w:r w:rsidRPr="00DC429A">
        <w:rPr>
          <w:sz w:val="24"/>
          <w:szCs w:val="24"/>
        </w:rPr>
        <w:t>47 000 руб.</w:t>
      </w:r>
    </w:p>
    <w:p w:rsidR="003D6164" w:rsidRPr="00DC429A" w:rsidRDefault="003D6164" w:rsidP="003D6164">
      <w:pPr>
        <w:pStyle w:val="10"/>
        <w:numPr>
          <w:ilvl w:val="0"/>
          <w:numId w:val="2"/>
        </w:numPr>
        <w:spacing w:after="200" w:line="276" w:lineRule="auto"/>
        <w:jc w:val="both"/>
        <w:rPr>
          <w:sz w:val="24"/>
          <w:szCs w:val="24"/>
        </w:rPr>
      </w:pPr>
      <w:r w:rsidRPr="00DC429A">
        <w:rPr>
          <w:sz w:val="24"/>
          <w:szCs w:val="24"/>
        </w:rPr>
        <w:t>Выдано из кассы:</w:t>
      </w:r>
    </w:p>
    <w:p w:rsidR="003D6164" w:rsidRPr="00DC429A" w:rsidRDefault="003D6164" w:rsidP="003D6164">
      <w:pPr>
        <w:pStyle w:val="10"/>
        <w:jc w:val="both"/>
        <w:rPr>
          <w:sz w:val="24"/>
          <w:szCs w:val="24"/>
        </w:rPr>
      </w:pPr>
      <w:r w:rsidRPr="00DC429A">
        <w:rPr>
          <w:sz w:val="24"/>
          <w:szCs w:val="24"/>
        </w:rPr>
        <w:t>- п</w:t>
      </w:r>
      <w:r>
        <w:rPr>
          <w:sz w:val="24"/>
          <w:szCs w:val="24"/>
        </w:rPr>
        <w:t xml:space="preserve">од отчет </w:t>
      </w:r>
      <w:r w:rsidRPr="00DC429A">
        <w:rPr>
          <w:sz w:val="24"/>
          <w:szCs w:val="24"/>
        </w:rPr>
        <w:t>8 000 руб.</w:t>
      </w:r>
    </w:p>
    <w:p w:rsidR="003D6164" w:rsidRDefault="003D6164" w:rsidP="003D6164">
      <w:pPr>
        <w:pStyle w:val="10"/>
        <w:jc w:val="both"/>
        <w:rPr>
          <w:sz w:val="24"/>
          <w:szCs w:val="24"/>
        </w:rPr>
      </w:pPr>
      <w:r>
        <w:rPr>
          <w:sz w:val="24"/>
          <w:szCs w:val="24"/>
        </w:rPr>
        <w:t>- заработная плата работникам</w:t>
      </w:r>
      <w:r w:rsidRPr="00DC429A">
        <w:rPr>
          <w:sz w:val="24"/>
          <w:szCs w:val="24"/>
        </w:rPr>
        <w:t xml:space="preserve"> 135 000 руб.</w:t>
      </w:r>
    </w:p>
    <w:p w:rsidR="003D6164" w:rsidRDefault="003D6164" w:rsidP="003D6164">
      <w:pPr>
        <w:pStyle w:val="10"/>
        <w:jc w:val="both"/>
        <w:rPr>
          <w:sz w:val="24"/>
          <w:szCs w:val="24"/>
        </w:rPr>
      </w:pPr>
    </w:p>
    <w:p w:rsidR="003D6164" w:rsidRPr="006A6B0C" w:rsidRDefault="003D6164" w:rsidP="003D6164">
      <w:pPr>
        <w:jc w:val="center"/>
        <w:rPr>
          <w:rFonts w:ascii="Times New Roman" w:hAnsi="Times New Roman"/>
          <w:sz w:val="28"/>
          <w:szCs w:val="28"/>
        </w:rPr>
      </w:pPr>
      <w:r w:rsidRPr="006A6B0C">
        <w:rPr>
          <w:rFonts w:ascii="Times New Roman" w:hAnsi="Times New Roman"/>
          <w:sz w:val="28"/>
          <w:szCs w:val="28"/>
        </w:rPr>
        <w:t xml:space="preserve">Задача </w:t>
      </w:r>
    </w:p>
    <w:p w:rsidR="003D6164" w:rsidRPr="006A6B0C" w:rsidRDefault="003D6164" w:rsidP="003D6164">
      <w:pPr>
        <w:ind w:firstLine="708"/>
        <w:jc w:val="both"/>
        <w:rPr>
          <w:rFonts w:ascii="Times New Roman" w:hAnsi="Times New Roman"/>
          <w:sz w:val="24"/>
          <w:szCs w:val="24"/>
        </w:rPr>
      </w:pPr>
      <w:r w:rsidRPr="006A6B0C">
        <w:rPr>
          <w:rFonts w:ascii="Times New Roman" w:hAnsi="Times New Roman"/>
          <w:sz w:val="24"/>
          <w:szCs w:val="24"/>
        </w:rPr>
        <w:t>Продан грузовой автомобиль, первоначальной стоимостью 560 000 руб. частном</w:t>
      </w:r>
      <w:r>
        <w:rPr>
          <w:rFonts w:ascii="Times New Roman" w:hAnsi="Times New Roman"/>
          <w:sz w:val="24"/>
          <w:szCs w:val="24"/>
        </w:rPr>
        <w:t xml:space="preserve">у лицу по договорной стоимости </w:t>
      </w:r>
      <w:r w:rsidRPr="006A6B0C">
        <w:rPr>
          <w:rFonts w:ascii="Times New Roman" w:hAnsi="Times New Roman"/>
          <w:sz w:val="24"/>
          <w:szCs w:val="24"/>
        </w:rPr>
        <w:t>460 000 руб. Износ на день продажи составил 120 000 руб. Деньги поступили на расчетный счет организации.</w:t>
      </w:r>
    </w:p>
    <w:p w:rsidR="003D6164" w:rsidRPr="006A6B0C" w:rsidRDefault="003D6164" w:rsidP="003D6164">
      <w:pPr>
        <w:jc w:val="both"/>
        <w:rPr>
          <w:rFonts w:ascii="Times New Roman" w:hAnsi="Times New Roman"/>
          <w:b/>
          <w:bCs/>
          <w:sz w:val="24"/>
          <w:szCs w:val="24"/>
        </w:rPr>
      </w:pPr>
      <w:r w:rsidRPr="006A6B0C">
        <w:rPr>
          <w:rFonts w:ascii="Times New Roman" w:hAnsi="Times New Roman"/>
          <w:b/>
          <w:bCs/>
          <w:sz w:val="24"/>
          <w:szCs w:val="24"/>
          <w:u w:val="single"/>
        </w:rPr>
        <w:t>Требуется:</w:t>
      </w:r>
      <w:r w:rsidRPr="006A6B0C">
        <w:rPr>
          <w:rFonts w:ascii="Times New Roman" w:hAnsi="Times New Roman"/>
          <w:b/>
          <w:bCs/>
          <w:sz w:val="24"/>
          <w:szCs w:val="24"/>
        </w:rPr>
        <w:t xml:space="preserve">     </w:t>
      </w:r>
    </w:p>
    <w:p w:rsidR="003D6164" w:rsidRPr="006A6B0C" w:rsidRDefault="003D6164" w:rsidP="003D6164">
      <w:pPr>
        <w:tabs>
          <w:tab w:val="left" w:pos="540"/>
          <w:tab w:val="left" w:pos="720"/>
        </w:tabs>
        <w:jc w:val="both"/>
        <w:rPr>
          <w:rFonts w:ascii="Times New Roman" w:hAnsi="Times New Roman"/>
          <w:sz w:val="24"/>
          <w:szCs w:val="24"/>
        </w:rPr>
      </w:pPr>
      <w:r w:rsidRPr="006A6B0C">
        <w:rPr>
          <w:rFonts w:ascii="Times New Roman" w:hAnsi="Times New Roman"/>
          <w:b/>
          <w:bCs/>
          <w:sz w:val="24"/>
          <w:szCs w:val="24"/>
        </w:rPr>
        <w:lastRenderedPageBreak/>
        <w:t xml:space="preserve">       </w:t>
      </w:r>
      <w:r w:rsidRPr="006A6B0C">
        <w:rPr>
          <w:rFonts w:ascii="Times New Roman" w:hAnsi="Times New Roman"/>
          <w:bCs/>
          <w:sz w:val="24"/>
          <w:szCs w:val="24"/>
        </w:rPr>
        <w:t>1.</w:t>
      </w:r>
      <w:r w:rsidRPr="006A6B0C">
        <w:rPr>
          <w:rFonts w:ascii="Times New Roman" w:hAnsi="Times New Roman"/>
          <w:b/>
          <w:bCs/>
          <w:sz w:val="24"/>
          <w:szCs w:val="24"/>
        </w:rPr>
        <w:t xml:space="preserve"> </w:t>
      </w:r>
      <w:r w:rsidRPr="006A6B0C">
        <w:rPr>
          <w:rFonts w:ascii="Times New Roman" w:hAnsi="Times New Roman"/>
          <w:sz w:val="24"/>
          <w:szCs w:val="24"/>
        </w:rPr>
        <w:t>Составить необходимые бухгалтерские проводки:</w:t>
      </w:r>
    </w:p>
    <w:p w:rsidR="003D6164" w:rsidRPr="006A6B0C" w:rsidRDefault="003D6164" w:rsidP="003D6164">
      <w:pPr>
        <w:numPr>
          <w:ilvl w:val="1"/>
          <w:numId w:val="3"/>
        </w:numPr>
        <w:tabs>
          <w:tab w:val="left" w:pos="720"/>
          <w:tab w:val="left" w:pos="900"/>
          <w:tab w:val="num" w:pos="1260"/>
        </w:tabs>
        <w:spacing w:after="0" w:line="240" w:lineRule="auto"/>
        <w:ind w:left="1080" w:hanging="180"/>
        <w:rPr>
          <w:rFonts w:ascii="Times New Roman" w:hAnsi="Times New Roman"/>
          <w:sz w:val="24"/>
          <w:szCs w:val="24"/>
        </w:rPr>
      </w:pPr>
      <w:r w:rsidRPr="006A6B0C">
        <w:rPr>
          <w:rFonts w:ascii="Times New Roman" w:hAnsi="Times New Roman"/>
          <w:sz w:val="24"/>
          <w:szCs w:val="24"/>
        </w:rPr>
        <w:t>на списание автомобиля с баланса организации</w:t>
      </w:r>
    </w:p>
    <w:p w:rsidR="003D6164" w:rsidRPr="006A6B0C" w:rsidRDefault="003D6164" w:rsidP="003D6164">
      <w:pPr>
        <w:numPr>
          <w:ilvl w:val="1"/>
          <w:numId w:val="3"/>
        </w:numPr>
        <w:tabs>
          <w:tab w:val="left" w:pos="720"/>
          <w:tab w:val="left" w:pos="900"/>
          <w:tab w:val="num" w:pos="1260"/>
        </w:tabs>
        <w:spacing w:after="0" w:line="240" w:lineRule="auto"/>
        <w:ind w:left="1080" w:hanging="180"/>
        <w:rPr>
          <w:rFonts w:ascii="Times New Roman" w:hAnsi="Times New Roman"/>
          <w:sz w:val="24"/>
          <w:szCs w:val="24"/>
        </w:rPr>
      </w:pPr>
      <w:r w:rsidRPr="006A6B0C">
        <w:rPr>
          <w:rFonts w:ascii="Times New Roman" w:hAnsi="Times New Roman"/>
          <w:sz w:val="24"/>
          <w:szCs w:val="24"/>
        </w:rPr>
        <w:t>списание износа</w:t>
      </w:r>
    </w:p>
    <w:p w:rsidR="003D6164" w:rsidRPr="006A6B0C" w:rsidRDefault="003D6164" w:rsidP="003D6164">
      <w:pPr>
        <w:numPr>
          <w:ilvl w:val="1"/>
          <w:numId w:val="3"/>
        </w:numPr>
        <w:tabs>
          <w:tab w:val="left" w:pos="720"/>
          <w:tab w:val="left" w:pos="900"/>
          <w:tab w:val="num" w:pos="1260"/>
        </w:tabs>
        <w:spacing w:after="0" w:line="240" w:lineRule="auto"/>
        <w:ind w:left="1080" w:hanging="180"/>
        <w:rPr>
          <w:rFonts w:ascii="Times New Roman" w:hAnsi="Times New Roman"/>
          <w:sz w:val="24"/>
          <w:szCs w:val="24"/>
        </w:rPr>
      </w:pPr>
      <w:r>
        <w:rPr>
          <w:rFonts w:ascii="Times New Roman" w:hAnsi="Times New Roman"/>
          <w:sz w:val="24"/>
          <w:szCs w:val="24"/>
        </w:rPr>
        <w:t>списание</w:t>
      </w:r>
      <w:r w:rsidRPr="006A6B0C">
        <w:rPr>
          <w:rFonts w:ascii="Times New Roman" w:hAnsi="Times New Roman"/>
          <w:sz w:val="24"/>
          <w:szCs w:val="24"/>
        </w:rPr>
        <w:t xml:space="preserve"> остаточной стоимости</w:t>
      </w:r>
    </w:p>
    <w:p w:rsidR="003D6164" w:rsidRPr="006A6B0C" w:rsidRDefault="003D6164" w:rsidP="003D6164">
      <w:pPr>
        <w:numPr>
          <w:ilvl w:val="1"/>
          <w:numId w:val="3"/>
        </w:numPr>
        <w:tabs>
          <w:tab w:val="left" w:pos="720"/>
          <w:tab w:val="left" w:pos="900"/>
          <w:tab w:val="num" w:pos="1260"/>
        </w:tabs>
        <w:spacing w:after="0" w:line="240" w:lineRule="auto"/>
        <w:ind w:left="1080" w:hanging="180"/>
        <w:rPr>
          <w:rFonts w:ascii="Times New Roman" w:hAnsi="Times New Roman"/>
          <w:sz w:val="24"/>
          <w:szCs w:val="24"/>
        </w:rPr>
      </w:pPr>
      <w:r w:rsidRPr="006A6B0C">
        <w:rPr>
          <w:rFonts w:ascii="Times New Roman" w:hAnsi="Times New Roman"/>
          <w:sz w:val="24"/>
          <w:szCs w:val="24"/>
        </w:rPr>
        <w:t>на сумму выручки от продажи</w:t>
      </w:r>
    </w:p>
    <w:p w:rsidR="003D6164" w:rsidRPr="006A6B0C" w:rsidRDefault="003D6164" w:rsidP="003D6164">
      <w:pPr>
        <w:numPr>
          <w:ilvl w:val="1"/>
          <w:numId w:val="3"/>
        </w:numPr>
        <w:tabs>
          <w:tab w:val="left" w:pos="720"/>
          <w:tab w:val="left" w:pos="900"/>
          <w:tab w:val="num" w:pos="1260"/>
        </w:tabs>
        <w:spacing w:after="0" w:line="240" w:lineRule="auto"/>
        <w:ind w:left="1080" w:hanging="180"/>
        <w:rPr>
          <w:rFonts w:ascii="Times New Roman" w:hAnsi="Times New Roman"/>
          <w:sz w:val="24"/>
          <w:szCs w:val="24"/>
        </w:rPr>
      </w:pPr>
      <w:r w:rsidRPr="006A6B0C">
        <w:rPr>
          <w:rFonts w:ascii="Times New Roman" w:hAnsi="Times New Roman"/>
          <w:sz w:val="24"/>
          <w:szCs w:val="24"/>
        </w:rPr>
        <w:t>на сумму НДС</w:t>
      </w:r>
    </w:p>
    <w:p w:rsidR="003D6164" w:rsidRPr="006A6B0C" w:rsidRDefault="003D6164" w:rsidP="003D6164">
      <w:pPr>
        <w:numPr>
          <w:ilvl w:val="1"/>
          <w:numId w:val="3"/>
        </w:numPr>
        <w:tabs>
          <w:tab w:val="left" w:pos="720"/>
          <w:tab w:val="left" w:pos="900"/>
          <w:tab w:val="num" w:pos="1260"/>
        </w:tabs>
        <w:spacing w:after="0" w:line="240" w:lineRule="auto"/>
        <w:ind w:left="1080" w:hanging="180"/>
        <w:rPr>
          <w:rFonts w:ascii="Times New Roman" w:hAnsi="Times New Roman"/>
          <w:sz w:val="24"/>
          <w:szCs w:val="24"/>
        </w:rPr>
      </w:pPr>
      <w:r w:rsidRPr="006A6B0C">
        <w:rPr>
          <w:rFonts w:ascii="Times New Roman" w:hAnsi="Times New Roman"/>
          <w:sz w:val="24"/>
          <w:szCs w:val="24"/>
        </w:rPr>
        <w:t>на зачисление выручки</w:t>
      </w:r>
    </w:p>
    <w:p w:rsidR="003D6164" w:rsidRPr="006A6B0C" w:rsidRDefault="003D6164" w:rsidP="003D6164">
      <w:pPr>
        <w:numPr>
          <w:ilvl w:val="0"/>
          <w:numId w:val="3"/>
        </w:numPr>
        <w:spacing w:after="0" w:line="240" w:lineRule="auto"/>
        <w:rPr>
          <w:rFonts w:ascii="Times New Roman" w:hAnsi="Times New Roman"/>
          <w:sz w:val="24"/>
          <w:szCs w:val="24"/>
        </w:rPr>
      </w:pPr>
      <w:r>
        <w:rPr>
          <w:rFonts w:ascii="Times New Roman" w:hAnsi="Times New Roman"/>
          <w:sz w:val="24"/>
          <w:szCs w:val="24"/>
        </w:rPr>
        <w:t>Определить результат от</w:t>
      </w:r>
      <w:r w:rsidRPr="006A6B0C">
        <w:rPr>
          <w:rFonts w:ascii="Times New Roman" w:hAnsi="Times New Roman"/>
          <w:sz w:val="24"/>
          <w:szCs w:val="24"/>
        </w:rPr>
        <w:t xml:space="preserve"> продажи автомобиля.</w:t>
      </w:r>
    </w:p>
    <w:p w:rsidR="003D6164" w:rsidRPr="006A6B0C" w:rsidRDefault="003D6164" w:rsidP="003D6164">
      <w:pPr>
        <w:ind w:left="360"/>
        <w:rPr>
          <w:rFonts w:ascii="Times New Roman" w:hAnsi="Times New Roman"/>
          <w:sz w:val="24"/>
          <w:szCs w:val="24"/>
        </w:rPr>
      </w:pPr>
    </w:p>
    <w:p w:rsidR="00EF5E6F" w:rsidRDefault="00EF5E6F" w:rsidP="003D6164">
      <w:pPr>
        <w:pStyle w:val="2"/>
        <w:tabs>
          <w:tab w:val="left" w:pos="180"/>
        </w:tabs>
        <w:spacing w:line="240" w:lineRule="auto"/>
        <w:ind w:left="0"/>
      </w:pPr>
      <w:r>
        <w:t xml:space="preserve">                       </w:t>
      </w:r>
      <w:r>
        <w:rPr>
          <w:noProof/>
        </w:rPr>
        <w:drawing>
          <wp:inline distT="0" distB="0" distL="0" distR="0">
            <wp:extent cx="4114286" cy="2307265"/>
            <wp:effectExtent l="0" t="0" r="635" b="0"/>
            <wp:docPr id="4" name="Рисунок 4" descr="P_20150422_12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_20150422_1210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9510" cy="2310194"/>
                    </a:xfrm>
                    <a:prstGeom prst="rect">
                      <a:avLst/>
                    </a:prstGeom>
                    <a:noFill/>
                    <a:ln>
                      <a:noFill/>
                    </a:ln>
                  </pic:spPr>
                </pic:pic>
              </a:graphicData>
            </a:graphic>
          </wp:inline>
        </w:drawing>
      </w:r>
    </w:p>
    <w:p w:rsidR="00EF5E6F" w:rsidRDefault="00EF5E6F" w:rsidP="00EF5E6F">
      <w:pPr>
        <w:pStyle w:val="2"/>
        <w:tabs>
          <w:tab w:val="left" w:pos="180"/>
        </w:tabs>
        <w:spacing w:line="240" w:lineRule="auto"/>
        <w:ind w:left="0"/>
        <w:jc w:val="center"/>
        <w:rPr>
          <w:sz w:val="28"/>
        </w:rPr>
      </w:pPr>
      <w:r w:rsidRPr="00EF5E6F">
        <w:rPr>
          <w:sz w:val="28"/>
        </w:rPr>
        <w:t>Задание на сообразительность</w:t>
      </w:r>
    </w:p>
    <w:p w:rsidR="00884178" w:rsidRPr="00446956" w:rsidRDefault="00884178" w:rsidP="00884178">
      <w:pPr>
        <w:spacing w:line="360" w:lineRule="auto"/>
        <w:rPr>
          <w:rFonts w:ascii="Times New Roman" w:hAnsi="Times New Roman" w:cs="Times New Roman"/>
          <w:b/>
          <w:sz w:val="28"/>
          <w:szCs w:val="28"/>
        </w:rPr>
      </w:pPr>
      <w:r w:rsidRPr="00446956">
        <w:rPr>
          <w:rFonts w:ascii="Times New Roman" w:hAnsi="Times New Roman" w:cs="Times New Roman"/>
          <w:b/>
          <w:sz w:val="28"/>
          <w:szCs w:val="28"/>
        </w:rPr>
        <w:t>Найдите термины: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660"/>
        <w:gridCol w:w="524"/>
        <w:gridCol w:w="567"/>
        <w:gridCol w:w="567"/>
        <w:gridCol w:w="567"/>
      </w:tblGrid>
      <w:tr w:rsidR="00884178" w:rsidRPr="00884178" w:rsidTr="00884178">
        <w:trPr>
          <w:trHeight w:val="367"/>
          <w:jc w:val="center"/>
        </w:trPr>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П</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Л</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А</w:t>
            </w:r>
          </w:p>
        </w:tc>
        <w:tc>
          <w:tcPr>
            <w:tcW w:w="660"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Т</w:t>
            </w:r>
          </w:p>
        </w:tc>
        <w:tc>
          <w:tcPr>
            <w:tcW w:w="485"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А</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С</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К</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А</w:t>
            </w:r>
          </w:p>
        </w:tc>
      </w:tr>
      <w:tr w:rsidR="00884178" w:rsidRPr="00884178" w:rsidTr="00D66EB5">
        <w:trPr>
          <w:trHeight w:val="267"/>
          <w:jc w:val="center"/>
        </w:trPr>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П</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У</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Ч</w:t>
            </w:r>
          </w:p>
        </w:tc>
        <w:tc>
          <w:tcPr>
            <w:tcW w:w="660"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Е</w:t>
            </w:r>
          </w:p>
        </w:tc>
        <w:tc>
          <w:tcPr>
            <w:tcW w:w="485"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Л</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С</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И</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Т</w:t>
            </w:r>
          </w:p>
        </w:tc>
      </w:tr>
      <w:tr w:rsidR="00884178" w:rsidRPr="00884178" w:rsidTr="00D66EB5">
        <w:trPr>
          <w:trHeight w:val="286"/>
          <w:jc w:val="center"/>
        </w:trPr>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О</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Л</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А</w:t>
            </w:r>
          </w:p>
        </w:tc>
        <w:tc>
          <w:tcPr>
            <w:tcW w:w="660"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Л</w:t>
            </w:r>
          </w:p>
        </w:tc>
        <w:tc>
          <w:tcPr>
            <w:tcW w:w="485"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К</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И</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Ф</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О</w:t>
            </w:r>
          </w:p>
        </w:tc>
      </w:tr>
      <w:tr w:rsidR="00884178" w:rsidRPr="00884178" w:rsidTr="00D66EB5">
        <w:trPr>
          <w:trHeight w:val="261"/>
          <w:jc w:val="center"/>
        </w:trPr>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Р</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О</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Т</w:t>
            </w:r>
          </w:p>
        </w:tc>
        <w:tc>
          <w:tcPr>
            <w:tcW w:w="660"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Ь</w:t>
            </w:r>
          </w:p>
        </w:tc>
        <w:tc>
          <w:tcPr>
            <w:tcW w:w="485"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Щ</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И</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К</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Р</w:t>
            </w:r>
          </w:p>
        </w:tc>
      </w:tr>
      <w:tr w:rsidR="00884178" w:rsidRPr="00884178" w:rsidTr="00D66EB5">
        <w:trPr>
          <w:trHeight w:val="280"/>
          <w:jc w:val="center"/>
        </w:trPr>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У</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П</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Е</w:t>
            </w:r>
          </w:p>
        </w:tc>
        <w:tc>
          <w:tcPr>
            <w:tcW w:w="660"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Л</w:t>
            </w:r>
          </w:p>
        </w:tc>
        <w:tc>
          <w:tcPr>
            <w:tcW w:w="485"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Ь</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Б</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Ю</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Д</w:t>
            </w:r>
          </w:p>
        </w:tc>
      </w:tr>
      <w:tr w:rsidR="00884178" w:rsidRPr="00884178" w:rsidTr="00D66EB5">
        <w:trPr>
          <w:trHeight w:val="269"/>
          <w:jc w:val="center"/>
        </w:trPr>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Ч</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Е</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Н</w:t>
            </w:r>
          </w:p>
        </w:tc>
        <w:tc>
          <w:tcPr>
            <w:tcW w:w="660"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И</w:t>
            </w:r>
          </w:p>
        </w:tc>
        <w:tc>
          <w:tcPr>
            <w:tcW w:w="485"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Е</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Т</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Е</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Ж</w:t>
            </w:r>
          </w:p>
        </w:tc>
      </w:tr>
      <w:tr w:rsidR="00884178" w:rsidRPr="00884178" w:rsidTr="00D66EB5">
        <w:trPr>
          <w:trHeight w:val="274"/>
          <w:jc w:val="center"/>
        </w:trPr>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С</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Б</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О</w:t>
            </w:r>
          </w:p>
        </w:tc>
        <w:tc>
          <w:tcPr>
            <w:tcW w:w="660"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Д</w:t>
            </w:r>
          </w:p>
        </w:tc>
        <w:tc>
          <w:tcPr>
            <w:tcW w:w="485"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Е</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К</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Л</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А</w:t>
            </w:r>
          </w:p>
        </w:tc>
      </w:tr>
      <w:tr w:rsidR="00884178" w:rsidRPr="00884178" w:rsidTr="00D66EB5">
        <w:trPr>
          <w:trHeight w:val="277"/>
          <w:jc w:val="center"/>
        </w:trPr>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Г</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И</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Р</w:t>
            </w:r>
          </w:p>
        </w:tc>
        <w:tc>
          <w:tcPr>
            <w:tcW w:w="660"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Я</w:t>
            </w:r>
          </w:p>
        </w:tc>
        <w:tc>
          <w:tcPr>
            <w:tcW w:w="485"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И</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Ц</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А</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Р</w:t>
            </w:r>
          </w:p>
        </w:tc>
      </w:tr>
      <w:tr w:rsidR="00884178" w:rsidRPr="00884178" w:rsidTr="00D66EB5">
        <w:trPr>
          <w:trHeight w:val="268"/>
          <w:jc w:val="center"/>
        </w:trPr>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О</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Л</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Ы</w:t>
            </w:r>
          </w:p>
        </w:tc>
        <w:tc>
          <w:tcPr>
            <w:tcW w:w="660"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Н</w:t>
            </w:r>
          </w:p>
        </w:tc>
        <w:tc>
          <w:tcPr>
            <w:tcW w:w="485"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Д</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Д</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О</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Д</w:t>
            </w:r>
          </w:p>
        </w:tc>
      </w:tr>
      <w:tr w:rsidR="00884178" w:rsidRPr="00884178" w:rsidTr="00D66EB5">
        <w:trPr>
          <w:trHeight w:val="271"/>
          <w:jc w:val="center"/>
        </w:trPr>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Н</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А</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Ф</w:t>
            </w:r>
          </w:p>
        </w:tc>
        <w:tc>
          <w:tcPr>
            <w:tcW w:w="660"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О</w:t>
            </w:r>
          </w:p>
        </w:tc>
        <w:tc>
          <w:tcPr>
            <w:tcW w:w="485"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Ы</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Ы</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Х</w:t>
            </w:r>
          </w:p>
        </w:tc>
        <w:tc>
          <w:tcPr>
            <w:tcW w:w="567" w:type="dxa"/>
          </w:tcPr>
          <w:p w:rsidR="00884178" w:rsidRPr="00884178" w:rsidRDefault="00884178" w:rsidP="00D66EB5">
            <w:pPr>
              <w:jc w:val="center"/>
              <w:rPr>
                <w:rFonts w:ascii="Times New Roman" w:hAnsi="Times New Roman" w:cs="Times New Roman"/>
                <w:b/>
                <w:sz w:val="28"/>
                <w:szCs w:val="28"/>
              </w:rPr>
            </w:pPr>
            <w:r w:rsidRPr="00884178">
              <w:rPr>
                <w:rFonts w:ascii="Times New Roman" w:hAnsi="Times New Roman" w:cs="Times New Roman"/>
                <w:b/>
                <w:sz w:val="28"/>
                <w:szCs w:val="28"/>
              </w:rPr>
              <w:t>О</w:t>
            </w:r>
          </w:p>
        </w:tc>
      </w:tr>
    </w:tbl>
    <w:p w:rsidR="00884178" w:rsidRDefault="00884178" w:rsidP="00884178">
      <w:pPr>
        <w:rPr>
          <w:b/>
          <w:sz w:val="28"/>
          <w:szCs w:val="28"/>
        </w:rPr>
        <w:sectPr w:rsidR="00884178" w:rsidSect="00884178">
          <w:pgSz w:w="11906" w:h="16838"/>
          <w:pgMar w:top="1134" w:right="850" w:bottom="1134" w:left="1701" w:header="708" w:footer="708" w:gutter="0"/>
          <w:cols w:space="708"/>
          <w:docGrid w:linePitch="360"/>
        </w:sectPr>
      </w:pPr>
    </w:p>
    <w:p w:rsidR="00DB0283" w:rsidRDefault="00DB0283" w:rsidP="00984D30">
      <w:pPr>
        <w:pStyle w:val="2"/>
        <w:tabs>
          <w:tab w:val="left" w:pos="180"/>
        </w:tabs>
        <w:spacing w:line="240" w:lineRule="auto"/>
        <w:ind w:left="0"/>
        <w:rPr>
          <w:sz w:val="28"/>
        </w:rPr>
      </w:pPr>
    </w:p>
    <w:p w:rsidR="00DB0283" w:rsidRDefault="00DB0283" w:rsidP="00EF5E6F">
      <w:pPr>
        <w:pStyle w:val="2"/>
        <w:tabs>
          <w:tab w:val="left" w:pos="180"/>
        </w:tabs>
        <w:spacing w:line="240" w:lineRule="auto"/>
        <w:ind w:left="0"/>
        <w:jc w:val="center"/>
        <w:rPr>
          <w:sz w:val="28"/>
        </w:rPr>
      </w:pPr>
      <w:r>
        <w:rPr>
          <w:noProof/>
        </w:rPr>
        <w:drawing>
          <wp:inline distT="0" distB="0" distL="0" distR="0">
            <wp:extent cx="4136065" cy="2319479"/>
            <wp:effectExtent l="0" t="0" r="0" b="5080"/>
            <wp:docPr id="5" name="Рисунок 5" descr="P_20150422_12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_20150422_1213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8159" cy="2326261"/>
                    </a:xfrm>
                    <a:prstGeom prst="rect">
                      <a:avLst/>
                    </a:prstGeom>
                    <a:noFill/>
                    <a:ln>
                      <a:noFill/>
                    </a:ln>
                  </pic:spPr>
                </pic:pic>
              </a:graphicData>
            </a:graphic>
          </wp:inline>
        </w:drawing>
      </w:r>
    </w:p>
    <w:p w:rsidR="00A21118" w:rsidRDefault="00A47D1D" w:rsidP="00EF5E6F">
      <w:pPr>
        <w:pStyle w:val="2"/>
        <w:tabs>
          <w:tab w:val="left" w:pos="180"/>
        </w:tabs>
        <w:spacing w:line="240" w:lineRule="auto"/>
        <w:ind w:left="0"/>
        <w:jc w:val="center"/>
        <w:rPr>
          <w:sz w:val="28"/>
        </w:rPr>
      </w:pPr>
      <w:r w:rsidRPr="00A47D1D">
        <w:rPr>
          <w:sz w:val="28"/>
        </w:rPr>
        <w:t xml:space="preserve">Решение кроссвордов   </w:t>
      </w:r>
    </w:p>
    <w:p w:rsidR="00A21118" w:rsidRDefault="00A47D1D" w:rsidP="00CD218B">
      <w:pPr>
        <w:pStyle w:val="2"/>
        <w:tabs>
          <w:tab w:val="left" w:pos="180"/>
        </w:tabs>
        <w:spacing w:line="240" w:lineRule="auto"/>
        <w:ind w:left="0"/>
        <w:rPr>
          <w:sz w:val="28"/>
        </w:rPr>
      </w:pPr>
      <w:r w:rsidRPr="00A47D1D">
        <w:rPr>
          <w:sz w:val="28"/>
        </w:rPr>
        <w:t xml:space="preserve"> </w:t>
      </w:r>
    </w:p>
    <w:p w:rsidR="00A21118" w:rsidRDefault="00A21118" w:rsidP="00EF5E6F">
      <w:pPr>
        <w:pStyle w:val="2"/>
        <w:tabs>
          <w:tab w:val="left" w:pos="180"/>
        </w:tabs>
        <w:spacing w:line="240" w:lineRule="auto"/>
        <w:ind w:left="0"/>
        <w:jc w:val="center"/>
        <w:rPr>
          <w:sz w:val="28"/>
        </w:rPr>
      </w:pPr>
      <w:r>
        <w:rPr>
          <w:b/>
          <w:noProof/>
          <w:sz w:val="28"/>
          <w:szCs w:val="28"/>
        </w:rPr>
        <w:drawing>
          <wp:inline distT="0" distB="0" distL="0" distR="0" wp14:anchorId="70383EC6" wp14:editId="38CD295E">
            <wp:extent cx="5189343" cy="5007935"/>
            <wp:effectExtent l="0" t="0" r="0" b="2540"/>
            <wp:docPr id="9" name="Рисунок 1" descr="8SF2lmDlk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SF2lmDlkY8.jpg"/>
                    <pic:cNvPicPr/>
                  </pic:nvPicPr>
                  <pic:blipFill>
                    <a:blip r:embed="rId11" cstate="print"/>
                    <a:stretch>
                      <a:fillRect/>
                    </a:stretch>
                  </pic:blipFill>
                  <pic:spPr>
                    <a:xfrm rot="10800000">
                      <a:off x="0" y="0"/>
                      <a:ext cx="5248340" cy="5064870"/>
                    </a:xfrm>
                    <a:prstGeom prst="rect">
                      <a:avLst/>
                    </a:prstGeom>
                  </pic:spPr>
                </pic:pic>
              </a:graphicData>
            </a:graphic>
          </wp:inline>
        </w:drawing>
      </w:r>
    </w:p>
    <w:p w:rsidR="00A21118" w:rsidRDefault="00A21118" w:rsidP="00EF5E6F">
      <w:pPr>
        <w:pStyle w:val="2"/>
        <w:tabs>
          <w:tab w:val="left" w:pos="180"/>
        </w:tabs>
        <w:spacing w:line="240" w:lineRule="auto"/>
        <w:ind w:left="0"/>
        <w:jc w:val="center"/>
        <w:rPr>
          <w:sz w:val="28"/>
        </w:rPr>
      </w:pPr>
    </w:p>
    <w:p w:rsidR="00A21118" w:rsidRDefault="00A21118" w:rsidP="00EF5E6F">
      <w:pPr>
        <w:pStyle w:val="2"/>
        <w:tabs>
          <w:tab w:val="left" w:pos="180"/>
        </w:tabs>
        <w:spacing w:line="240" w:lineRule="auto"/>
        <w:ind w:left="0"/>
        <w:jc w:val="center"/>
        <w:rPr>
          <w:sz w:val="28"/>
        </w:rPr>
      </w:pPr>
      <w:r>
        <w:rPr>
          <w:b/>
          <w:noProof/>
          <w:sz w:val="28"/>
          <w:szCs w:val="28"/>
        </w:rPr>
        <w:lastRenderedPageBreak/>
        <w:drawing>
          <wp:inline distT="0" distB="0" distL="0" distR="0" wp14:anchorId="060BF253" wp14:editId="135C1CB1">
            <wp:extent cx="5556250" cy="6624084"/>
            <wp:effectExtent l="0" t="0" r="6350" b="5715"/>
            <wp:docPr id="10" name="Рисунок 0" descr="1anEI84KB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nEI84KBqA.jpg"/>
                    <pic:cNvPicPr/>
                  </pic:nvPicPr>
                  <pic:blipFill>
                    <a:blip r:embed="rId12" cstate="print"/>
                    <a:stretch>
                      <a:fillRect/>
                    </a:stretch>
                  </pic:blipFill>
                  <pic:spPr>
                    <a:xfrm>
                      <a:off x="0" y="0"/>
                      <a:ext cx="5593041" cy="6667946"/>
                    </a:xfrm>
                    <a:prstGeom prst="rect">
                      <a:avLst/>
                    </a:prstGeom>
                  </pic:spPr>
                </pic:pic>
              </a:graphicData>
            </a:graphic>
          </wp:inline>
        </w:drawing>
      </w:r>
    </w:p>
    <w:p w:rsidR="00A21118" w:rsidRDefault="00A21118" w:rsidP="00EF5E6F">
      <w:pPr>
        <w:pStyle w:val="2"/>
        <w:tabs>
          <w:tab w:val="left" w:pos="180"/>
        </w:tabs>
        <w:spacing w:line="240" w:lineRule="auto"/>
        <w:ind w:left="0"/>
        <w:jc w:val="center"/>
        <w:rPr>
          <w:sz w:val="28"/>
        </w:rPr>
      </w:pPr>
    </w:p>
    <w:p w:rsidR="00A21118" w:rsidRDefault="00A21118" w:rsidP="00EF5E6F">
      <w:pPr>
        <w:pStyle w:val="2"/>
        <w:tabs>
          <w:tab w:val="left" w:pos="180"/>
        </w:tabs>
        <w:spacing w:line="240" w:lineRule="auto"/>
        <w:ind w:left="0"/>
        <w:jc w:val="center"/>
        <w:rPr>
          <w:sz w:val="28"/>
        </w:rPr>
      </w:pPr>
    </w:p>
    <w:p w:rsidR="00A47D1D" w:rsidRDefault="00A21118" w:rsidP="00EF5E6F">
      <w:pPr>
        <w:pStyle w:val="2"/>
        <w:tabs>
          <w:tab w:val="left" w:pos="180"/>
        </w:tabs>
        <w:spacing w:line="240" w:lineRule="auto"/>
        <w:ind w:left="0"/>
        <w:jc w:val="center"/>
        <w:rPr>
          <w:sz w:val="28"/>
        </w:rPr>
      </w:pPr>
      <w:r>
        <w:rPr>
          <w:noProof/>
        </w:rPr>
        <w:lastRenderedPageBreak/>
        <w:drawing>
          <wp:inline distT="0" distB="0" distL="0" distR="0">
            <wp:extent cx="4141204" cy="2322361"/>
            <wp:effectExtent l="0" t="0" r="0" b="1905"/>
            <wp:docPr id="7" name="Рисунок 7" descr="P_20150422_12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20150422_1223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5455" cy="2324745"/>
                    </a:xfrm>
                    <a:prstGeom prst="rect">
                      <a:avLst/>
                    </a:prstGeom>
                    <a:noFill/>
                    <a:ln>
                      <a:noFill/>
                    </a:ln>
                  </pic:spPr>
                </pic:pic>
              </a:graphicData>
            </a:graphic>
          </wp:inline>
        </w:drawing>
      </w:r>
      <w:r w:rsidR="00A47D1D" w:rsidRPr="00A47D1D">
        <w:rPr>
          <w:sz w:val="28"/>
        </w:rPr>
        <w:t xml:space="preserve">    </w:t>
      </w:r>
    </w:p>
    <w:p w:rsidR="00A21118" w:rsidRPr="00A21118" w:rsidRDefault="00A21118" w:rsidP="00A21118">
      <w:pPr>
        <w:spacing w:before="100" w:beforeAutospacing="1" w:after="100" w:afterAutospacing="1"/>
        <w:ind w:firstLine="540"/>
        <w:jc w:val="center"/>
        <w:rPr>
          <w:rFonts w:ascii="Times New Roman" w:hAnsi="Times New Roman" w:cs="Times New Roman"/>
          <w:sz w:val="28"/>
        </w:rPr>
      </w:pPr>
      <w:r w:rsidRPr="00A21118">
        <w:rPr>
          <w:rFonts w:ascii="Times New Roman" w:hAnsi="Times New Roman" w:cs="Times New Roman"/>
          <w:sz w:val="28"/>
        </w:rPr>
        <w:t>Выполнение практических заданий</w:t>
      </w:r>
    </w:p>
    <w:p w:rsidR="00A21118" w:rsidRPr="00DA038E" w:rsidRDefault="00A21118" w:rsidP="00B16DC7">
      <w:pPr>
        <w:rPr>
          <w:rFonts w:ascii="Times New Roman" w:hAnsi="Times New Roman"/>
          <w:sz w:val="28"/>
          <w:szCs w:val="28"/>
        </w:rPr>
      </w:pPr>
    </w:p>
    <w:p w:rsidR="00A21118" w:rsidRPr="00DA038E" w:rsidRDefault="00A21118" w:rsidP="00A21118">
      <w:pPr>
        <w:jc w:val="both"/>
        <w:rPr>
          <w:rFonts w:ascii="Times New Roman" w:hAnsi="Times New Roman"/>
          <w:sz w:val="24"/>
          <w:szCs w:val="24"/>
        </w:rPr>
      </w:pPr>
      <w:r w:rsidRPr="00DA038E">
        <w:rPr>
          <w:rFonts w:ascii="Times New Roman" w:hAnsi="Times New Roman"/>
          <w:sz w:val="24"/>
          <w:szCs w:val="24"/>
        </w:rPr>
        <w:t xml:space="preserve">В организации в результате проведенной инвентаризации на складе обнаружена </w:t>
      </w:r>
      <w:proofErr w:type="spellStart"/>
      <w:r w:rsidRPr="00DA038E">
        <w:rPr>
          <w:rFonts w:ascii="Times New Roman" w:hAnsi="Times New Roman"/>
          <w:sz w:val="24"/>
          <w:szCs w:val="24"/>
        </w:rPr>
        <w:t>надостача</w:t>
      </w:r>
      <w:proofErr w:type="spellEnd"/>
      <w:r w:rsidRPr="00DA038E">
        <w:rPr>
          <w:rFonts w:ascii="Times New Roman" w:hAnsi="Times New Roman"/>
          <w:sz w:val="24"/>
          <w:szCs w:val="24"/>
        </w:rPr>
        <w:t xml:space="preserve"> строительных материалов на сумму 10000 руб. и излишки краски на сумму 4000 руб. </w:t>
      </w:r>
      <w:proofErr w:type="spellStart"/>
      <w:r w:rsidRPr="00DA038E">
        <w:rPr>
          <w:rFonts w:ascii="Times New Roman" w:hAnsi="Times New Roman"/>
          <w:sz w:val="24"/>
          <w:szCs w:val="24"/>
        </w:rPr>
        <w:t>Зав.складом</w:t>
      </w:r>
      <w:proofErr w:type="spellEnd"/>
      <w:r w:rsidRPr="00DA038E">
        <w:rPr>
          <w:rFonts w:ascii="Times New Roman" w:hAnsi="Times New Roman"/>
          <w:sz w:val="24"/>
          <w:szCs w:val="24"/>
        </w:rPr>
        <w:t xml:space="preserve"> возместил стоимость недостающих строительных материалов в кассу 16000 руб.</w:t>
      </w:r>
    </w:p>
    <w:p w:rsidR="00A21118" w:rsidRPr="00DA038E" w:rsidRDefault="00A21118" w:rsidP="00A21118">
      <w:pPr>
        <w:jc w:val="both"/>
        <w:rPr>
          <w:rFonts w:ascii="Times New Roman" w:hAnsi="Times New Roman"/>
          <w:sz w:val="24"/>
          <w:szCs w:val="24"/>
        </w:rPr>
      </w:pPr>
      <w:r w:rsidRPr="00DA038E">
        <w:rPr>
          <w:rFonts w:ascii="Times New Roman" w:hAnsi="Times New Roman"/>
          <w:sz w:val="24"/>
          <w:szCs w:val="24"/>
          <w:u w:val="single"/>
        </w:rPr>
        <w:t>Требуется:</w:t>
      </w:r>
    </w:p>
    <w:p w:rsidR="00A21118" w:rsidRPr="00DA038E" w:rsidRDefault="00A21118" w:rsidP="00A21118">
      <w:pPr>
        <w:jc w:val="both"/>
        <w:rPr>
          <w:rFonts w:ascii="Times New Roman" w:hAnsi="Times New Roman"/>
          <w:sz w:val="24"/>
          <w:szCs w:val="24"/>
        </w:rPr>
      </w:pPr>
      <w:r w:rsidRPr="00DA038E">
        <w:rPr>
          <w:rFonts w:ascii="Times New Roman" w:hAnsi="Times New Roman"/>
          <w:sz w:val="24"/>
          <w:szCs w:val="24"/>
        </w:rPr>
        <w:t>Составить необходимую корреспонденцию счетов по обнаруженной недостаче, отнесению ее на виновное лицо, возмещению недостачи в кассу, на сумму разницы, оприходовать излишки.</w:t>
      </w:r>
      <w:r>
        <w:rPr>
          <w:rFonts w:ascii="Times New Roman" w:hAnsi="Times New Roman"/>
          <w:sz w:val="24"/>
          <w:szCs w:val="24"/>
        </w:rPr>
        <w:t xml:space="preserve"> Составить инвентаризационную опить и сличительную ведомость результатов инвентаризации.</w:t>
      </w:r>
    </w:p>
    <w:p w:rsidR="00CD218B" w:rsidRDefault="00CD218B">
      <w:pPr>
        <w:rPr>
          <w:rFonts w:ascii="Times New Roman" w:eastAsia="Times New Roman" w:hAnsi="Times New Roman" w:cs="Times New Roman"/>
          <w:sz w:val="28"/>
          <w:szCs w:val="24"/>
          <w:lang w:eastAsia="ru-RU"/>
        </w:rPr>
      </w:pPr>
      <w:r>
        <w:rPr>
          <w:sz w:val="28"/>
        </w:rPr>
        <w:br w:type="page"/>
      </w:r>
    </w:p>
    <w:p w:rsidR="00A47D1D" w:rsidRDefault="00446956" w:rsidP="00EF5E6F">
      <w:pPr>
        <w:pStyle w:val="2"/>
        <w:tabs>
          <w:tab w:val="left" w:pos="180"/>
        </w:tabs>
        <w:spacing w:line="240" w:lineRule="auto"/>
        <w:ind w:left="0"/>
        <w:jc w:val="center"/>
        <w:rPr>
          <w:sz w:val="28"/>
        </w:rPr>
      </w:pPr>
      <w:r>
        <w:rPr>
          <w:sz w:val="28"/>
        </w:rPr>
        <w:lastRenderedPageBreak/>
        <w:t>Заключение</w:t>
      </w:r>
    </w:p>
    <w:p w:rsidR="00446956" w:rsidRDefault="00446956" w:rsidP="00446956">
      <w:pPr>
        <w:pStyle w:val="2"/>
        <w:tabs>
          <w:tab w:val="left" w:pos="180"/>
        </w:tabs>
        <w:spacing w:after="0" w:line="360" w:lineRule="auto"/>
        <w:ind w:left="0" w:firstLine="709"/>
        <w:jc w:val="both"/>
        <w:rPr>
          <w:sz w:val="28"/>
        </w:rPr>
      </w:pPr>
      <w:r>
        <w:rPr>
          <w:sz w:val="28"/>
        </w:rPr>
        <w:t>Задания олимпиады были направлены на выявление уровня теоретической и профессиональной подготовки участников олимпиады.</w:t>
      </w:r>
      <w:r w:rsidR="00203D79">
        <w:rPr>
          <w:sz w:val="28"/>
        </w:rPr>
        <w:t xml:space="preserve"> </w:t>
      </w:r>
    </w:p>
    <w:p w:rsidR="00203D79" w:rsidRDefault="00203D79" w:rsidP="00446956">
      <w:pPr>
        <w:pStyle w:val="2"/>
        <w:tabs>
          <w:tab w:val="left" w:pos="180"/>
        </w:tabs>
        <w:spacing w:after="0" w:line="360" w:lineRule="auto"/>
        <w:ind w:left="0" w:firstLine="709"/>
        <w:jc w:val="both"/>
        <w:rPr>
          <w:sz w:val="28"/>
        </w:rPr>
      </w:pPr>
      <w:r>
        <w:rPr>
          <w:sz w:val="28"/>
        </w:rPr>
        <w:t xml:space="preserve">Олимпиада дает возможность обучающимся раскрыть в себе профессиональные качества, учит самостоятельности, активности, способности найти решения в конкретной ситуации, проявить свои способности. </w:t>
      </w:r>
    </w:p>
    <w:p w:rsidR="00446956" w:rsidRDefault="00446956" w:rsidP="00446956">
      <w:pPr>
        <w:pStyle w:val="2"/>
        <w:tabs>
          <w:tab w:val="left" w:pos="180"/>
        </w:tabs>
        <w:spacing w:after="0" w:line="360" w:lineRule="auto"/>
        <w:ind w:left="0" w:firstLine="709"/>
        <w:jc w:val="both"/>
        <w:rPr>
          <w:sz w:val="28"/>
        </w:rPr>
      </w:pPr>
      <w:r>
        <w:rPr>
          <w:sz w:val="28"/>
        </w:rPr>
        <w:t>Теоретические задания были представлены в виде тестовых вопросов с выбором одного правильного ответа. Профессиональное задание включало задачи практического содержания.</w:t>
      </w:r>
    </w:p>
    <w:p w:rsidR="00B16DC7" w:rsidRPr="00B82564" w:rsidRDefault="00B16DC7" w:rsidP="00B16DC7">
      <w:pPr>
        <w:spacing w:after="0" w:line="360" w:lineRule="auto"/>
        <w:ind w:firstLine="709"/>
        <w:jc w:val="both"/>
        <w:rPr>
          <w:rFonts w:ascii="Times New Roman" w:hAnsi="Times New Roman" w:cs="Times New Roman"/>
          <w:sz w:val="28"/>
          <w:szCs w:val="28"/>
        </w:rPr>
      </w:pPr>
      <w:r w:rsidRPr="00B82564">
        <w:rPr>
          <w:rFonts w:ascii="Times New Roman" w:hAnsi="Times New Roman" w:cs="Times New Roman"/>
          <w:sz w:val="28"/>
          <w:szCs w:val="28"/>
        </w:rPr>
        <w:t>Проведение олимпиады способствует развитию аналитического мышления, воспитанию инициативных творческих, компетентных специалистов.</w:t>
      </w:r>
    </w:p>
    <w:p w:rsidR="00B16DC7" w:rsidRDefault="00B16DC7" w:rsidP="00446956">
      <w:pPr>
        <w:pStyle w:val="2"/>
        <w:tabs>
          <w:tab w:val="left" w:pos="180"/>
        </w:tabs>
        <w:spacing w:after="0" w:line="360" w:lineRule="auto"/>
        <w:ind w:left="0" w:firstLine="709"/>
        <w:jc w:val="both"/>
        <w:rPr>
          <w:sz w:val="28"/>
        </w:rPr>
      </w:pPr>
    </w:p>
    <w:p w:rsidR="00A47D1D" w:rsidRDefault="00A47D1D" w:rsidP="00EF5E6F">
      <w:pPr>
        <w:pStyle w:val="2"/>
        <w:tabs>
          <w:tab w:val="left" w:pos="180"/>
        </w:tabs>
        <w:spacing w:line="240" w:lineRule="auto"/>
        <w:ind w:left="0"/>
        <w:jc w:val="center"/>
        <w:rPr>
          <w:sz w:val="28"/>
        </w:rPr>
      </w:pPr>
    </w:p>
    <w:p w:rsidR="00A47D1D" w:rsidRPr="00A47D1D" w:rsidRDefault="00A47D1D" w:rsidP="00EF5E6F">
      <w:pPr>
        <w:pStyle w:val="2"/>
        <w:tabs>
          <w:tab w:val="left" w:pos="180"/>
        </w:tabs>
        <w:spacing w:line="240" w:lineRule="auto"/>
        <w:ind w:left="0"/>
        <w:jc w:val="center"/>
        <w:rPr>
          <w:sz w:val="32"/>
        </w:rPr>
      </w:pPr>
      <w:r w:rsidRPr="00A47D1D">
        <w:rPr>
          <w:sz w:val="28"/>
        </w:rPr>
        <w:t xml:space="preserve">                        </w:t>
      </w:r>
    </w:p>
    <w:p w:rsidR="003D6164" w:rsidRPr="003D6164" w:rsidRDefault="003D6164" w:rsidP="003D6164">
      <w:pPr>
        <w:spacing w:after="0" w:line="360" w:lineRule="auto"/>
        <w:jc w:val="center"/>
        <w:rPr>
          <w:rFonts w:ascii="Times New Roman" w:hAnsi="Times New Roman" w:cs="Times New Roman"/>
          <w:sz w:val="28"/>
          <w:szCs w:val="28"/>
        </w:rPr>
      </w:pPr>
    </w:p>
    <w:p w:rsidR="00DA44A6" w:rsidRPr="00B82564" w:rsidRDefault="00DA44A6" w:rsidP="001962EF">
      <w:pPr>
        <w:spacing w:after="0" w:line="360" w:lineRule="auto"/>
        <w:jc w:val="both"/>
        <w:rPr>
          <w:rFonts w:ascii="Times New Roman" w:hAnsi="Times New Roman" w:cs="Times New Roman"/>
          <w:sz w:val="28"/>
          <w:szCs w:val="28"/>
        </w:rPr>
      </w:pPr>
    </w:p>
    <w:sectPr w:rsidR="00DA44A6" w:rsidRPr="00B825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BC4575"/>
    <w:multiLevelType w:val="hybridMultilevel"/>
    <w:tmpl w:val="228CC3E4"/>
    <w:lvl w:ilvl="0" w:tplc="0419000F">
      <w:start w:val="1"/>
      <w:numFmt w:val="decimal"/>
      <w:lvlText w:val="%1."/>
      <w:lvlJc w:val="left"/>
      <w:pPr>
        <w:tabs>
          <w:tab w:val="num" w:pos="720"/>
        </w:tabs>
        <w:ind w:left="720" w:hanging="360"/>
      </w:pPr>
      <w:rPr>
        <w:rFonts w:cs="Times New Roman"/>
      </w:rPr>
    </w:lvl>
    <w:lvl w:ilvl="1" w:tplc="A4BEBCE0">
      <w:start w:val="2"/>
      <w:numFmt w:val="bullet"/>
      <w:lvlText w:val="-"/>
      <w:lvlJc w:val="left"/>
      <w:pPr>
        <w:tabs>
          <w:tab w:val="num" w:pos="1440"/>
        </w:tabs>
        <w:ind w:left="1440" w:hanging="360"/>
      </w:pPr>
      <w:rPr>
        <w:rFonts w:ascii="Times New Roman" w:eastAsia="Times New Roman" w:hAnsi="Times New Roman"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458421E9"/>
    <w:multiLevelType w:val="multilevel"/>
    <w:tmpl w:val="5D94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3E7A67"/>
    <w:multiLevelType w:val="hybridMultilevel"/>
    <w:tmpl w:val="88C8F57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59B"/>
    <w:rsid w:val="000B7CA0"/>
    <w:rsid w:val="001962EF"/>
    <w:rsid w:val="001B61F0"/>
    <w:rsid w:val="00203D79"/>
    <w:rsid w:val="00207F21"/>
    <w:rsid w:val="00244F09"/>
    <w:rsid w:val="00276FF9"/>
    <w:rsid w:val="00297DD7"/>
    <w:rsid w:val="003D6164"/>
    <w:rsid w:val="00446956"/>
    <w:rsid w:val="004B0C80"/>
    <w:rsid w:val="00640693"/>
    <w:rsid w:val="00710845"/>
    <w:rsid w:val="007E1D2B"/>
    <w:rsid w:val="008364DC"/>
    <w:rsid w:val="008428AB"/>
    <w:rsid w:val="00850D5C"/>
    <w:rsid w:val="00884178"/>
    <w:rsid w:val="008C5642"/>
    <w:rsid w:val="0097359B"/>
    <w:rsid w:val="00984D30"/>
    <w:rsid w:val="00A21118"/>
    <w:rsid w:val="00A47D1D"/>
    <w:rsid w:val="00A71DEE"/>
    <w:rsid w:val="00A72834"/>
    <w:rsid w:val="00B16DC7"/>
    <w:rsid w:val="00B82564"/>
    <w:rsid w:val="00C15F0E"/>
    <w:rsid w:val="00CD218B"/>
    <w:rsid w:val="00CD2495"/>
    <w:rsid w:val="00D52624"/>
    <w:rsid w:val="00DA44A6"/>
    <w:rsid w:val="00DB0283"/>
    <w:rsid w:val="00EF5E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3563F3-DB96-426D-83A1-88E3AECAB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basedOn w:val="a"/>
    <w:rsid w:val="003D6164"/>
    <w:pPr>
      <w:spacing w:after="0" w:line="240" w:lineRule="auto"/>
    </w:pPr>
    <w:rPr>
      <w:rFonts w:ascii="Cambria" w:eastAsia="Times New Roman" w:hAnsi="Cambria" w:cs="Times New Roman"/>
      <w:lang w:eastAsia="ru-RU"/>
    </w:rPr>
  </w:style>
  <w:style w:type="paragraph" w:customStyle="1" w:styleId="10">
    <w:name w:val="Абзац списка1"/>
    <w:basedOn w:val="a"/>
    <w:rsid w:val="003D6164"/>
    <w:pPr>
      <w:spacing w:after="0" w:line="240" w:lineRule="auto"/>
      <w:ind w:left="720"/>
      <w:contextualSpacing/>
    </w:pPr>
    <w:rPr>
      <w:rFonts w:ascii="Times New Roman" w:eastAsia="Times New Roman" w:hAnsi="Times New Roman" w:cs="Times New Roman"/>
      <w:sz w:val="28"/>
      <w:szCs w:val="20"/>
      <w:lang w:eastAsia="ru-RU"/>
    </w:rPr>
  </w:style>
  <w:style w:type="paragraph" w:styleId="2">
    <w:name w:val="Body Text Indent 2"/>
    <w:basedOn w:val="a"/>
    <w:link w:val="20"/>
    <w:semiHidden/>
    <w:rsid w:val="003D6164"/>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semiHidden/>
    <w:rsid w:val="003D6164"/>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12</Pages>
  <Words>1635</Words>
  <Characters>9321</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29</cp:revision>
  <dcterms:created xsi:type="dcterms:W3CDTF">2018-03-14T06:25:00Z</dcterms:created>
  <dcterms:modified xsi:type="dcterms:W3CDTF">2018-03-14T10:13:00Z</dcterms:modified>
</cp:coreProperties>
</file>