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F5" w:rsidRPr="002E3C2E" w:rsidRDefault="002E3C2E">
      <w:pPr>
        <w:rPr>
          <w:b/>
          <w:sz w:val="28"/>
          <w:szCs w:val="28"/>
        </w:rPr>
      </w:pPr>
      <w:r w:rsidRPr="002E3C2E">
        <w:rPr>
          <w:b/>
          <w:sz w:val="28"/>
          <w:szCs w:val="28"/>
        </w:rPr>
        <w:t>Проект « Русская  изба «</w:t>
      </w:r>
    </w:p>
    <w:p w:rsidR="002E3C2E" w:rsidRPr="002E3C2E" w:rsidRDefault="002E3C2E">
      <w:pPr>
        <w:rPr>
          <w:b/>
          <w:sz w:val="28"/>
          <w:szCs w:val="28"/>
        </w:rPr>
      </w:pPr>
      <w:r w:rsidRPr="002E3C2E">
        <w:rPr>
          <w:b/>
          <w:sz w:val="28"/>
          <w:szCs w:val="28"/>
        </w:rPr>
        <w:t>Воспитатель Долматова Ольга Валерьевна</w:t>
      </w:r>
    </w:p>
    <w:p w:rsidR="002E3C2E" w:rsidRDefault="002E3C2E">
      <w:r w:rsidRPr="002E3C2E">
        <w:rPr>
          <w:b/>
          <w:sz w:val="28"/>
          <w:szCs w:val="28"/>
        </w:rPr>
        <w:t>Цель  проекта</w:t>
      </w:r>
      <w:proofErr w:type="gramStart"/>
      <w:r>
        <w:t xml:space="preserve"> :</w:t>
      </w:r>
      <w:proofErr w:type="gramEnd"/>
      <w:r>
        <w:t xml:space="preserve"> Формирование  представлений  детей  о  русской  деревне</w:t>
      </w:r>
      <w:proofErr w:type="gramStart"/>
      <w:r>
        <w:t xml:space="preserve"> ,</w:t>
      </w:r>
      <w:proofErr w:type="gramEnd"/>
      <w:r>
        <w:t xml:space="preserve">  о  предметах  старинного  быта ,  русской  избы  и  традиционной  русской  одежде ,  народной  одежде</w:t>
      </w:r>
    </w:p>
    <w:p w:rsidR="002E3C2E" w:rsidRDefault="002E3C2E">
      <w:r w:rsidRPr="002E3C2E">
        <w:rPr>
          <w:b/>
          <w:sz w:val="28"/>
          <w:szCs w:val="28"/>
        </w:rPr>
        <w:t>Задачи  проекта</w:t>
      </w:r>
      <w:proofErr w:type="gramStart"/>
      <w:r>
        <w:t xml:space="preserve"> :</w:t>
      </w:r>
      <w:proofErr w:type="gramEnd"/>
    </w:p>
    <w:p w:rsidR="002E3C2E" w:rsidRDefault="002E3C2E">
      <w:r>
        <w:t>-  расширять  знания  детей  о  русской  избе  - жилище  крестьянской  семьи</w:t>
      </w:r>
      <w:proofErr w:type="gramStart"/>
      <w:r>
        <w:t xml:space="preserve"> ,</w:t>
      </w:r>
      <w:proofErr w:type="gramEnd"/>
      <w:r>
        <w:t xml:space="preserve">  о  предметах  старинного  русского  быта (  печь ,  прялка ,  посуда ,  коромысло )</w:t>
      </w:r>
    </w:p>
    <w:p w:rsidR="002E3C2E" w:rsidRDefault="002E3C2E">
      <w:r>
        <w:t xml:space="preserve"> - обогатить  словарь  детей  народными  пословицами</w:t>
      </w:r>
      <w:proofErr w:type="gramStart"/>
      <w:r>
        <w:t xml:space="preserve"> ,</w:t>
      </w:r>
      <w:proofErr w:type="gramEnd"/>
      <w:r>
        <w:t xml:space="preserve">  поговорками ,  загадками ,  частушками .</w:t>
      </w:r>
    </w:p>
    <w:p w:rsidR="002E3C2E" w:rsidRDefault="002E3C2E">
      <w:r>
        <w:t>- дать  понятие « устаревшие  слова «  и  познакомить  с  их  значение</w:t>
      </w:r>
      <w:proofErr w:type="gramStart"/>
      <w:r>
        <w:t xml:space="preserve"> :</w:t>
      </w:r>
      <w:proofErr w:type="gramEnd"/>
    </w:p>
    <w:p w:rsidR="002E3C2E" w:rsidRDefault="002E3C2E">
      <w:r>
        <w:t>Ухват</w:t>
      </w:r>
      <w:proofErr w:type="gramStart"/>
      <w:r>
        <w:t xml:space="preserve"> ,</w:t>
      </w:r>
      <w:proofErr w:type="gramEnd"/>
      <w:r>
        <w:t xml:space="preserve">  чугун ,  прялка ,  коромысло ,  рушник .</w:t>
      </w:r>
    </w:p>
    <w:p w:rsidR="002E3C2E" w:rsidRDefault="002E3C2E">
      <w:r>
        <w:t>- расширять  и  углублять  знания  детей  о  жизнедеятельности  людей  на  Руси</w:t>
      </w:r>
    </w:p>
    <w:p w:rsidR="002E3C2E" w:rsidRDefault="002E3C2E">
      <w:r>
        <w:t xml:space="preserve">- воспитывать  бережное  отношение  к  предметам  старины </w:t>
      </w:r>
    </w:p>
    <w:p w:rsidR="002E3C2E" w:rsidRDefault="002E3C2E">
      <w:r>
        <w:t>- воспитывать  любовь  и  уважение  к  культуре  и  быту  русского  народа</w:t>
      </w:r>
      <w:proofErr w:type="gramStart"/>
      <w:r>
        <w:t xml:space="preserve"> ,</w:t>
      </w:r>
      <w:proofErr w:type="gramEnd"/>
      <w:r>
        <w:t xml:space="preserve">  </w:t>
      </w:r>
      <w:r w:rsidR="007A02C7">
        <w:t>к  народным  традициями ,  разви</w:t>
      </w:r>
      <w:r>
        <w:t>вать  интерес  к  ней</w:t>
      </w:r>
    </w:p>
    <w:p w:rsidR="002E3C2E" w:rsidRPr="007A02C7" w:rsidRDefault="002E3C2E">
      <w:pPr>
        <w:rPr>
          <w:b/>
          <w:sz w:val="32"/>
          <w:szCs w:val="32"/>
        </w:rPr>
      </w:pPr>
      <w:r w:rsidRPr="007A02C7">
        <w:rPr>
          <w:b/>
          <w:sz w:val="32"/>
          <w:szCs w:val="32"/>
        </w:rPr>
        <w:t>Ожидаемый  результат</w:t>
      </w:r>
      <w:proofErr w:type="gramStart"/>
      <w:r w:rsidRPr="007A02C7">
        <w:rPr>
          <w:b/>
          <w:sz w:val="32"/>
          <w:szCs w:val="32"/>
        </w:rPr>
        <w:t xml:space="preserve"> :</w:t>
      </w:r>
      <w:proofErr w:type="gramEnd"/>
    </w:p>
    <w:p w:rsidR="007A02C7" w:rsidRDefault="007A02C7">
      <w:r>
        <w:t>Обогащение  детей  знаниями  о  традициях  и  истории  нашей  Родины</w:t>
      </w:r>
    </w:p>
    <w:p w:rsidR="007A02C7" w:rsidRPr="007A02C7" w:rsidRDefault="007A02C7">
      <w:pPr>
        <w:rPr>
          <w:sz w:val="32"/>
          <w:szCs w:val="32"/>
        </w:rPr>
      </w:pPr>
      <w:r w:rsidRPr="007A02C7">
        <w:rPr>
          <w:sz w:val="32"/>
          <w:szCs w:val="32"/>
        </w:rPr>
        <w:t>План  реализации  проекта</w:t>
      </w:r>
      <w:proofErr w:type="gramStart"/>
      <w:r w:rsidRPr="007A02C7">
        <w:rPr>
          <w:sz w:val="32"/>
          <w:szCs w:val="32"/>
        </w:rPr>
        <w:t xml:space="preserve"> :</w:t>
      </w:r>
      <w:proofErr w:type="gramEnd"/>
    </w:p>
    <w:p w:rsidR="002E3C2E" w:rsidRDefault="007A02C7">
      <w:r w:rsidRPr="007A02C7">
        <w:t>-  рассматривание</w:t>
      </w:r>
      <w:r>
        <w:t xml:space="preserve">  предметов  народного  творчества</w:t>
      </w:r>
    </w:p>
    <w:p w:rsidR="007A02C7" w:rsidRDefault="007A02C7">
      <w:r>
        <w:t>-  украшение  предметов  быта</w:t>
      </w:r>
      <w:proofErr w:type="gramStart"/>
      <w:r>
        <w:t xml:space="preserve"> ,</w:t>
      </w:r>
      <w:proofErr w:type="gramEnd"/>
      <w:r>
        <w:t xml:space="preserve">  сарафана , </w:t>
      </w:r>
      <w:proofErr w:type="spellStart"/>
      <w:r>
        <w:t>кокшника</w:t>
      </w:r>
      <w:proofErr w:type="spellEnd"/>
      <w:r>
        <w:t xml:space="preserve"> ,  платочков  рисованием ,  аппликацией</w:t>
      </w:r>
    </w:p>
    <w:p w:rsidR="007A02C7" w:rsidRDefault="007A02C7">
      <w:r>
        <w:t>- слушание  русской  народной  музыки</w:t>
      </w:r>
    </w:p>
    <w:p w:rsidR="007A02C7" w:rsidRDefault="007A02C7">
      <w:r>
        <w:t>- хороводные  игры</w:t>
      </w:r>
    </w:p>
    <w:p w:rsidR="007A02C7" w:rsidRDefault="007A02C7">
      <w:r>
        <w:t>- сюжетно – ролевые  игры</w:t>
      </w:r>
    </w:p>
    <w:p w:rsidR="007A02C7" w:rsidRDefault="007A02C7">
      <w:bookmarkStart w:id="0" w:name="_GoBack"/>
      <w:r w:rsidRPr="00155063">
        <w:rPr>
          <w:b/>
          <w:sz w:val="32"/>
          <w:szCs w:val="32"/>
        </w:rPr>
        <w:t>Дидактические  игры</w:t>
      </w:r>
      <w:proofErr w:type="gramStart"/>
      <w:r w:rsidRPr="00155063">
        <w:rPr>
          <w:b/>
          <w:sz w:val="32"/>
          <w:szCs w:val="32"/>
        </w:rPr>
        <w:t xml:space="preserve"> :</w:t>
      </w:r>
      <w:proofErr w:type="gramEnd"/>
      <w:r w:rsidRPr="00155063">
        <w:rPr>
          <w:b/>
          <w:sz w:val="32"/>
          <w:szCs w:val="32"/>
        </w:rPr>
        <w:t xml:space="preserve"> «</w:t>
      </w:r>
      <w:r>
        <w:t xml:space="preserve"> </w:t>
      </w:r>
      <w:bookmarkEnd w:id="0"/>
      <w:r>
        <w:t>Подбери  одежду «</w:t>
      </w:r>
      <w:proofErr w:type="gramStart"/>
      <w:r>
        <w:t xml:space="preserve"> ,</w:t>
      </w:r>
      <w:proofErr w:type="gramEnd"/>
      <w:r>
        <w:t xml:space="preserve"> «Оденем  куклу  в  сарафан «</w:t>
      </w:r>
    </w:p>
    <w:p w:rsidR="007A02C7" w:rsidRDefault="007A02C7">
      <w:r>
        <w:t>-  рассматривание6  альбомов «Русский  народный  костюм»</w:t>
      </w:r>
      <w:proofErr w:type="gramStart"/>
      <w:r>
        <w:t xml:space="preserve"> ,</w:t>
      </w:r>
      <w:proofErr w:type="gramEnd"/>
      <w:r>
        <w:t xml:space="preserve"> « Национальная  роспись»</w:t>
      </w:r>
    </w:p>
    <w:p w:rsidR="007A02C7" w:rsidRDefault="007A02C7">
      <w:r>
        <w:t>-  проведение  русских  народных  праздников Масленица</w:t>
      </w:r>
      <w:proofErr w:type="gramStart"/>
      <w:r>
        <w:t xml:space="preserve"> ,</w:t>
      </w:r>
      <w:proofErr w:type="gramEnd"/>
      <w:r>
        <w:t xml:space="preserve">  Пасха</w:t>
      </w:r>
    </w:p>
    <w:p w:rsidR="007A02C7" w:rsidRDefault="007A02C7">
      <w:r>
        <w:t>- создание  совместно  с  родителями</w:t>
      </w:r>
      <w:r w:rsidR="00155063">
        <w:t xml:space="preserve">  альбома </w:t>
      </w:r>
      <w:r>
        <w:t xml:space="preserve"> « Моя  деревня «</w:t>
      </w:r>
    </w:p>
    <w:p w:rsidR="007A02C7" w:rsidRDefault="007A02C7">
      <w:r>
        <w:t>Для  реализации  проекта</w:t>
      </w:r>
      <w:proofErr w:type="gramStart"/>
      <w:r>
        <w:t xml:space="preserve"> ,</w:t>
      </w:r>
      <w:proofErr w:type="gramEnd"/>
      <w:r>
        <w:t xml:space="preserve">  в  группе  подготовили  соответствующую  предметно – развивающую  среду ,  были  оформлены макет </w:t>
      </w:r>
      <w:r w:rsidR="00155063">
        <w:t xml:space="preserve"> русской  </w:t>
      </w:r>
      <w:proofErr w:type="spellStart"/>
      <w:r w:rsidR="00155063">
        <w:t>избы,собраны</w:t>
      </w:r>
      <w:proofErr w:type="spellEnd"/>
      <w:r w:rsidR="00155063">
        <w:t xml:space="preserve">  альбомы  изделий  народных  </w:t>
      </w:r>
      <w:r w:rsidR="00155063">
        <w:lastRenderedPageBreak/>
        <w:t>промыслов – «Золотая  хохлома « , « Дымка « ,» Голубая Гжель « , «Городецкая  роспись « ,  раскраски  для  детей «Русские  узоры « ,»Русская  матрешка «</w:t>
      </w:r>
    </w:p>
    <w:p w:rsidR="00155063" w:rsidRPr="007A02C7" w:rsidRDefault="00155063">
      <w:r>
        <w:t>Проект  способствовал  развитию  у  детей  кругозора</w:t>
      </w:r>
      <w:proofErr w:type="gramStart"/>
      <w:r>
        <w:t xml:space="preserve"> ,</w:t>
      </w:r>
      <w:proofErr w:type="gramEnd"/>
      <w:r>
        <w:t xml:space="preserve">  воспитанию  уважения  и  любви  к  русской  истории  и  культуре ,  сформировали  знания  об  устройстве  русской  избы  и  быте  крестьян ,  об  истории  русского  костюма .Проект  позволил  детям  впитать  в  себя  народную  мудрость ,  воспитывать  такие  качества как  доброту и любовь  к  близким ,  к  своей  малой  Родине ,  традициям  народа ,  гордость  за  его  достижения.</w:t>
      </w:r>
    </w:p>
    <w:sectPr w:rsidR="00155063" w:rsidRPr="007A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52"/>
    <w:rsid w:val="00155063"/>
    <w:rsid w:val="002E3C2E"/>
    <w:rsid w:val="007A02C7"/>
    <w:rsid w:val="00B252F5"/>
    <w:rsid w:val="00D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2018-02-21T20:06:00Z</dcterms:created>
  <dcterms:modified xsi:type="dcterms:W3CDTF">2018-02-21T20:32:00Z</dcterms:modified>
</cp:coreProperties>
</file>