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C0" w:rsidRPr="009610C0" w:rsidRDefault="009610C0" w:rsidP="009D3B4E">
      <w:pPr>
        <w:spacing w:line="360" w:lineRule="auto"/>
        <w:rPr>
          <w:b/>
        </w:rPr>
      </w:pPr>
      <w:r w:rsidRPr="009610C0">
        <w:rPr>
          <w:b/>
        </w:rPr>
        <w:t xml:space="preserve">Построение коррекционно-развивающей образовательной среды </w:t>
      </w:r>
      <w:proofErr w:type="gramStart"/>
      <w:r w:rsidRPr="009610C0">
        <w:rPr>
          <w:b/>
        </w:rPr>
        <w:t>для</w:t>
      </w:r>
      <w:proofErr w:type="gramEnd"/>
    </w:p>
    <w:p w:rsidR="009610C0" w:rsidRPr="009610C0" w:rsidRDefault="009610C0" w:rsidP="009D3B4E">
      <w:pPr>
        <w:spacing w:line="360" w:lineRule="auto"/>
        <w:rPr>
          <w:b/>
        </w:rPr>
      </w:pPr>
      <w:r w:rsidRPr="009610C0">
        <w:rPr>
          <w:b/>
        </w:rPr>
        <w:t>детей с нарушением зрения</w:t>
      </w:r>
    </w:p>
    <w:p w:rsidR="009610C0" w:rsidRDefault="009610C0" w:rsidP="009D3B4E">
      <w:pPr>
        <w:spacing w:line="360" w:lineRule="auto"/>
      </w:pPr>
      <w:r>
        <w:t>Современная наука и практика убедительно доказали, что максимальной коррекции дефекта можно добиться только в специально созданных условиях, учитывающих возраст ребенка, характер имеющихся нарушений, их сочетание с другими психологическими особенностями и нацеленных на реализацию потенциальных возможностей каждого ребенка. А это означает, что построение коррекционно-развивающей среды должно соответствовать решению в единстве задач трех направлений:</w:t>
      </w:r>
    </w:p>
    <w:p w:rsidR="009610C0" w:rsidRDefault="009610C0" w:rsidP="009D3B4E">
      <w:pPr>
        <w:spacing w:line="360" w:lineRule="auto"/>
      </w:pPr>
      <w:r>
        <w:t>-</w:t>
      </w:r>
      <w:r>
        <w:tab/>
        <w:t xml:space="preserve"> коррекционного - исправление отклонений и нарушений развития, разрешение трудностей развития;</w:t>
      </w:r>
    </w:p>
    <w:p w:rsidR="009610C0" w:rsidRDefault="009610C0" w:rsidP="009D3B4E">
      <w:pPr>
        <w:spacing w:line="360" w:lineRule="auto"/>
      </w:pPr>
      <w:r>
        <w:t>-</w:t>
      </w:r>
      <w:r>
        <w:tab/>
        <w:t xml:space="preserve"> развивающего - оптимизация, стимулирование, обогащение содержания развития;</w:t>
      </w:r>
    </w:p>
    <w:p w:rsidR="009610C0" w:rsidRDefault="009610C0" w:rsidP="009D3B4E">
      <w:pPr>
        <w:spacing w:line="360" w:lineRule="auto"/>
      </w:pPr>
      <w:r>
        <w:t>-</w:t>
      </w:r>
      <w:r>
        <w:tab/>
        <w:t xml:space="preserve"> профилактического - предупреждение вторичных отклонений и нарушений развития.</w:t>
      </w:r>
    </w:p>
    <w:p w:rsidR="009610C0" w:rsidRDefault="009610C0" w:rsidP="009D3B4E">
      <w:pPr>
        <w:spacing w:line="360" w:lineRule="auto"/>
      </w:pPr>
      <w:r>
        <w:t xml:space="preserve">Понятие «среда» используется более 100 лет, между тем терминологические изыскания показывают их </w:t>
      </w:r>
      <w:proofErr w:type="spellStart"/>
      <w:r>
        <w:t>недоопределенность</w:t>
      </w:r>
      <w:proofErr w:type="spellEnd"/>
      <w:r>
        <w:t>. При понимании среды как психологической категории особенно важны три момента: во-первых, понимается она как объективное или субъективное явление, во-вторых, какую имеет структуру и, в-третьих, как субъект взаимодействует со средой.</w:t>
      </w:r>
    </w:p>
    <w:p w:rsidR="009610C0" w:rsidRDefault="009610C0" w:rsidP="009D3B4E">
      <w:pPr>
        <w:spacing w:line="360" w:lineRule="auto"/>
      </w:pPr>
      <w:r>
        <w:t>Среда - это окружающие социально-бытовые, общественные, материальные и духовные условия существования ребенка.</w:t>
      </w:r>
    </w:p>
    <w:p w:rsidR="009610C0" w:rsidRDefault="009610C0" w:rsidP="009D3B4E">
      <w:pPr>
        <w:spacing w:line="360" w:lineRule="auto"/>
      </w:pPr>
      <w:r>
        <w:t>Среда наполняется средствами развития, тренировки способностей. Одним из общих правил организации среды является критерий ее доступности для ребенка.</w:t>
      </w:r>
    </w:p>
    <w:p w:rsidR="009610C0" w:rsidRPr="009D3B4E" w:rsidRDefault="009610C0" w:rsidP="009D3B4E">
      <w:pPr>
        <w:spacing w:line="360" w:lineRule="auto"/>
      </w:pPr>
      <w:r>
        <w:t>Предметная среда выполняет ответственную функцию - она побуждает к игре, формирует воображение. Она как бы является материальной средой мысли ребенка.</w:t>
      </w:r>
    </w:p>
    <w:p w:rsidR="009D3B4E" w:rsidRPr="009D3B4E" w:rsidRDefault="009610C0" w:rsidP="009D3B4E">
      <w:pPr>
        <w:spacing w:line="360" w:lineRule="auto"/>
      </w:pPr>
      <w:r>
        <w:t xml:space="preserve">Развитие личности ребенка, личности творческой, способной к самосовершенствованию, </w:t>
      </w:r>
      <w:proofErr w:type="spellStart"/>
      <w:r>
        <w:t>самоактуализации</w:t>
      </w:r>
      <w:proofErr w:type="spellEnd"/>
      <w:r>
        <w:t>, во многом зависит от организации предметно-развивающей среды в образовательном учреждении (Л. С. Выгот</w:t>
      </w:r>
      <w:r w:rsidR="009D3B4E">
        <w:t>ский,</w:t>
      </w:r>
      <w:r w:rsidR="009D3B4E">
        <w:tab/>
        <w:t>Д.</w:t>
      </w:r>
      <w:r w:rsidR="009D3B4E">
        <w:tab/>
        <w:t xml:space="preserve">М. </w:t>
      </w:r>
      <w:proofErr w:type="spellStart"/>
      <w:r w:rsidR="009D3B4E">
        <w:t>Менджерицкая</w:t>
      </w:r>
      <w:proofErr w:type="spellEnd"/>
      <w:r w:rsidR="009D3B4E">
        <w:t>,</w:t>
      </w:r>
      <w:r w:rsidR="009D3B4E">
        <w:tab/>
        <w:t>Н.</w:t>
      </w:r>
      <w:r w:rsidR="009D3B4E">
        <w:tab/>
        <w:t>Я.</w:t>
      </w:r>
      <w:r w:rsidR="009D3B4E" w:rsidRPr="009D3B4E">
        <w:t xml:space="preserve"> </w:t>
      </w:r>
      <w:proofErr w:type="spellStart"/>
      <w:r>
        <w:t>Михайленко</w:t>
      </w:r>
      <w:proofErr w:type="gramStart"/>
      <w:r>
        <w:t>,С</w:t>
      </w:r>
      <w:proofErr w:type="spellEnd"/>
      <w:proofErr w:type="gramEnd"/>
      <w:r>
        <w:t>. Л. Новоселова).</w:t>
      </w:r>
    </w:p>
    <w:p w:rsidR="009610C0" w:rsidRDefault="009610C0" w:rsidP="009D3B4E">
      <w:pPr>
        <w:spacing w:line="360" w:lineRule="auto"/>
      </w:pPr>
      <w:r>
        <w:t>Л.И. Плаксина и Л.А. Григорян предметно-развивающую среду в общеразвивающих дошкольных учреждениях рассматривают «как систему условий, обеспечивающих всю полноту развития деятельности ребенка и его личности». Она включает:</w:t>
      </w:r>
    </w:p>
    <w:p w:rsidR="009610C0" w:rsidRDefault="009610C0" w:rsidP="009D3B4E">
      <w:pPr>
        <w:spacing w:line="360" w:lineRule="auto"/>
      </w:pPr>
      <w:r>
        <w:t>-</w:t>
      </w:r>
      <w:r>
        <w:tab/>
        <w:t xml:space="preserve"> обстановку,</w:t>
      </w:r>
    </w:p>
    <w:p w:rsidR="009610C0" w:rsidRDefault="009610C0" w:rsidP="009D3B4E">
      <w:pPr>
        <w:spacing w:line="360" w:lineRule="auto"/>
      </w:pPr>
      <w:r>
        <w:lastRenderedPageBreak/>
        <w:t>-</w:t>
      </w:r>
      <w:r>
        <w:tab/>
        <w:t xml:space="preserve"> объекты и материалы различного функционального назначения.</w:t>
      </w:r>
    </w:p>
    <w:p w:rsidR="009D3B4E" w:rsidRPr="00A96D6D" w:rsidRDefault="009610C0" w:rsidP="009D3B4E">
      <w:pPr>
        <w:spacing w:line="360" w:lineRule="auto"/>
      </w:pPr>
      <w:proofErr w:type="gramStart"/>
      <w:r>
        <w:t>Рассматривая словарное значение понятия «условие» - это требования,</w:t>
      </w:r>
      <w:r w:rsidR="009D3B4E" w:rsidRPr="009D3B4E">
        <w:t xml:space="preserve"> </w:t>
      </w:r>
      <w:r>
        <w:t>данные положения, лежащие в основе чего-либо, основа, предпосылка чего- либо; обстановка, в которой происходит, протекает что-либо.</w:t>
      </w:r>
      <w:r w:rsidR="009D3B4E" w:rsidRPr="009D3B4E">
        <w:t xml:space="preserve"> </w:t>
      </w:r>
      <w:proofErr w:type="gramEnd"/>
    </w:p>
    <w:p w:rsidR="009610C0" w:rsidRDefault="009610C0" w:rsidP="009D3B4E">
      <w:pPr>
        <w:spacing w:line="360" w:lineRule="auto"/>
      </w:pPr>
      <w:r>
        <w:t>Л.И. Плаксина, рассматривая роль предметно-развивающей среды и социокультурного окружения при организации жизнедеятельности детей с отклонениями в развитии, отмечает, что необходимо учитывать их специфические особенности, которые определяют трудности их социальной адаптации, реабилитации и интеграции.</w:t>
      </w:r>
    </w:p>
    <w:p w:rsidR="009610C0" w:rsidRDefault="009610C0" w:rsidP="009D3B4E">
      <w:pPr>
        <w:spacing w:line="360" w:lineRule="auto"/>
      </w:pPr>
      <w:r>
        <w:t>Эффективность функционального воздействия среды зависит от конкретных запросов детей, поэтому комплектование детей по возрастному принципу не обеспечит дифференцированный подход к воспитанию и обучению. Это объясняется тем, что довольно часто дети с нарушением зрения по уровню интеллектуальной и других видов деятельности отстают от нормативов биологического возраста.</w:t>
      </w:r>
    </w:p>
    <w:p w:rsidR="009610C0" w:rsidRDefault="009610C0" w:rsidP="009D3B4E">
      <w:pPr>
        <w:spacing w:line="360" w:lineRule="auto"/>
      </w:pPr>
      <w:r>
        <w:t>Исходя из обще</w:t>
      </w:r>
      <w:r w:rsidR="00D92C6A" w:rsidRPr="00D92C6A">
        <w:t>-</w:t>
      </w:r>
      <w:r>
        <w:t>дефектологических принципов индивидуального и дифференцированного подходов к детям с отклонениями в развитии, создание окружающего пространства строится с учетом коррекционной направленности на преодоление трудностей социализации.</w:t>
      </w:r>
    </w:p>
    <w:p w:rsidR="009610C0" w:rsidRDefault="009610C0" w:rsidP="009D3B4E">
      <w:pPr>
        <w:spacing w:line="360" w:lineRule="auto"/>
      </w:pPr>
      <w:r>
        <w:t xml:space="preserve"> Под коррекционно-развивающей средой мы подразумеваем совокупность условий, влияющих на коррекционный процесс. Коррекционно-развивающая среда базируется на учете «зоны актуального развития ребенка» и определяет условия для формирования «зоны ближайшего развития».</w:t>
      </w:r>
    </w:p>
    <w:p w:rsidR="009610C0" w:rsidRDefault="009610C0" w:rsidP="009D3B4E">
      <w:pPr>
        <w:spacing w:line="360" w:lineRule="auto"/>
      </w:pPr>
      <w:r>
        <w:t>Важным условием полноценного воспитания и развития детей с нарушением зрения, является спец</w:t>
      </w:r>
      <w:r w:rsidR="00D92C6A">
        <w:t>иально организованная предметно</w:t>
      </w:r>
      <w:r w:rsidR="00D92C6A" w:rsidRPr="00D92C6A">
        <w:t>-</w:t>
      </w:r>
      <w:r>
        <w:t>пространственная развивающая среда.</w:t>
      </w:r>
    </w:p>
    <w:p w:rsidR="009610C0" w:rsidRDefault="009610C0" w:rsidP="009D3B4E">
      <w:pPr>
        <w:spacing w:line="360" w:lineRule="auto"/>
      </w:pPr>
      <w:r>
        <w:t>При организации предметно-пространственной развивающей среды необходимо учитывать следующие основные требования:</w:t>
      </w:r>
    </w:p>
    <w:p w:rsidR="009610C0" w:rsidRDefault="009610C0" w:rsidP="009D3B4E">
      <w:pPr>
        <w:spacing w:line="360" w:lineRule="auto"/>
      </w:pPr>
      <w:r>
        <w:t>1)</w:t>
      </w:r>
      <w:r>
        <w:tab/>
        <w:t xml:space="preserve"> оптимальную насыщенность;</w:t>
      </w:r>
    </w:p>
    <w:p w:rsidR="009610C0" w:rsidRDefault="009610C0" w:rsidP="009D3B4E">
      <w:pPr>
        <w:spacing w:line="360" w:lineRule="auto"/>
      </w:pPr>
      <w:r>
        <w:t>2)</w:t>
      </w:r>
      <w:r>
        <w:tab/>
        <w:t xml:space="preserve"> целостность;</w:t>
      </w:r>
    </w:p>
    <w:p w:rsidR="009610C0" w:rsidRDefault="009610C0" w:rsidP="009D3B4E">
      <w:pPr>
        <w:spacing w:line="360" w:lineRule="auto"/>
      </w:pPr>
      <w:r>
        <w:t>3)</w:t>
      </w:r>
      <w:r>
        <w:tab/>
        <w:t xml:space="preserve"> многофункциональность;</w:t>
      </w:r>
    </w:p>
    <w:p w:rsidR="009610C0" w:rsidRDefault="009610C0" w:rsidP="009D3B4E">
      <w:pPr>
        <w:spacing w:line="360" w:lineRule="auto"/>
      </w:pPr>
      <w:r>
        <w:t>4)</w:t>
      </w:r>
      <w:r>
        <w:tab/>
        <w:t xml:space="preserve"> возможность трансформирования.</w:t>
      </w:r>
    </w:p>
    <w:p w:rsidR="009610C0" w:rsidRDefault="009610C0" w:rsidP="009D3B4E">
      <w:pPr>
        <w:spacing w:line="360" w:lineRule="auto"/>
      </w:pPr>
      <w:r>
        <w:t xml:space="preserve">Специфика интерьера и размещения предметного окружения требует сохранения стабильности для того, чтобы дети с нарушением зрения запоминали условия для передвижения, порядок </w:t>
      </w:r>
      <w:r>
        <w:lastRenderedPageBreak/>
        <w:t>хранения различных игрушек, дидактического материала и предметов быта для формирования стереотипов в поведении. Создание схем и путей действия, применение вспомогательных средств коррекции для преодоления трудностей социальной адаптации - основные требования к планированию среды.</w:t>
      </w:r>
    </w:p>
    <w:p w:rsidR="009610C0" w:rsidRDefault="009610C0" w:rsidP="009D3B4E">
      <w:pPr>
        <w:spacing w:line="360" w:lineRule="auto"/>
      </w:pPr>
      <w:r>
        <w:t xml:space="preserve">Пространство для любой деятельности </w:t>
      </w:r>
      <w:proofErr w:type="spellStart"/>
      <w:r>
        <w:t>воспаитанника</w:t>
      </w:r>
      <w:proofErr w:type="spellEnd"/>
      <w:r>
        <w:t>/ученика (занятия, игры, труд, быт) формируется на основе антропометрических данных детей, своеобразия их мобильности, социальной активности и уровня социальной компетентности.</w:t>
      </w:r>
    </w:p>
    <w:p w:rsidR="009610C0" w:rsidRDefault="009610C0" w:rsidP="009D3B4E">
      <w:pPr>
        <w:spacing w:line="360" w:lineRule="auto"/>
      </w:pPr>
      <w:r>
        <w:t xml:space="preserve">Подбор и размещение мебели, технического оборудования, дидактического материала и игрушек определяется необходимостью </w:t>
      </w:r>
      <w:r w:rsidR="00D92C6A">
        <w:t>без барьерного</w:t>
      </w:r>
      <w:r>
        <w:t xml:space="preserve"> передвижения и контакта, дозирования информационного поля, пластичного введения ребенка в различные формы и виды занятий.</w:t>
      </w:r>
    </w:p>
    <w:p w:rsidR="009610C0" w:rsidRDefault="009610C0" w:rsidP="009D3B4E">
      <w:pPr>
        <w:spacing w:line="360" w:lineRule="auto"/>
      </w:pPr>
      <w:r>
        <w:t xml:space="preserve"> Дидактические и наглядные пособия, необходимые для обучения дошкольников с нарушением зрения, подбираются с учетом специфических особенностей зрительной ориентации в окружающем мире (слепых, слабовидящих, детей с косоглазием и амблиопией). </w:t>
      </w:r>
      <w:proofErr w:type="gramStart"/>
      <w:r>
        <w:t>Основные и вспомогательные</w:t>
      </w:r>
      <w:r w:rsidR="009D3B4E" w:rsidRPr="00A96D6D">
        <w:t xml:space="preserve"> </w:t>
      </w:r>
      <w:r>
        <w:t xml:space="preserve"> тифлотехнические (греч.</w:t>
      </w:r>
      <w:proofErr w:type="gramEnd"/>
      <w:r>
        <w:t xml:space="preserve"> </w:t>
      </w:r>
      <w:proofErr w:type="spellStart"/>
      <w:r>
        <w:t>ИрЫов</w:t>
      </w:r>
      <w:proofErr w:type="spellEnd"/>
      <w:r>
        <w:t xml:space="preserve"> - слепой) средства коррекционно-развивающей среды подбираются на основе офтальм</w:t>
      </w:r>
      <w:proofErr w:type="gramStart"/>
      <w:r>
        <w:t>о-</w:t>
      </w:r>
      <w:proofErr w:type="gramEnd"/>
      <w:r>
        <w:t xml:space="preserve"> гигиенических требований организации жизнедеятельности ребенка, данных эргономических рекомендаций, техники безопасности, этики и эстетики.</w:t>
      </w:r>
    </w:p>
    <w:p w:rsidR="009610C0" w:rsidRDefault="009610C0" w:rsidP="009D3B4E">
      <w:pPr>
        <w:spacing w:line="360" w:lineRule="auto"/>
      </w:pPr>
      <w:r>
        <w:t>Эргономика - научная дисциплина, изучающая трудовые процессы с целью создания оптимальных условий труда, что способствует увеличению его производительности, а также обеспечивает необходимые удобства и сохраняет силы, здоровье и работоспособность человека.</w:t>
      </w:r>
    </w:p>
    <w:p w:rsidR="009610C0" w:rsidRDefault="009610C0" w:rsidP="009D3B4E">
      <w:pPr>
        <w:spacing w:line="360" w:lineRule="auto"/>
      </w:pPr>
      <w:r>
        <w:t>В комплект технических средств обучения, формирования мобильности, развития зрения детей вводятся специализированные технические средства и специальные компьютерные технологии. Особые требования предъявляются к инструментам, игрушкам, наглядным пособиям, дидактическим играм и специальным приспособлениям, используемым как средство коррекции и компенсации первичного дефекта (например, оптические средства).</w:t>
      </w:r>
    </w:p>
    <w:p w:rsidR="009610C0" w:rsidRDefault="009610C0" w:rsidP="009D3B4E">
      <w:pPr>
        <w:spacing w:line="360" w:lineRule="auto"/>
      </w:pPr>
      <w:r>
        <w:t>Однако для правильной организации предметно-пространственной коррекционно-развивающей среды необходимо знать основные принципы ее построения.</w:t>
      </w:r>
    </w:p>
    <w:p w:rsidR="009610C0" w:rsidRDefault="009610C0" w:rsidP="009D3B4E">
      <w:pPr>
        <w:spacing w:line="360" w:lineRule="auto"/>
      </w:pPr>
      <w:r>
        <w:t>Дети с нарушениями зрения ограничены в непосредственном зрительном восприятии окружающего мира: они плохо видят отдаленные объекты: высотные дома, движущиеся предметы, птиц на деревьях, самолет в небе и т. д. Поэтому чтобы обеспечить детям благоприятные условия для обучения, необходимо:</w:t>
      </w:r>
    </w:p>
    <w:p w:rsidR="009610C0" w:rsidRDefault="009610C0" w:rsidP="009D3B4E">
      <w:pPr>
        <w:spacing w:line="360" w:lineRule="auto"/>
      </w:pPr>
      <w:r>
        <w:t>1)</w:t>
      </w:r>
      <w:r>
        <w:tab/>
        <w:t xml:space="preserve"> создавать соответствующие условия для зрительного восприятия;</w:t>
      </w:r>
    </w:p>
    <w:p w:rsidR="009610C0" w:rsidRDefault="009610C0" w:rsidP="009D3B4E">
      <w:pPr>
        <w:spacing w:line="360" w:lineRule="auto"/>
      </w:pPr>
      <w:r>
        <w:lastRenderedPageBreak/>
        <w:t>2)</w:t>
      </w:r>
      <w:r>
        <w:tab/>
        <w:t xml:space="preserve"> оптимально использовать наглядные пособия; </w:t>
      </w:r>
    </w:p>
    <w:p w:rsidR="009610C0" w:rsidRDefault="009610C0" w:rsidP="009D3B4E">
      <w:pPr>
        <w:spacing w:line="360" w:lineRule="auto"/>
      </w:pPr>
      <w:r>
        <w:t>3)</w:t>
      </w:r>
      <w:r>
        <w:tab/>
        <w:t xml:space="preserve"> применять специальные методы обучения и вести коррекционно - педагогическую работу с учетом особенностей нарушения зрения каждого ребенка;</w:t>
      </w:r>
    </w:p>
    <w:p w:rsidR="009610C0" w:rsidRDefault="009610C0" w:rsidP="009D3B4E">
      <w:pPr>
        <w:spacing w:line="360" w:lineRule="auto"/>
      </w:pPr>
      <w:r>
        <w:t>4)</w:t>
      </w:r>
      <w:r>
        <w:tab/>
        <w:t xml:space="preserve"> подходить к обучению индивидуально, учитывая психофизиологические особенности детей.</w:t>
      </w:r>
    </w:p>
    <w:p w:rsidR="009610C0" w:rsidRDefault="009610C0" w:rsidP="009D3B4E">
      <w:pPr>
        <w:spacing w:line="360" w:lineRule="auto"/>
      </w:pPr>
      <w:r>
        <w:t>Для зрительного восприятия благоприятными являются следующие условия:</w:t>
      </w:r>
    </w:p>
    <w:p w:rsidR="009610C0" w:rsidRDefault="009610C0" w:rsidP="009D3B4E">
      <w:pPr>
        <w:spacing w:line="360" w:lineRule="auto"/>
      </w:pPr>
      <w:r>
        <w:t>•</w:t>
      </w:r>
      <w:r>
        <w:tab/>
        <w:t>достаточная освещенность помещения для занятий;</w:t>
      </w:r>
    </w:p>
    <w:p w:rsidR="009610C0" w:rsidRDefault="009610C0" w:rsidP="009D3B4E">
      <w:pPr>
        <w:spacing w:line="360" w:lineRule="auto"/>
      </w:pPr>
      <w:r>
        <w:t>•</w:t>
      </w:r>
      <w:r>
        <w:tab/>
        <w:t>удобное размещение детей за столами;</w:t>
      </w:r>
    </w:p>
    <w:p w:rsidR="009610C0" w:rsidRDefault="009610C0" w:rsidP="009D3B4E">
      <w:pPr>
        <w:spacing w:line="360" w:lineRule="auto"/>
      </w:pPr>
      <w:r>
        <w:t>•</w:t>
      </w:r>
      <w:r>
        <w:tab/>
        <w:t>расположение наглядного м</w:t>
      </w:r>
      <w:r w:rsidR="009D3B4E">
        <w:t>атериала на уровне глаз</w:t>
      </w:r>
      <w:r w:rsidR="009D3B4E">
        <w:tab/>
        <w:t>детей</w:t>
      </w:r>
      <w:r w:rsidR="009D3B4E">
        <w:tab/>
        <w:t>и</w:t>
      </w:r>
      <w:r w:rsidR="009D3B4E" w:rsidRPr="009D3B4E">
        <w:t xml:space="preserve"> </w:t>
      </w:r>
      <w:r>
        <w:t>на</w:t>
      </w:r>
      <w:r w:rsidR="009D3B4E" w:rsidRPr="009D3B4E">
        <w:t xml:space="preserve"> </w:t>
      </w:r>
      <w:r>
        <w:t>доступном расстоянии;</w:t>
      </w:r>
    </w:p>
    <w:p w:rsidR="009610C0" w:rsidRDefault="009610C0" w:rsidP="009D3B4E">
      <w:pPr>
        <w:spacing w:line="360" w:lineRule="auto"/>
      </w:pPr>
      <w:r>
        <w:t>•</w:t>
      </w:r>
      <w:r>
        <w:tab/>
        <w:t>соответствующая длительность зрительных нагрузок;</w:t>
      </w:r>
    </w:p>
    <w:p w:rsidR="009610C0" w:rsidRDefault="009610C0" w:rsidP="009D3B4E">
      <w:pPr>
        <w:spacing w:line="360" w:lineRule="auto"/>
      </w:pPr>
      <w:r>
        <w:t>•</w:t>
      </w:r>
      <w:r>
        <w:tab/>
        <w:t>организация во время занятий разнообразных коррекционных упражнений для зрения.</w:t>
      </w:r>
    </w:p>
    <w:p w:rsidR="009610C0" w:rsidRDefault="009610C0" w:rsidP="009D3B4E">
      <w:pPr>
        <w:spacing w:line="360" w:lineRule="auto"/>
      </w:pPr>
      <w:r>
        <w:t>Очень часто недооценивается важнейший фактор сохранения зрения - освещение. Среди комплекса мер по сохранению зрения свет играет едва ли не первостепенную роль.</w:t>
      </w:r>
    </w:p>
    <w:p w:rsidR="009610C0" w:rsidRDefault="009610C0" w:rsidP="009D3B4E">
      <w:pPr>
        <w:spacing w:line="360" w:lineRule="auto"/>
      </w:pPr>
      <w:r>
        <w:t>Лучший вид освещения - дневной (естественный), поскольку солнечный свет полезен для организма, особенно детского, использовать его следует максимально.</w:t>
      </w:r>
    </w:p>
    <w:p w:rsidR="009D3B4E" w:rsidRPr="009D3B4E" w:rsidRDefault="009610C0" w:rsidP="009D3B4E">
      <w:pPr>
        <w:spacing w:line="360" w:lineRule="auto"/>
      </w:pPr>
      <w:r>
        <w:t>В понятие достаточной освещенности входят:</w:t>
      </w:r>
    </w:p>
    <w:p w:rsidR="009610C0" w:rsidRDefault="009610C0" w:rsidP="009D3B4E">
      <w:pPr>
        <w:spacing w:line="360" w:lineRule="auto"/>
      </w:pPr>
      <w:r>
        <w:t>-</w:t>
      </w:r>
      <w:r>
        <w:tab/>
        <w:t xml:space="preserve"> яркость фона;</w:t>
      </w:r>
    </w:p>
    <w:p w:rsidR="009610C0" w:rsidRDefault="009610C0" w:rsidP="009D3B4E">
      <w:pPr>
        <w:spacing w:line="360" w:lineRule="auto"/>
      </w:pPr>
      <w:r>
        <w:t>-</w:t>
      </w:r>
      <w:r>
        <w:tab/>
        <w:t xml:space="preserve"> равномерное распределение яркости в поле зрения;</w:t>
      </w:r>
    </w:p>
    <w:p w:rsidR="009610C0" w:rsidRDefault="009610C0" w:rsidP="009D3B4E">
      <w:pPr>
        <w:spacing w:line="360" w:lineRule="auto"/>
      </w:pPr>
      <w:r>
        <w:t>-</w:t>
      </w:r>
      <w:r>
        <w:tab/>
        <w:t xml:space="preserve"> ограничение слепящего действия от источников света;</w:t>
      </w:r>
    </w:p>
    <w:p w:rsidR="009610C0" w:rsidRDefault="009610C0" w:rsidP="009D3B4E">
      <w:pPr>
        <w:spacing w:line="360" w:lineRule="auto"/>
      </w:pPr>
      <w:r>
        <w:t>-</w:t>
      </w:r>
      <w:r>
        <w:tab/>
        <w:t xml:space="preserve"> устранение резких и глубоких теней;</w:t>
      </w:r>
    </w:p>
    <w:p w:rsidR="009610C0" w:rsidRDefault="009610C0" w:rsidP="009D3B4E">
      <w:pPr>
        <w:spacing w:line="360" w:lineRule="auto"/>
      </w:pPr>
      <w:r>
        <w:t>-</w:t>
      </w:r>
      <w:r>
        <w:tab/>
        <w:t xml:space="preserve"> приближение спектра излучения искусственных источников к спектру дневного света.</w:t>
      </w:r>
    </w:p>
    <w:p w:rsidR="009610C0" w:rsidRDefault="009610C0" w:rsidP="009D3B4E">
      <w:pPr>
        <w:spacing w:line="360" w:lineRule="auto"/>
      </w:pPr>
      <w:r>
        <w:t>Для обеспечения достаточной освещенности рабочего места столы, за которыми сидят дети, ставят ближе к окнам на расстоянии 0,5 м, так, чтобы</w:t>
      </w:r>
      <w:r w:rsidR="009D3B4E" w:rsidRPr="009D3B4E">
        <w:t xml:space="preserve"> </w:t>
      </w:r>
      <w:r>
        <w:t>свет падал слева. Не рекомендуется закрывать шторами верхнюю часть окна, занавески надо располагать по краям оконных проемов.</w:t>
      </w:r>
    </w:p>
    <w:p w:rsidR="009610C0" w:rsidRDefault="009610C0" w:rsidP="009D3B4E">
      <w:pPr>
        <w:spacing w:line="360" w:lineRule="auto"/>
      </w:pPr>
      <w:r>
        <w:t xml:space="preserve">Большое значение для создания оптимальных условий видимости придается нормированию яркостей (качественным показателям освещения) в поле зрения детей. Необходимые </w:t>
      </w:r>
      <w:r>
        <w:lastRenderedPageBreak/>
        <w:t>соотношения яркостей достигаются путем соответствующей окраски столов, парт, потолков, пола, инструмента и т. п. Правильный выбор цвета при окраске учебных помещений и предметов оборудования улучшает условия зрительной работы детей.</w:t>
      </w:r>
    </w:p>
    <w:p w:rsidR="009610C0" w:rsidRDefault="009610C0" w:rsidP="009D3B4E">
      <w:pPr>
        <w:spacing w:line="360" w:lineRule="auto"/>
      </w:pPr>
      <w:r>
        <w:t>Зрительная работоспособность - это способность зрительного анализатора выполнять работу заданной сложности (размер объекта, его контраст с фоном и т. п.) с определенной скоростью и надежностью различения. Иными словами - способность ребенка с нарушением зрения выполнять зрительную работу с доступным числом негрубых ошибок в течение определенного времени.</w:t>
      </w:r>
    </w:p>
    <w:p w:rsidR="009610C0" w:rsidRDefault="009610C0" w:rsidP="009D3B4E">
      <w:pPr>
        <w:spacing w:line="360" w:lineRule="auto"/>
      </w:pPr>
      <w:r>
        <w:t>Потолок и стены помещения для занятий рекомендовано красить в белый цвет. Светлая окраска не только повышает освещенность рабочих мест, но и оказывает положительное психологическое действие. Занятия в светлом помещении повышают жизненный тонус и работоспособность. Классная доска, столы, стены, пол должны быть матовыми и не иметь бликов. Плохая освещенность классной доски, блики, создаваемые ее лакированной поверхностью, затрудняют зрительную работу детей, способствуют быстрому утомлению зрения.</w:t>
      </w:r>
    </w:p>
    <w:p w:rsidR="009610C0" w:rsidRDefault="009610C0" w:rsidP="009D3B4E">
      <w:pPr>
        <w:spacing w:line="360" w:lineRule="auto"/>
      </w:pPr>
      <w:r>
        <w:t>В учебных помещениях лучше устанавливать коричневые и темно - зеленые доски, чтобы избежать резкого контраста между поверхностью доски и прилегающей к ней светлой поверхностью стены. Доказано, что зеленый цвет оказывает наиболее благоприятное действие на зрительные функции, уменьшает утомление, снижает зрительное напряжение. Поэтому светло-зеленый цвет рекомендуется для рабочих поверхностей столов, парт и панелей стен. Допустимы также цвета: светло-голубой, светло-серый,</w:t>
      </w:r>
      <w:r w:rsidR="009D3B4E" w:rsidRPr="009D3B4E">
        <w:t xml:space="preserve"> </w:t>
      </w:r>
      <w:r>
        <w:t>бежевый, цвет натуральной древесины с коэффициентом отражения не менее 0,45.</w:t>
      </w:r>
    </w:p>
    <w:p w:rsidR="009610C0" w:rsidRDefault="009610C0" w:rsidP="009D3B4E">
      <w:pPr>
        <w:spacing w:line="360" w:lineRule="auto"/>
      </w:pPr>
      <w:r>
        <w:t>Обычно используется белый мел, который должен быть мягким, хорошего качества, благодаря чему получаются ясные широкие линии, и при письме такой мел не крошится, что дает возможность избежать пыли, вредной для глаз. Хорошо использовать также желтый мел. Не рекомендуется линовать доску белым мелом, так как при восприятии таких линий глаза напрягаются, особенно у детей, страдающих астигматизмом. Эти линии утомляют глаза и у других детей с нарушенным зрением.</w:t>
      </w:r>
    </w:p>
    <w:p w:rsidR="009610C0" w:rsidRDefault="009610C0" w:rsidP="009D3B4E">
      <w:pPr>
        <w:spacing w:line="360" w:lineRule="auto"/>
      </w:pPr>
      <w:r>
        <w:t>Настенные доски располагаются таким образом, чтобы нижний край находился над полом на расстоянии 65-75 см (желательно использование досок подъемных, перемещающихся по вертикали).</w:t>
      </w:r>
    </w:p>
    <w:p w:rsidR="009610C0" w:rsidRDefault="009610C0" w:rsidP="009D3B4E">
      <w:pPr>
        <w:spacing w:line="360" w:lineRule="auto"/>
      </w:pPr>
      <w:r>
        <w:t xml:space="preserve">Рассаживать детей надо сообразно с их диагнозами. За первые столы необходимо сажать детей с низкой остротой зрения, ближе к окнам, а также детей, страдающих амблиопией высокой степени и расходящимся косоглазием; за последние столы - детей с более высокой остротой зрения и </w:t>
      </w:r>
      <w:r>
        <w:lastRenderedPageBreak/>
        <w:t>сходящимся косоглазием. Столы для слабовидящих детей с остротой зрения до 0,1 следует ставить ближе к преподавателю и доске, а для детей, страдающих светобоязнью, - дальше от окон и источников света.</w:t>
      </w:r>
    </w:p>
    <w:p w:rsidR="009610C0" w:rsidRDefault="009610C0" w:rsidP="009D3B4E">
      <w:pPr>
        <w:spacing w:line="360" w:lineRule="auto"/>
      </w:pPr>
      <w:r>
        <w:t>Мебель должна быть подобрана по росту детей. Правильно подобранная мебель создает условия для нормальной посадки детей. Важно следить за правильной посадкой детей за столом в течение всего занятия. Сама же эта посадка вырабатывается и входит в привычку лишь при постоянном контроле со стороны учителей и родителей.</w:t>
      </w:r>
    </w:p>
    <w:p w:rsidR="009D3B4E" w:rsidRPr="00A96D6D" w:rsidRDefault="009610C0" w:rsidP="009D3B4E">
      <w:pPr>
        <w:spacing w:line="360" w:lineRule="auto"/>
      </w:pPr>
      <w:r>
        <w:t>Наклон крышки стола должен быть регулируемый от 10 до 30 градусов. Это дает возможность ребенку при чтении сидеть относительно прямо, не слишком наклоняя голову и туловище. В тех случаях, когда стол (парта) не имеет поднимающейся крышки, необходимо использовать подставку для книг - особенно для детей с высокой степенью близорукости, нистагмом и</w:t>
      </w:r>
      <w:r w:rsidR="009D3B4E" w:rsidRPr="009D3B4E">
        <w:t xml:space="preserve"> </w:t>
      </w:r>
      <w:r>
        <w:t>сходящимся косоглазием. При расходящемся косоглазии наглядный материал лучше положить на стол.</w:t>
      </w:r>
      <w:r w:rsidR="009D3B4E" w:rsidRPr="00A96D6D">
        <w:t xml:space="preserve"> </w:t>
      </w:r>
    </w:p>
    <w:p w:rsidR="009610C0" w:rsidRDefault="009610C0" w:rsidP="009D3B4E">
      <w:pPr>
        <w:spacing w:line="360" w:lineRule="auto"/>
      </w:pPr>
      <w:r>
        <w:t>Педагог должен постоянно следить за тем, чтобы дети не снимали очки и не подглядывали из-за очков, так как это особенно наблюдается у детей младшего дошкольного возраста.</w:t>
      </w:r>
    </w:p>
    <w:p w:rsidR="009610C0" w:rsidRDefault="009610C0" w:rsidP="009D3B4E">
      <w:pPr>
        <w:spacing w:line="360" w:lineRule="auto"/>
      </w:pPr>
      <w:r>
        <w:t xml:space="preserve">Как отмечают Г.В. Никулина, Л.В. Фомичева, Е.В. Замашнюк: «Основным средством управления развитием зрительного восприятия ребенка с нарушениями зрения является обучение его способам видения. В процессе специального обучения педагог использует все </w:t>
      </w:r>
      <w:proofErr w:type="spellStart"/>
      <w:r>
        <w:t>общедидактические</w:t>
      </w:r>
      <w:proofErr w:type="spellEnd"/>
      <w:r>
        <w:t xml:space="preserve"> методы: наглядный, практический и словесный. Каждый из методов позволяет педагогу решить те или иные задачи обучения. Однако эффективность коррекционно-педагогической деятельности обусловлена использованием названных методов комплексе. Выбор ведущего методов зависит от этапа обучения, а характер дополнительных зависит от конкретных дидактических задач и от того, каким способом (наглядным, практическим, со слов) могут усваивать дети программный материал».</w:t>
      </w:r>
    </w:p>
    <w:p w:rsidR="009610C0" w:rsidRDefault="009610C0" w:rsidP="009D3B4E">
      <w:pPr>
        <w:spacing w:line="360" w:lineRule="auto"/>
      </w:pPr>
      <w:r>
        <w:t>В обучении дошкольников чаще всего используется наглядный метод обучения в сочетании со словесным и практическим методами.</w:t>
      </w:r>
    </w:p>
    <w:p w:rsidR="009610C0" w:rsidRDefault="009610C0" w:rsidP="009D3B4E">
      <w:pPr>
        <w:spacing w:line="360" w:lineRule="auto"/>
      </w:pPr>
      <w:r>
        <w:t xml:space="preserve">В связи с тем, что у детей с нарушениями зрения страдают различные зрительные функции (острота зрения, </w:t>
      </w:r>
      <w:proofErr w:type="spellStart"/>
      <w:r>
        <w:t>бинокулярность</w:t>
      </w:r>
      <w:proofErr w:type="spellEnd"/>
      <w:r>
        <w:t>, сужение или выпадение поля зрения, поля взора и цветоразличение и т.д.), к использованию наглядного материала и его демонстрации предъявляются специальные требования, среди которых самое главное - это доступность для зрительного восприятия.</w:t>
      </w:r>
    </w:p>
    <w:p w:rsidR="009610C0" w:rsidRDefault="009610C0" w:rsidP="009D3B4E">
      <w:pPr>
        <w:spacing w:line="360" w:lineRule="auto"/>
      </w:pPr>
      <w:r>
        <w:t>Учебно-наглядные пособия и материалы должны:</w:t>
      </w:r>
    </w:p>
    <w:p w:rsidR="009610C0" w:rsidRDefault="009610C0" w:rsidP="009D3B4E">
      <w:pPr>
        <w:spacing w:line="360" w:lineRule="auto"/>
      </w:pPr>
      <w:r>
        <w:lastRenderedPageBreak/>
        <w:t>•</w:t>
      </w:r>
      <w:r>
        <w:tab/>
        <w:t>отвечать как педагогическим, так и лечебно-коррекционным и гигиеническим требованиям;</w:t>
      </w:r>
    </w:p>
    <w:p w:rsidR="009610C0" w:rsidRDefault="009610C0" w:rsidP="009D3B4E">
      <w:pPr>
        <w:spacing w:line="360" w:lineRule="auto"/>
      </w:pPr>
      <w:r>
        <w:t>•</w:t>
      </w:r>
      <w:r>
        <w:tab/>
        <w:t xml:space="preserve">пробуждать и стимулировать интерес детей к занятиям, а формой, расцветкой, размерами, соотношениями частей соответствовать конкретным лечебным задачам и состоянию зрения ребенка; </w:t>
      </w:r>
    </w:p>
    <w:p w:rsidR="009610C0" w:rsidRDefault="009610C0" w:rsidP="009D3B4E">
      <w:pPr>
        <w:spacing w:line="360" w:lineRule="auto"/>
      </w:pPr>
      <w:r>
        <w:t>•</w:t>
      </w:r>
      <w:r>
        <w:tab/>
        <w:t xml:space="preserve">быть </w:t>
      </w:r>
      <w:proofErr w:type="gramStart"/>
      <w:r>
        <w:t>изготовлены</w:t>
      </w:r>
      <w:proofErr w:type="gramEnd"/>
      <w:r>
        <w:t xml:space="preserve"> из натурального, прочного, нетоксичного, безопасного материала, гигиеничны, эстетично оформлены, вызывать у ребенка желание играть и заниматься с ними;</w:t>
      </w:r>
    </w:p>
    <w:p w:rsidR="009610C0" w:rsidRDefault="009610C0" w:rsidP="009D3B4E">
      <w:pPr>
        <w:spacing w:line="360" w:lineRule="auto"/>
      </w:pPr>
      <w:r>
        <w:t>•</w:t>
      </w:r>
      <w:r>
        <w:tab/>
        <w:t>иметь матовую неотр</w:t>
      </w:r>
      <w:r w:rsidR="00D92C6A">
        <w:t xml:space="preserve">ажающую поверхность, четкое </w:t>
      </w:r>
      <w:proofErr w:type="gramStart"/>
      <w:r w:rsidR="00D92C6A">
        <w:t>ком</w:t>
      </w:r>
      <w:r w:rsidR="00D92C6A" w:rsidRPr="00D92C6A">
        <w:t>-</w:t>
      </w:r>
      <w:r>
        <w:t>позиционное</w:t>
      </w:r>
      <w:proofErr w:type="gramEnd"/>
      <w:r>
        <w:t xml:space="preserve"> построение, вычленение контуров, лаконичность рисунков, конкретные визуальные признаки предметов, объектов и явлений окружающего мира;</w:t>
      </w:r>
    </w:p>
    <w:p w:rsidR="009D3B4E" w:rsidRPr="009D3B4E" w:rsidRDefault="009610C0" w:rsidP="009D3B4E">
      <w:pPr>
        <w:spacing w:line="360" w:lineRule="auto"/>
      </w:pPr>
      <w:r>
        <w:t>•</w:t>
      </w:r>
      <w:r>
        <w:tab/>
        <w:t>быть яркими, красочными, насыщенными по цвету;</w:t>
      </w:r>
      <w:r w:rsidR="009D3B4E">
        <w:t xml:space="preserve"> согласно рекомендациям</w:t>
      </w:r>
    </w:p>
    <w:p w:rsidR="009610C0" w:rsidRPr="009D3B4E" w:rsidRDefault="009D3B4E" w:rsidP="009D3B4E">
      <w:pPr>
        <w:spacing w:line="360" w:lineRule="auto"/>
      </w:pPr>
      <w:r>
        <w:t xml:space="preserve"> Л. А. Г</w:t>
      </w:r>
      <w:r w:rsidR="009610C0">
        <w:t>ригорян, в основном используются красный, оранжевый, желтый, зеленый цвета; остальные цветовые изображения должны иметь чистые натуральные цвета.</w:t>
      </w:r>
    </w:p>
    <w:p w:rsidR="009610C0" w:rsidRDefault="009610C0" w:rsidP="009D3B4E">
      <w:pPr>
        <w:spacing w:line="360" w:lineRule="auto"/>
      </w:pPr>
      <w:r>
        <w:t>Материалы и пособия для психолого-педагогического обследования детей и дальнейшей коррекционно-педагогической работы должны состоять из подлинных объектов, муляжей, игрушек, объемных и плоскостных геометрических фигур, рельефных и плоскостных изображений предметов и объектов на карточках, листах бумаги, картона, фанеры (как контурные, так и закрашенные силуэты различной цветовой гаммы). Для первичного знакомства с предметами и явлениями окружающей жизни следует использовать сами предметы или их реалистическое изображение.</w:t>
      </w:r>
    </w:p>
    <w:p w:rsidR="009610C0" w:rsidRDefault="009610C0" w:rsidP="009D3B4E">
      <w:pPr>
        <w:spacing w:line="360" w:lineRule="auto"/>
      </w:pPr>
      <w:r>
        <w:t>Натуральные вещественные модели (реальные предметы, муляжи, геометрические тела и т. п.) - сюда же можно отнести их перспективные изображения (фотографии, художественные репродукции) - являются простыми заменителями реальных объектов, с которыми они сохраняют полное сходство. На основе этих моделей создаются образы реальных объектов, вполне доступных непосредственному наблюдению. Эти образы богаты деталями, ярки. Натуральные модели и их перспективные изображения являются наглядной опорой для формирования у детей конкретных образов изучаемых объектов, на основе которых формируются научные понятия. Они являются также средством активизации мысли,</w:t>
      </w:r>
      <w:r w:rsidR="009D3B4E" w:rsidRPr="009D3B4E">
        <w:t xml:space="preserve"> </w:t>
      </w:r>
      <w:r>
        <w:t>поскольку с их помощью могут быть наглядно выделены те свойства изучаемого объекта, которые не выражены словесно.</w:t>
      </w:r>
    </w:p>
    <w:p w:rsidR="009610C0" w:rsidRDefault="009610C0" w:rsidP="009D3B4E">
      <w:pPr>
        <w:spacing w:line="360" w:lineRule="auto"/>
      </w:pPr>
      <w:r>
        <w:t xml:space="preserve">Эти виды наглядности передают, как правило, конкретные свойства отдельных объектов во всей их полноте и многообразии и играют роль иллюстрации при усвоении знаний. Однако их функция ограничивается в основном передачей лишь внешних, очевидных свойств объекта (внешнего </w:t>
      </w:r>
      <w:r>
        <w:lastRenderedPageBreak/>
        <w:t>облика, конкретных особенностей, что выражается в форме, размерах, соотношениях частей и целого). Основные признаки, имеющие наиболее важное информативное значение, следует выделять и подчеркивать.</w:t>
      </w:r>
    </w:p>
    <w:p w:rsidR="009610C0" w:rsidRDefault="009610C0" w:rsidP="009D3B4E">
      <w:pPr>
        <w:spacing w:line="360" w:lineRule="auto"/>
      </w:pPr>
      <w:r>
        <w:t xml:space="preserve">Рассмотрим требования, предъявляемые к наглядным пособиям согласно рекомендациям Е. Н. </w:t>
      </w:r>
      <w:proofErr w:type="spellStart"/>
      <w:r>
        <w:t>Подколзиной</w:t>
      </w:r>
      <w:proofErr w:type="spellEnd"/>
      <w:r>
        <w:t>.</w:t>
      </w:r>
    </w:p>
    <w:p w:rsidR="009610C0" w:rsidRDefault="009610C0" w:rsidP="009D3B4E">
      <w:pPr>
        <w:spacing w:line="360" w:lineRule="auto"/>
      </w:pPr>
      <w:r>
        <w:t>Требования, предъявляемые к натуральной наглядности: предметы должны быть удобными для зрительного и осязательного обследования, ярко окрашенными, традиционной, легко узнаваемой формы. Основные детали должны быть четко выражены и выделены цветом.</w:t>
      </w:r>
    </w:p>
    <w:p w:rsidR="009610C0" w:rsidRDefault="009610C0" w:rsidP="009D3B4E">
      <w:pPr>
        <w:spacing w:line="360" w:lineRule="auto"/>
      </w:pPr>
      <w:r>
        <w:t>Требования, предъявляемые к объемной наглядности: характерные признаки объектов и предметов должны соответствовать оригиналу или быть максимально приближены к нему. Важно соблюдение правильных пропорций и соотношения частей предмета в модели или макете.</w:t>
      </w:r>
    </w:p>
    <w:p w:rsidR="009610C0" w:rsidRDefault="009610C0" w:rsidP="009D3B4E">
      <w:pPr>
        <w:spacing w:line="360" w:lineRule="auto"/>
      </w:pPr>
      <w:r>
        <w:t>Требования, предъявляемые к дидактическим игрушкам:</w:t>
      </w:r>
      <w:r>
        <w:tab/>
        <w:t>они</w:t>
      </w:r>
      <w:r w:rsidR="009D3B4E" w:rsidRPr="009D3B4E">
        <w:t xml:space="preserve"> </w:t>
      </w:r>
      <w:r>
        <w:t>выступают в качестве моделей и должны иметь четко выделенные основные детали, характеризующие изображаемый предмет. Игрушки, изображающие человека или животное, должны передавать все части тела и правильное их пропорциональное соотношение. При демонстрации новых, не знакомых детям игрушек, предметов педагог обращает внимание на последовательность знакомства с их характерными признаками, свойствами, качествами, формирует у детей планомерность зрительно-осязательного восприятия.</w:t>
      </w:r>
    </w:p>
    <w:p w:rsidR="009610C0" w:rsidRDefault="009610C0" w:rsidP="009D3B4E">
      <w:pPr>
        <w:spacing w:line="360" w:lineRule="auto"/>
      </w:pPr>
      <w:r>
        <w:t>Требования, предъявляемые к рельефной наглядности: рельефная наглядность рассчитана на восприятие детьми, имеющими глубокую</w:t>
      </w:r>
      <w:r w:rsidR="009D3B4E" w:rsidRPr="009D3B4E">
        <w:t xml:space="preserve"> </w:t>
      </w:r>
      <w:r>
        <w:t xml:space="preserve">зрительную патологию. Целесообразно использовать рельефную наглядность и в работе со слабовидящими детьми, имеющими прогрессирующие зрительные заболевания и большую потерю зрения. Использование рельефной наглядности должно сопровождаться соотнесением ее с реальными предметами. Недопустимо неправомерно сильно увеличивать размер изображений, что не способствует эффективности их восприятия. Необходим индивидуальный дифференцированный подход с учетом остроты зрения и поля зрения. Наиболее оптимальные размеры рельефных цветных рисунков 12х19 см (по данным Б. К. </w:t>
      </w:r>
      <w:proofErr w:type="spellStart"/>
      <w:r>
        <w:t>Тупоногова</w:t>
      </w:r>
      <w:proofErr w:type="spellEnd"/>
      <w:r>
        <w:t>). Используются рельефные рисунки при изучении живой и неживой природы.</w:t>
      </w:r>
    </w:p>
    <w:p w:rsidR="009610C0" w:rsidRDefault="009610C0" w:rsidP="009D3B4E">
      <w:pPr>
        <w:spacing w:line="360" w:lineRule="auto"/>
      </w:pPr>
      <w:r>
        <w:t>Требования, предъявляемые к изобразительной наглядности:</w:t>
      </w:r>
      <w:r>
        <w:tab/>
        <w:t>в</w:t>
      </w:r>
      <w:r w:rsidR="009D3B4E" w:rsidRPr="009D3B4E">
        <w:t xml:space="preserve"> </w:t>
      </w:r>
      <w:r>
        <w:t xml:space="preserve">изображении должна соблюдаться пропорциональность соотношений по величине в соответствии с соотношениями по величине реальных объектов (кроме специальных заданий), высокий цветовой контраст, более четкого выделения ближнего, среднего и дальнего планов (четкая перспектива). Характерные признаки изображаемых предметов должны быть точно переданы. Иллюстративный материал должен быть максимально приближен к реальности, иметь четкую форму изображения </w:t>
      </w:r>
      <w:r>
        <w:lastRenderedPageBreak/>
        <w:t xml:space="preserve">предметов и контрастный колорит. Нельзя использовать предметы с блестящей поверхностью, а также стилизованные изображения с недостаточно четким контуром. Материал, используемый в качестве </w:t>
      </w:r>
      <w:proofErr w:type="gramStart"/>
      <w:r>
        <w:t>раздаточного</w:t>
      </w:r>
      <w:proofErr w:type="gramEnd"/>
      <w:r>
        <w:t>, должен быть оптимальных размеров: 10x10; 20x30. При подборе или изготовлении наглядности этого вида следует учитывать, что способность различать изображения зависит от остроты центрального зрения.</w:t>
      </w:r>
    </w:p>
    <w:p w:rsidR="009610C0" w:rsidRDefault="009610C0" w:rsidP="009D3B4E">
      <w:pPr>
        <w:spacing w:line="360" w:lineRule="auto"/>
      </w:pPr>
      <w:r>
        <w:t xml:space="preserve">Так, например, размеры отдельных деталей должны соответствовать степени </w:t>
      </w:r>
      <w:proofErr w:type="spellStart"/>
      <w:r>
        <w:t>амблиопии</w:t>
      </w:r>
      <w:proofErr w:type="spellEnd"/>
      <w:r>
        <w:t xml:space="preserve">. При </w:t>
      </w:r>
      <w:proofErr w:type="spellStart"/>
      <w:r>
        <w:t>амблиопии</w:t>
      </w:r>
      <w:proofErr w:type="spellEnd"/>
      <w:r>
        <w:t xml:space="preserve"> высокой степени (0,1 и ниже) в процессе занятий должны использоваться объекты размером 5-10 мм, при </w:t>
      </w:r>
      <w:proofErr w:type="spellStart"/>
      <w:r>
        <w:t>амблиопии</w:t>
      </w:r>
      <w:proofErr w:type="spellEnd"/>
      <w:r>
        <w:t xml:space="preserve"> средней (0,2-0,3) и слабой (0,4 и выше) степени - соответственно 2-3 и 1-0,3 мм.</w:t>
      </w:r>
    </w:p>
    <w:p w:rsidR="009610C0" w:rsidRDefault="009610C0" w:rsidP="009D3B4E">
      <w:pPr>
        <w:spacing w:line="360" w:lineRule="auto"/>
      </w:pPr>
      <w:r>
        <w:t xml:space="preserve"> Детям с низкой остротой зрения необходимо предварительное тактильное обследование объекта.</w:t>
      </w:r>
    </w:p>
    <w:p w:rsidR="009D3B4E" w:rsidRPr="009D3B4E" w:rsidRDefault="009610C0" w:rsidP="009D3B4E">
      <w:pPr>
        <w:spacing w:line="360" w:lineRule="auto"/>
      </w:pPr>
      <w:r>
        <w:t xml:space="preserve">Следует также учитывать тот факт, что дети с нарушением зрения лучше воспринимают изображения в цветовом исполнении, чем черно-белые, силуэтные и контурные. Восприятие цветных изображений стимулирует зрительную реакцию, активизирует зрительные функции, создает у детей положительный эмоциональный настрой. При таких заболеваниях, как косоглазие и </w:t>
      </w:r>
      <w:proofErr w:type="spellStart"/>
      <w:r>
        <w:t>амблиопия</w:t>
      </w:r>
      <w:proofErr w:type="spellEnd"/>
      <w:r>
        <w:t xml:space="preserve">, восприятие определенных цветов (красного, желтого, оранжевого) особенно важно, так как это растормаживает </w:t>
      </w:r>
      <w:proofErr w:type="spellStart"/>
      <w:r>
        <w:t>колбочковый</w:t>
      </w:r>
      <w:proofErr w:type="spellEnd"/>
      <w:r>
        <w:t xml:space="preserve"> аппарат сетчатки глаз, способствуя закреплению результатов лечения, направленного на повышение остроты зрения. В то же время следует избегать использования изобразительной наглядности темно-синего, темно-фиолетового, темно-зеленого цветовых оттенков, так как они хуже всего воспринимаются детьми со зрительной патологией.</w:t>
      </w:r>
    </w:p>
    <w:p w:rsidR="009610C0" w:rsidRDefault="009610C0" w:rsidP="009D3B4E">
      <w:pPr>
        <w:spacing w:line="360" w:lineRule="auto"/>
      </w:pPr>
      <w:r>
        <w:t>Требования, предъявляемые к графическим пособиям: они должны быть выполнены четкими линиями, с минимальным количеством деталей, должны быть понятны детям, доступны для их зрительного восприятия и осмысления. Применяемые в графической наглядности условные изображения должны быть очень простыми и точными, включать в себя только те элементы, которые передают основное содержание, признаки и свойства изображаемых предметов, т. е. быть легко узнаваемыми. Необходимо также придерживаться единой системы условных изображений в разных графических пособиях.</w:t>
      </w:r>
    </w:p>
    <w:p w:rsidR="009610C0" w:rsidRDefault="009610C0" w:rsidP="009D3B4E">
      <w:pPr>
        <w:spacing w:line="360" w:lineRule="auto"/>
      </w:pPr>
      <w:r>
        <w:t>Четкая цветовая контрастность рисунков и схем делает их более доступными для детей с глубокими нарушениями зрения, содействует развитию остаточных функций зрительного анализатора.</w:t>
      </w:r>
    </w:p>
    <w:p w:rsidR="009610C0" w:rsidRDefault="009610C0" w:rsidP="009D3B4E">
      <w:pPr>
        <w:spacing w:line="360" w:lineRule="auto"/>
      </w:pPr>
      <w:r>
        <w:t xml:space="preserve">Демонстрируемая наглядность должна быть размещена таким образом, чтобы каждый ребенок мог ее рассмотреть (в хорошо освещенном месте, на уровне глаз детей, на достаточном для их </w:t>
      </w:r>
      <w:r>
        <w:lastRenderedPageBreak/>
        <w:t>зрительного восприятия</w:t>
      </w:r>
      <w:r w:rsidR="009D3B4E" w:rsidRPr="009D3B4E">
        <w:t xml:space="preserve"> </w:t>
      </w:r>
      <w:r>
        <w:t>расстоянии). Не допускается наслоение одного предмета на другой (кроме специальных заданий).</w:t>
      </w:r>
    </w:p>
    <w:p w:rsidR="009610C0" w:rsidRDefault="009610C0" w:rsidP="009D3B4E">
      <w:pPr>
        <w:spacing w:line="360" w:lineRule="auto"/>
      </w:pPr>
      <w:r>
        <w:t>Например, во время рассматривания картины дети должны подходить к ней, видеть, что на ней изображено. Нельзя допускать ответов с места, пока педагог не убедится в том, что ребенок видит то, о чем его спрашивают. Лучше давать ребенку возможность рассматривать и отвечать на вопросы, стоя у картины. Педагог своими вопросами помогает выделять в картине главные и второстепенные объекты, побуждает детей к активному восприятию содержания.</w:t>
      </w:r>
    </w:p>
    <w:p w:rsidR="009610C0" w:rsidRDefault="009610C0" w:rsidP="009D3B4E">
      <w:pPr>
        <w:spacing w:line="360" w:lineRule="auto"/>
      </w:pPr>
      <w:r>
        <w:t>В ряде случаев (например, при ознакомлении детей с многоплановыми сюжетными изображениями или с предметами сложной формы) наглядность следует внести в группу до начала занятия для того, чтобы дети могли предварительно рассмотреть ее. После окончания занятия эта наглядность некоторое время может оставаться в группе.</w:t>
      </w:r>
    </w:p>
    <w:p w:rsidR="009610C0" w:rsidRDefault="009610C0" w:rsidP="009D3B4E">
      <w:pPr>
        <w:spacing w:line="360" w:lineRule="auto"/>
      </w:pPr>
      <w:r>
        <w:t>Зная особенности зрительного восприятия детей с нарушениями зрения, педагоги должны способствовать полноценному познанию детьми окружающего мира. Следует учитывать, что дети с нарушениями зрения значительно больше времени тратят на то, чтобы увидеть предметы, узнать их по характерным признакам.</w:t>
      </w:r>
    </w:p>
    <w:p w:rsidR="009610C0" w:rsidRDefault="009610C0" w:rsidP="009D3B4E">
      <w:pPr>
        <w:spacing w:line="360" w:lineRule="auto"/>
      </w:pPr>
      <w:r>
        <w:t>Все предметы, с которыми сталкиваются дети, должны быть доступны для всестороннего ознакомления. Выбор наглядного материала в учебных целях должен осуществляться обязательно с учётом психологической природы пространственного образа, возникающего на его основе. Педагог должен сопровождать демонстрацию наглядности четким, доступным пониманию детей данного возраста описанием.</w:t>
      </w:r>
    </w:p>
    <w:p w:rsidR="009610C0" w:rsidRDefault="009610C0" w:rsidP="009D3B4E">
      <w:pPr>
        <w:spacing w:line="360" w:lineRule="auto"/>
      </w:pPr>
      <w:r>
        <w:t>Дети должны рассматривать индивидуальный иллюстративный материал: игрушки, рисунки и другие предметы - на расстоянии не менее 20¬30 см от глаз (расстояние от локтя до кончиков пальцев). На таком расстоянии глаза меньше напрягаются и устают.</w:t>
      </w:r>
    </w:p>
    <w:p w:rsidR="009610C0" w:rsidRDefault="009610C0" w:rsidP="009D3B4E">
      <w:pPr>
        <w:spacing w:line="360" w:lineRule="auto"/>
      </w:pPr>
      <w:r>
        <w:t xml:space="preserve"> Для рисования хорошо использовать мольберты, а для рассматривания иллюстраций на столе надо ставить подставку (угол наклона 12-15°). Это позволяет ребенку не сгибаться над тетрадью, работать, не наклоняясь над столом, и соблюдать удобное положение рук. Необходимо иметь два мольберта для рассматривания на уровне глаз: один - для </w:t>
      </w:r>
      <w:proofErr w:type="gramStart"/>
      <w:r>
        <w:t>рассматривания</w:t>
      </w:r>
      <w:proofErr w:type="gramEnd"/>
      <w:r>
        <w:t xml:space="preserve"> сидя, другой - стоя.</w:t>
      </w:r>
    </w:p>
    <w:p w:rsidR="009610C0" w:rsidRDefault="009610C0" w:rsidP="009D3B4E">
      <w:pPr>
        <w:spacing w:line="360" w:lineRule="auto"/>
      </w:pPr>
      <w:r>
        <w:t>При показе практических действий (вырезание, лепка, рисование, конструирование и др.) педагог приглашает детей к себе, чтобы они видели, как выполнять работу. Однако не следует использовать образцы и показ постоянно, так как это может привести к снижению умственной активности и самостоятельности детей.</w:t>
      </w:r>
    </w:p>
    <w:p w:rsidR="009610C0" w:rsidRDefault="009610C0" w:rsidP="009D3B4E">
      <w:pPr>
        <w:spacing w:line="360" w:lineRule="auto"/>
      </w:pPr>
      <w:r>
        <w:lastRenderedPageBreak/>
        <w:t>Для улучшения зрительного восприятия и предупреждения быстрого утомления следует помнить о контрастности между фоном, на котором идет демонстрация, и самим демонстрационным материалом.</w:t>
      </w:r>
    </w:p>
    <w:p w:rsidR="009610C0" w:rsidRDefault="009610C0" w:rsidP="009D3B4E">
      <w:pPr>
        <w:spacing w:line="360" w:lineRule="auto"/>
      </w:pPr>
      <w:r>
        <w:t xml:space="preserve">Для создания контрастности желательно использовать фоновые экраны. </w:t>
      </w:r>
      <w:proofErr w:type="gramStart"/>
      <w:r>
        <w:t>Контрастность предъявляемых объектов и изображений по отношению к фону должна быть от 60 до 100%. Отрицательный контраст предпочтительнее, так как дети лучше различают темные объекты на светлом фоне по сравнению со светлым на темном; дети также лучше воспринимают заполненные силуэтные фигуры, нежели контурные (кроме специальных заданий).</w:t>
      </w:r>
      <w:proofErr w:type="gramEnd"/>
      <w:r>
        <w:t xml:space="preserve"> Для близоруких детей предпочтительней темный фон (желательно зеленый) и светлый объект, а для дальнозорких - наоборот.</w:t>
      </w:r>
    </w:p>
    <w:p w:rsidR="009610C0" w:rsidRDefault="009610C0" w:rsidP="009D3B4E">
      <w:pPr>
        <w:spacing w:line="360" w:lineRule="auto"/>
      </w:pPr>
      <w:r>
        <w:t>Объект (изображение или предмет) должен быть без бликов, без лишних деталей. При демонстрации предметов и объектов надо убрать из поля зрения лишние объекты. Фон изображения также должен быть разгружен, без лишних деталей, затрудняющих восприятие предмета и его качеств.</w:t>
      </w:r>
    </w:p>
    <w:p w:rsidR="009610C0" w:rsidRDefault="009610C0" w:rsidP="009D3B4E">
      <w:pPr>
        <w:spacing w:line="360" w:lineRule="auto"/>
      </w:pPr>
      <w:r>
        <w:t>Таким образом, коррекция элементарных зрительных функций осуществляется за счет усиления признаков предъявляемого объекта и имеет положит</w:t>
      </w:r>
      <w:r w:rsidR="009D3B4E">
        <w:t>ельные последствия:</w:t>
      </w:r>
      <w:r w:rsidR="009D3B4E">
        <w:tab/>
        <w:t>облегчается</w:t>
      </w:r>
      <w:r w:rsidR="009D3B4E" w:rsidRPr="009D3B4E">
        <w:t xml:space="preserve"> </w:t>
      </w:r>
      <w:r>
        <w:t>различимость</w:t>
      </w:r>
      <w:r>
        <w:tab/>
        <w:t>признаков, их</w:t>
      </w:r>
      <w:r w:rsidR="009D3B4E" w:rsidRPr="009D3B4E">
        <w:t xml:space="preserve"> </w:t>
      </w:r>
      <w:r>
        <w:t>симультанное восприятие, усиливается зрительный образ, что способствует устойчивости представлений. Усиление зрительного образа может быть достигнуто не только в результате подбора оптимальных характеристик изображений (яркость, размер, контраст, цвет, форма, плотность деталей и т. д.), но и за счет увеличения изображения на сетчатке глаза с помощью оптических средств.</w:t>
      </w:r>
    </w:p>
    <w:p w:rsidR="009610C0" w:rsidRDefault="009610C0" w:rsidP="009D3B4E">
      <w:pPr>
        <w:spacing w:line="360" w:lineRule="auto"/>
      </w:pPr>
      <w:r>
        <w:t>Эффективным средством формирования адекватных представлений об окружающем мире являются технические средства обучения (диапозитивы, диафильмы, демонстрация кинофрагмента). Они способствуют активному, яркому восприятию демонстрируемых объектов, явлений, событий. Педагог, сопровождая показ комментариями, концентрирует внимание детей на отдельных важных деталях объектов, на связях между эпизодами на содержательной стороне явлений.</w:t>
      </w:r>
    </w:p>
    <w:p w:rsidR="009D3B4E" w:rsidRPr="009D3B4E" w:rsidRDefault="009610C0" w:rsidP="009D3B4E">
      <w:pPr>
        <w:spacing w:line="360" w:lineRule="auto"/>
      </w:pPr>
      <w:r>
        <w:t>Правильно подобранный материал и грамотно организованное занятие позволяет раскрыть качества и свойства предмета, отличительные и общие признаки. Использование наглядности стимулирует познавательную активность, позволяет поддерживать интерес к занятиям и преподносить даже самый сложный материал в доступной форме.</w:t>
      </w:r>
    </w:p>
    <w:p w:rsidR="009D3B4E" w:rsidRPr="00A96D6D" w:rsidRDefault="009D3B4E" w:rsidP="009D3B4E">
      <w:pPr>
        <w:spacing w:line="360" w:lineRule="auto"/>
      </w:pPr>
    </w:p>
    <w:p w:rsidR="009D3B4E" w:rsidRPr="00A96D6D" w:rsidRDefault="009D3B4E" w:rsidP="009D3B4E">
      <w:pPr>
        <w:spacing w:line="360" w:lineRule="auto"/>
      </w:pPr>
    </w:p>
    <w:p w:rsidR="009610C0" w:rsidRPr="00D92C6A" w:rsidRDefault="009610C0" w:rsidP="009D3B4E">
      <w:pPr>
        <w:spacing w:line="360" w:lineRule="auto"/>
        <w:rPr>
          <w:b/>
        </w:rPr>
      </w:pPr>
      <w:r w:rsidRPr="00D92C6A">
        <w:rPr>
          <w:b/>
        </w:rPr>
        <w:lastRenderedPageBreak/>
        <w:t>Литература:</w:t>
      </w:r>
    </w:p>
    <w:p w:rsidR="009610C0" w:rsidRDefault="009610C0" w:rsidP="009D3B4E">
      <w:pPr>
        <w:spacing w:line="360" w:lineRule="auto"/>
      </w:pPr>
      <w:r>
        <w:t>1.</w:t>
      </w:r>
      <w:r>
        <w:tab/>
        <w:t xml:space="preserve"> </w:t>
      </w:r>
      <w:proofErr w:type="spellStart"/>
      <w:r>
        <w:t>Венгер</w:t>
      </w:r>
      <w:proofErr w:type="spellEnd"/>
      <w:r>
        <w:t xml:space="preserve"> Л.А., Пилюгина Э.Г., </w:t>
      </w:r>
      <w:proofErr w:type="spellStart"/>
      <w:r>
        <w:t>Венгер</w:t>
      </w:r>
      <w:proofErr w:type="spellEnd"/>
      <w:r>
        <w:t xml:space="preserve"> Н.Б. Воспитание сенсорной культуры ребенка от рождения до 6 лет: книга для воспитателей детского сада / Под ред. Л.А. </w:t>
      </w:r>
      <w:proofErr w:type="spellStart"/>
      <w:r>
        <w:t>Венгера</w:t>
      </w:r>
      <w:proofErr w:type="spellEnd"/>
      <w:r>
        <w:t xml:space="preserve"> - М.: Просвещение, 1988.</w:t>
      </w:r>
    </w:p>
    <w:p w:rsidR="009610C0" w:rsidRDefault="009610C0" w:rsidP="00A96D6D">
      <w:pPr>
        <w:spacing w:line="360" w:lineRule="auto"/>
      </w:pPr>
      <w:r>
        <w:t>2.</w:t>
      </w:r>
      <w:r>
        <w:tab/>
      </w:r>
      <w:proofErr w:type="gramStart"/>
      <w:r>
        <w:t>Жохов</w:t>
      </w:r>
      <w:proofErr w:type="gramEnd"/>
      <w:r>
        <w:t xml:space="preserve"> В.П., </w:t>
      </w:r>
      <w:proofErr w:type="spellStart"/>
      <w:r>
        <w:t>Особова</w:t>
      </w:r>
      <w:proofErr w:type="spellEnd"/>
      <w:r>
        <w:t xml:space="preserve"> Т.З., </w:t>
      </w:r>
      <w:proofErr w:type="spellStart"/>
      <w:r>
        <w:t>Чмутова</w:t>
      </w:r>
      <w:proofErr w:type="spellEnd"/>
      <w:r>
        <w:t xml:space="preserve"> Л.Н. К вопросу о зрительной работоспособности учащихся школ для слабовидящих детей // Дефектология. - 1988. - № 4. - С. 41-44.</w:t>
      </w:r>
      <w:r>
        <w:tab/>
      </w:r>
    </w:p>
    <w:p w:rsidR="009610C0" w:rsidRDefault="00A96D6D" w:rsidP="009D3B4E">
      <w:pPr>
        <w:spacing w:line="360" w:lineRule="auto"/>
      </w:pPr>
      <w:r>
        <w:t>3</w:t>
      </w:r>
      <w:r w:rsidR="009610C0">
        <w:t>.</w:t>
      </w:r>
      <w:r w:rsidR="009610C0">
        <w:tab/>
        <w:t xml:space="preserve"> </w:t>
      </w:r>
      <w:proofErr w:type="spellStart"/>
      <w:r w:rsidR="009610C0">
        <w:t>Максютова</w:t>
      </w:r>
      <w:proofErr w:type="spellEnd"/>
      <w:r w:rsidR="009610C0">
        <w:t xml:space="preserve"> Р.Д. Как помочь ребенку с нарушением зрения включиться в учебную деятельность // Дефектология. - 1998. - № 3. - С. 44¬48.</w:t>
      </w:r>
    </w:p>
    <w:p w:rsidR="009610C0" w:rsidRDefault="00A96D6D" w:rsidP="009D3B4E">
      <w:pPr>
        <w:spacing w:line="360" w:lineRule="auto"/>
      </w:pPr>
      <w:r>
        <w:t>4</w:t>
      </w:r>
      <w:r w:rsidR="009610C0">
        <w:t>.</w:t>
      </w:r>
      <w:r w:rsidR="009610C0">
        <w:tab/>
        <w:t>Никулина Г.В., Фомичева Л.В. Охраняем и развиваем зрение. - СПб</w:t>
      </w:r>
      <w:proofErr w:type="gramStart"/>
      <w:r w:rsidR="009610C0">
        <w:t xml:space="preserve">.: </w:t>
      </w:r>
      <w:proofErr w:type="gramEnd"/>
      <w:r w:rsidR="009610C0">
        <w:t>ДЕТСТВО-ПРЕСС, 2002.</w:t>
      </w:r>
    </w:p>
    <w:p w:rsidR="009610C0" w:rsidRDefault="00A96D6D" w:rsidP="009D3B4E">
      <w:pPr>
        <w:spacing w:line="360" w:lineRule="auto"/>
      </w:pPr>
      <w:r>
        <w:t>5</w:t>
      </w:r>
      <w:r w:rsidR="009610C0">
        <w:t>.</w:t>
      </w:r>
      <w:r w:rsidR="009610C0">
        <w:tab/>
        <w:t xml:space="preserve">Никулина Г.В., Фомичева Л.В., Замашнюк Е.В. Развитие зрительного восприятия: учебное пособие / Под ред. Г.В. Никулиной. - </w:t>
      </w:r>
      <w:proofErr w:type="spellStart"/>
      <w:r w:rsidR="009610C0">
        <w:t>СПб.</w:t>
      </w:r>
      <w:proofErr w:type="gramStart"/>
      <w:r w:rsidR="009610C0">
        <w:t>:И</w:t>
      </w:r>
      <w:proofErr w:type="gramEnd"/>
      <w:r w:rsidR="009610C0">
        <w:t>зд-во</w:t>
      </w:r>
      <w:proofErr w:type="spellEnd"/>
      <w:r w:rsidR="009610C0">
        <w:t xml:space="preserve"> РГПУ им. А.И. Герцена. 2003.</w:t>
      </w:r>
    </w:p>
    <w:p w:rsidR="009610C0" w:rsidRDefault="00A96D6D" w:rsidP="009D3B4E">
      <w:pPr>
        <w:spacing w:line="360" w:lineRule="auto"/>
      </w:pPr>
      <w:r>
        <w:t>6</w:t>
      </w:r>
      <w:r w:rsidR="009610C0">
        <w:t>.</w:t>
      </w:r>
      <w:r w:rsidR="009610C0">
        <w:tab/>
        <w:t>Новоселова С.Л. Развивающая предметно-игровая среда // Дошкольное воспитание. - 1998. - № 4. - С. 79.</w:t>
      </w:r>
    </w:p>
    <w:p w:rsidR="009610C0" w:rsidRDefault="00A96D6D" w:rsidP="009D3B4E">
      <w:pPr>
        <w:spacing w:line="360" w:lineRule="auto"/>
      </w:pPr>
      <w:r>
        <w:t>7</w:t>
      </w:r>
      <w:r w:rsidR="009610C0">
        <w:t>.</w:t>
      </w:r>
      <w:r w:rsidR="009610C0">
        <w:tab/>
        <w:t xml:space="preserve"> Плаксина Л.И. Теоретические основы коррекционной работы в детских садах для детей с нарушением зрения. - М.: </w:t>
      </w:r>
      <w:proofErr w:type="spellStart"/>
      <w:r w:rsidR="009610C0">
        <w:t>ГороД</w:t>
      </w:r>
      <w:proofErr w:type="spellEnd"/>
      <w:r w:rsidR="009610C0">
        <w:t>, 1998.</w:t>
      </w:r>
    </w:p>
    <w:p w:rsidR="009610C0" w:rsidRDefault="00A96D6D" w:rsidP="009D3B4E">
      <w:pPr>
        <w:spacing w:line="360" w:lineRule="auto"/>
      </w:pPr>
      <w:r>
        <w:t>8</w:t>
      </w:r>
      <w:r w:rsidR="009610C0">
        <w:t>.</w:t>
      </w:r>
      <w:r w:rsidR="009610C0">
        <w:tab/>
        <w:t xml:space="preserve">Плаксина Л.И., Григорян Л.А. Содержание </w:t>
      </w:r>
      <w:proofErr w:type="spellStart"/>
      <w:r w:rsidR="009610C0">
        <w:t>медико¬педагогической</w:t>
      </w:r>
      <w:proofErr w:type="spellEnd"/>
      <w:r w:rsidR="009610C0">
        <w:t xml:space="preserve"> помощи в дошкольном учреждении для детей с нарушением зрения. - М.: </w:t>
      </w:r>
      <w:proofErr w:type="spellStart"/>
      <w:r w:rsidR="009610C0">
        <w:t>ГороД</w:t>
      </w:r>
      <w:proofErr w:type="spellEnd"/>
      <w:r w:rsidR="009610C0">
        <w:t>, 1998.</w:t>
      </w:r>
    </w:p>
    <w:p w:rsidR="009610C0" w:rsidRDefault="00A96D6D" w:rsidP="009D3B4E">
      <w:pPr>
        <w:spacing w:line="360" w:lineRule="auto"/>
      </w:pPr>
      <w:r>
        <w:t>9</w:t>
      </w:r>
      <w:r w:rsidR="009610C0">
        <w:t>.</w:t>
      </w:r>
      <w:r w:rsidR="009610C0">
        <w:tab/>
        <w:t xml:space="preserve">Плаксина Л.И., </w:t>
      </w:r>
      <w:proofErr w:type="spellStart"/>
      <w:r w:rsidR="009610C0">
        <w:t>Сековец</w:t>
      </w:r>
      <w:proofErr w:type="spellEnd"/>
      <w:r w:rsidR="009610C0">
        <w:t xml:space="preserve"> Л.С. Коррекционно-развивающая среда в дошкольных учреждениях компенсирующего вида: учеб. </w:t>
      </w:r>
      <w:proofErr w:type="gramStart"/>
      <w:r w:rsidR="009610C0">
        <w:t>-м</w:t>
      </w:r>
      <w:proofErr w:type="gramEnd"/>
      <w:r w:rsidR="009610C0">
        <w:t>етод. пособие. - М.: ЗАО «ЭЛТИ-КУДИЦ», 2006.</w:t>
      </w:r>
    </w:p>
    <w:p w:rsidR="009610C0" w:rsidRDefault="00A96D6D" w:rsidP="009D3B4E">
      <w:pPr>
        <w:spacing w:line="360" w:lineRule="auto"/>
      </w:pPr>
      <w:r>
        <w:t>10</w:t>
      </w:r>
      <w:r w:rsidR="009610C0">
        <w:t>.</w:t>
      </w:r>
      <w:r w:rsidR="009610C0">
        <w:tab/>
      </w:r>
      <w:proofErr w:type="spellStart"/>
      <w:r w:rsidR="009610C0">
        <w:t>Подколзина</w:t>
      </w:r>
      <w:proofErr w:type="spellEnd"/>
      <w:r w:rsidR="009610C0">
        <w:t xml:space="preserve"> Е.Н. Некоторые особенности коррекционного обучения дошкольников с нарушением зрения // Дефектология. - 2001. - №</w:t>
      </w:r>
      <w:r w:rsidR="00D92C6A" w:rsidRPr="00D92C6A">
        <w:t>2</w:t>
      </w:r>
      <w:r w:rsidR="00D92C6A">
        <w:t>-</w:t>
      </w:r>
      <w:r w:rsidR="009610C0">
        <w:t>С. 84-88.</w:t>
      </w:r>
    </w:p>
    <w:p w:rsidR="009610C0" w:rsidRDefault="00A96D6D" w:rsidP="009D3B4E">
      <w:pPr>
        <w:spacing w:line="360" w:lineRule="auto"/>
      </w:pPr>
      <w:r>
        <w:t>11</w:t>
      </w:r>
      <w:r w:rsidR="009610C0">
        <w:t>.</w:t>
      </w:r>
      <w:r w:rsidR="009610C0">
        <w:tab/>
      </w:r>
      <w:proofErr w:type="spellStart"/>
      <w:r w:rsidR="009610C0">
        <w:t>Подколзина</w:t>
      </w:r>
      <w:proofErr w:type="spellEnd"/>
      <w:r w:rsidR="009610C0">
        <w:t xml:space="preserve"> Е.Н. Особенности использования наглядности в обучении детей с нарушением зрения //Дефектология. - 2005. - № 6. - С. 33¬40.</w:t>
      </w:r>
    </w:p>
    <w:p w:rsidR="009610C0" w:rsidRDefault="00A96D6D" w:rsidP="009D3B4E">
      <w:pPr>
        <w:spacing w:line="360" w:lineRule="auto"/>
      </w:pPr>
      <w:r>
        <w:t>12</w:t>
      </w:r>
      <w:r w:rsidR="009610C0">
        <w:t>.</w:t>
      </w:r>
      <w:r w:rsidR="009610C0">
        <w:tab/>
      </w:r>
      <w:proofErr w:type="spellStart"/>
      <w:r w:rsidR="009610C0">
        <w:t>Фильчикова</w:t>
      </w:r>
      <w:proofErr w:type="spellEnd"/>
      <w:r w:rsidR="009610C0">
        <w:t xml:space="preserve"> Л.И., </w:t>
      </w:r>
      <w:proofErr w:type="spellStart"/>
      <w:r w:rsidR="009610C0">
        <w:t>Бернадская</w:t>
      </w:r>
      <w:proofErr w:type="spellEnd"/>
      <w:r w:rsidR="009610C0">
        <w:t xml:space="preserve"> М.Э., </w:t>
      </w:r>
      <w:proofErr w:type="spellStart"/>
      <w:r w:rsidR="009610C0">
        <w:t>Парамей</w:t>
      </w:r>
      <w:proofErr w:type="spellEnd"/>
      <w:r w:rsidR="009610C0">
        <w:t xml:space="preserve"> О.В. Нарушения зрения у детей раннего возраста. Диагностика и коррекция: методическое пособие. - М.: Экзамен, 2004.</w:t>
      </w:r>
    </w:p>
    <w:p w:rsidR="009610C0" w:rsidRDefault="00A96D6D" w:rsidP="009D3B4E">
      <w:pPr>
        <w:spacing w:line="360" w:lineRule="auto"/>
      </w:pPr>
      <w:r>
        <w:t>13</w:t>
      </w:r>
      <w:bookmarkStart w:id="0" w:name="_GoBack"/>
      <w:bookmarkEnd w:id="0"/>
      <w:r w:rsidR="009610C0">
        <w:t>.</w:t>
      </w:r>
      <w:r w:rsidR="009610C0">
        <w:tab/>
        <w:t>Фомичева Л.В. Клинико-педагогические основы обучения и</w:t>
      </w:r>
      <w:r w:rsidR="00D92C6A" w:rsidRPr="00D92C6A">
        <w:t xml:space="preserve"> </w:t>
      </w:r>
      <w:r w:rsidR="009610C0">
        <w:t>воспитания детей с нарушением зрения:</w:t>
      </w:r>
      <w:r w:rsidR="009610C0">
        <w:tab/>
        <w:t>Офтальмологические и</w:t>
      </w:r>
      <w:r w:rsidR="00D92C6A" w:rsidRPr="00D92C6A">
        <w:t xml:space="preserve"> </w:t>
      </w:r>
      <w:r w:rsidR="009610C0">
        <w:t>гигиенические аспекты охраны и развития зрения: учеб</w:t>
      </w:r>
      <w:proofErr w:type="gramStart"/>
      <w:r w:rsidR="009610C0">
        <w:t>.-</w:t>
      </w:r>
      <w:proofErr w:type="gramEnd"/>
      <w:r w:rsidR="009610C0">
        <w:t>метод. пособие. - СПб</w:t>
      </w:r>
      <w:proofErr w:type="gramStart"/>
      <w:r w:rsidR="009610C0">
        <w:t xml:space="preserve">.: </w:t>
      </w:r>
      <w:proofErr w:type="gramEnd"/>
      <w:r w:rsidR="009610C0">
        <w:t>КАРО, 2007.</w:t>
      </w:r>
    </w:p>
    <w:p w:rsidR="009610C0" w:rsidRDefault="009610C0" w:rsidP="009610C0"/>
    <w:p w:rsidR="009610C0" w:rsidRDefault="009610C0" w:rsidP="009610C0"/>
    <w:p w:rsidR="00784825" w:rsidRDefault="00784825"/>
    <w:sectPr w:rsidR="00784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25"/>
    <w:rsid w:val="00784825"/>
    <w:rsid w:val="009610C0"/>
    <w:rsid w:val="009D3B4E"/>
    <w:rsid w:val="00A96D6D"/>
    <w:rsid w:val="00D92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4083</Words>
  <Characters>23274</Characters>
  <Application>Microsoft Office Word</Application>
  <DocSecurity>0</DocSecurity>
  <Lines>193</Lines>
  <Paragraphs>54</Paragraphs>
  <ScaleCrop>false</ScaleCrop>
  <Company/>
  <LinksUpToDate>false</LinksUpToDate>
  <CharactersWithSpaces>27303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2018-03-12T15:38:00Z</dcterms:created>
  <dcterms:modified xsi:type="dcterms:W3CDTF">2018-03-12T16:02:00Z</dcterms:modified>
</cp:coreProperties>
</file>