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88A" w:rsidRDefault="00D4588A" w:rsidP="00513BB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Pr="00D4588A" w:rsidRDefault="00D4588A" w:rsidP="00D45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588A">
        <w:rPr>
          <w:rFonts w:ascii="Times New Roman" w:eastAsia="Times New Roman" w:hAnsi="Times New Roman" w:cs="Times New Roman"/>
          <w:b/>
          <w:sz w:val="28"/>
          <w:szCs w:val="28"/>
        </w:rPr>
        <w:t>Выполнила</w:t>
      </w:r>
      <w:r w:rsidRPr="00D4588A">
        <w:rPr>
          <w:rFonts w:ascii="Times New Roman" w:eastAsia="Times New Roman" w:hAnsi="Times New Roman" w:cs="Times New Roman"/>
          <w:sz w:val="28"/>
          <w:szCs w:val="28"/>
        </w:rPr>
        <w:t xml:space="preserve">: магистрант 2 курса РГПУ им. А. </w:t>
      </w:r>
      <w:r w:rsidR="0032130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4588A">
        <w:rPr>
          <w:rFonts w:ascii="Times New Roman" w:eastAsia="Times New Roman" w:hAnsi="Times New Roman" w:cs="Times New Roman"/>
          <w:sz w:val="28"/>
          <w:szCs w:val="28"/>
        </w:rPr>
        <w:t>. Герцена</w:t>
      </w:r>
    </w:p>
    <w:p w:rsidR="00D4588A" w:rsidRPr="00D4588A" w:rsidRDefault="00D4588A" w:rsidP="00D45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588A">
        <w:rPr>
          <w:rFonts w:ascii="Times New Roman" w:eastAsia="Times New Roman" w:hAnsi="Times New Roman" w:cs="Times New Roman"/>
          <w:sz w:val="28"/>
          <w:szCs w:val="28"/>
        </w:rPr>
        <w:t>Рустамова Ирина Николаевна.</w:t>
      </w:r>
    </w:p>
    <w:p w:rsidR="00D4588A" w:rsidRPr="00D4588A" w:rsidRDefault="00D4588A" w:rsidP="00D45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D4588A" w:rsidRPr="00D4588A" w:rsidRDefault="00D4588A" w:rsidP="00D4588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D4588A">
        <w:rPr>
          <w:rFonts w:ascii="Times New Roman" w:eastAsia="Times New Roman" w:hAnsi="Times New Roman" w:cs="Times New Roman"/>
          <w:sz w:val="28"/>
          <w:szCs w:val="28"/>
        </w:rPr>
        <w:t>Под руководством: научного руководителя,</w:t>
      </w:r>
    </w:p>
    <w:p w:rsidR="00D4588A" w:rsidRDefault="00D4588A" w:rsidP="00D4588A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4588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4588A">
        <w:rPr>
          <w:rFonts w:ascii="Times New Roman" w:eastAsia="Times New Roman" w:hAnsi="Times New Roman" w:cs="Times New Roman"/>
          <w:sz w:val="28"/>
          <w:szCs w:val="28"/>
        </w:rPr>
        <w:t>к.п.н</w:t>
      </w:r>
      <w:proofErr w:type="spellEnd"/>
      <w:r w:rsidRPr="00D4588A">
        <w:rPr>
          <w:rFonts w:ascii="Times New Roman" w:eastAsia="Times New Roman" w:hAnsi="Times New Roman" w:cs="Times New Roman"/>
          <w:sz w:val="28"/>
          <w:szCs w:val="28"/>
        </w:rPr>
        <w:t>., доц. Гладкой Ирины Вячеславовны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D4588A" w:rsidRDefault="00D4588A" w:rsidP="00D4588A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D4588A" w:rsidRDefault="00D4588A" w:rsidP="00D45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</w:p>
    <w:p w:rsidR="00D4588A" w:rsidRPr="00D4588A" w:rsidRDefault="00D4588A" w:rsidP="00D458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</w:rPr>
      </w:pPr>
      <w:r w:rsidRPr="00D4588A">
        <w:rPr>
          <w:rFonts w:ascii="Times New Roman" w:eastAsia="Times New Roman" w:hAnsi="Times New Roman" w:cs="Times New Roman"/>
          <w:b/>
          <w:sz w:val="52"/>
          <w:szCs w:val="52"/>
        </w:rPr>
        <w:t>Методические рекомендации</w:t>
      </w:r>
    </w:p>
    <w:p w:rsidR="00D4588A" w:rsidRPr="00D4588A" w:rsidRDefault="00D4588A" w:rsidP="00D45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D4588A">
        <w:rPr>
          <w:rFonts w:ascii="Times New Roman" w:eastAsia="Times New Roman" w:hAnsi="Times New Roman" w:cs="Times New Roman"/>
          <w:b/>
          <w:sz w:val="52"/>
          <w:szCs w:val="52"/>
        </w:rPr>
        <w:t>Мини–музеи как форма работы с детьми и родителями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bookmarkEnd w:id="0"/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Default="00D4588A" w:rsidP="00D4588A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D4588A" w:rsidRPr="00D4588A" w:rsidRDefault="00D4588A" w:rsidP="00D458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4588A">
        <w:rPr>
          <w:rFonts w:ascii="Times New Roman" w:eastAsia="Times New Roman" w:hAnsi="Times New Roman" w:cs="Times New Roman"/>
          <w:sz w:val="28"/>
          <w:szCs w:val="28"/>
        </w:rPr>
        <w:t>Санкт-Петербург, 2016г.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Особенности мини-музея в детском саду. 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Участие в создании мини-музея воспитателей, детей и родителей.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Ребенок – активный участник оформления экспозиции музея.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Мини-музей – зона удивления, творчества и совместной работы детей и их родителей.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Правила поведения в музее. </w:t>
      </w:r>
    </w:p>
    <w:p w:rsidR="004439A4" w:rsidRPr="00513BB2" w:rsidRDefault="004439A4" w:rsidP="00513BB2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нашем музее экспонаты разрешается трогать руками и играть ими!</w:t>
      </w:r>
    </w:p>
    <w:p w:rsidR="004439A4" w:rsidRPr="00513BB2" w:rsidRDefault="004439A4" w:rsidP="00513BB2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Экспонаты нужно возвращать на место и ставить аккуратно и красиво.</w:t>
      </w:r>
    </w:p>
    <w:p w:rsidR="004439A4" w:rsidRPr="00513BB2" w:rsidRDefault="004439A4" w:rsidP="00513BB2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Экспонаты нельзя ломать и забирать домой.</w:t>
      </w:r>
    </w:p>
    <w:p w:rsidR="004439A4" w:rsidRPr="00513BB2" w:rsidRDefault="004439A4" w:rsidP="00513BB2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Можно и даже нужно: задавать вопросы, сочинять истории, придумывать игры.</w:t>
      </w:r>
    </w:p>
    <w:p w:rsidR="004439A4" w:rsidRPr="00513BB2" w:rsidRDefault="004439A4" w:rsidP="00513BB2">
      <w:pPr>
        <w:numPr>
          <w:ilvl w:val="0"/>
          <w:numId w:val="1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Приветствуется пополнение музея новыми экспонатами, творческими работами.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Актуальность: реализация целевых образовательных стандартов.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– Обеспечение интеллектуального, личностного развития ребенка.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Охрана жизни и укрепление здоровья детей.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Приобщение детей к общечеловеческим ценностям</w:t>
      </w:r>
      <w:r w:rsidR="008A37CD"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эстетическому воспитанию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– Взаимодействие с семьей для обеспечения полноценного развития ребенка.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Цели: </w:t>
      </w:r>
    </w:p>
    <w:p w:rsidR="004439A4" w:rsidRPr="00513BB2" w:rsidRDefault="004439A4" w:rsidP="00513BB2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привлечение внимания родителей к музеям;</w:t>
      </w:r>
    </w:p>
    <w:p w:rsidR="004439A4" w:rsidRPr="00513BB2" w:rsidRDefault="004439A4" w:rsidP="00513BB2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создание мини-музея, как отражение интересов и проявление инициативы детей;</w:t>
      </w:r>
    </w:p>
    <w:p w:rsidR="004439A4" w:rsidRPr="00513BB2" w:rsidRDefault="004439A4" w:rsidP="00513BB2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обогащение развивающей среды группы, ДОУ;</w:t>
      </w:r>
    </w:p>
    <w:p w:rsidR="004439A4" w:rsidRPr="00513BB2" w:rsidRDefault="004439A4" w:rsidP="00513BB2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новых форм работы с детьми и их родителями.</w:t>
      </w:r>
    </w:p>
    <w:p w:rsidR="004439A4" w:rsidRPr="00513BB2" w:rsidRDefault="004439A4" w:rsidP="00513BB2">
      <w:pPr>
        <w:numPr>
          <w:ilvl w:val="0"/>
          <w:numId w:val="2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Задачи: </w:t>
      </w:r>
    </w:p>
    <w:p w:rsidR="004439A4" w:rsidRPr="00513BB2" w:rsidRDefault="004439A4" w:rsidP="00513BB2">
      <w:pPr>
        <w:numPr>
          <w:ilvl w:val="0"/>
          <w:numId w:val="3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 дошкольников представления о музее</w:t>
      </w:r>
    </w:p>
    <w:p w:rsidR="004439A4" w:rsidRPr="00513BB2" w:rsidRDefault="004439A4" w:rsidP="00513BB2">
      <w:pPr>
        <w:numPr>
          <w:ilvl w:val="0"/>
          <w:numId w:val="3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приобщать дошкольников к культурно – эстетическим ценностям, побуждать к творческой деятельности, воспитывать любовь к родному краю, городу;</w:t>
      </w:r>
    </w:p>
    <w:p w:rsidR="004439A4" w:rsidRPr="00513BB2" w:rsidRDefault="004439A4" w:rsidP="00513BB2">
      <w:pPr>
        <w:numPr>
          <w:ilvl w:val="0"/>
          <w:numId w:val="3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способствовать обогащению представлений о природном и рукотворном мире, развивать познавательные интересы;</w:t>
      </w:r>
    </w:p>
    <w:p w:rsidR="004439A4" w:rsidRPr="00513BB2" w:rsidRDefault="004439A4" w:rsidP="00513BB2">
      <w:pPr>
        <w:numPr>
          <w:ilvl w:val="0"/>
          <w:numId w:val="3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выделять выразительные средства каждого вида творчества, понимать язык искусства;</w:t>
      </w:r>
    </w:p>
    <w:p w:rsidR="004439A4" w:rsidRPr="00513BB2" w:rsidRDefault="004439A4" w:rsidP="00513BB2">
      <w:pPr>
        <w:numPr>
          <w:ilvl w:val="0"/>
          <w:numId w:val="3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вовлечение родителей в жизнь группы, ДОУ.</w:t>
      </w:r>
    </w:p>
    <w:p w:rsidR="004439A4" w:rsidRPr="00513BB2" w:rsidRDefault="004439A4" w:rsidP="00513BB2">
      <w:p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Принципы построения музейной экспозиции как инновационной технологии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интеграция;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деятельность;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культуросообразность</w:t>
      </w:r>
      <w:proofErr w:type="spellEnd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гуманизация</w:t>
      </w:r>
      <w:proofErr w:type="spellEnd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разнообразия;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экологичность</w:t>
      </w:r>
      <w:proofErr w:type="spellEnd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безопасность;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непрерывность;</w:t>
      </w:r>
    </w:p>
    <w:p w:rsidR="004439A4" w:rsidRPr="00513BB2" w:rsidRDefault="004439A4" w:rsidP="00513BB2">
      <w:pPr>
        <w:numPr>
          <w:ilvl w:val="0"/>
          <w:numId w:val="4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партнёрство.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Педагогические функции музея: </w:t>
      </w:r>
    </w:p>
    <w:p w:rsidR="004439A4" w:rsidRPr="00513BB2" w:rsidRDefault="004439A4" w:rsidP="00513BB2">
      <w:pPr>
        <w:numPr>
          <w:ilvl w:val="0"/>
          <w:numId w:val="5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Образовательные</w:t>
      </w: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зрительно-слухового восприятия, усвоение информации;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использование дидактических материалов, расширяющих рамки учебной программы, стимулирующих интерес к искусству;</w:t>
      </w:r>
    </w:p>
    <w:p w:rsidR="004439A4" w:rsidRPr="00513BB2" w:rsidRDefault="004439A4" w:rsidP="00513BB2">
      <w:pPr>
        <w:numPr>
          <w:ilvl w:val="0"/>
          <w:numId w:val="5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Развивающие</w:t>
      </w: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активация мышления;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развитие интеллектуальных чувств, памяти, сенсорн</w:t>
      </w:r>
      <w:proofErr w:type="gramStart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физиологических структур;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обогащение словарного запаса;</w:t>
      </w:r>
    </w:p>
    <w:p w:rsidR="004439A4" w:rsidRPr="00513BB2" w:rsidRDefault="004439A4" w:rsidP="00513BB2">
      <w:pPr>
        <w:numPr>
          <w:ilvl w:val="0"/>
          <w:numId w:val="5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Воспитательные</w:t>
      </w: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личностных качеств, взглядов, убеждений;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становление умственного, нравственного, трудового, эстетического и экологического воспитания;</w:t>
      </w:r>
    </w:p>
    <w:p w:rsidR="004439A4" w:rsidRPr="00513BB2" w:rsidRDefault="004439A4" w:rsidP="00513BB2">
      <w:pPr>
        <w:numPr>
          <w:ilvl w:val="0"/>
          <w:numId w:val="5"/>
        </w:numPr>
        <w:spacing w:before="100" w:beforeAutospacing="1" w:after="0" w:line="240" w:lineRule="auto"/>
        <w:ind w:left="375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i/>
          <w:iCs/>
          <w:color w:val="000000" w:themeColor="text1"/>
          <w:sz w:val="28"/>
          <w:szCs w:val="28"/>
        </w:rPr>
        <w:t>Просветительские</w:t>
      </w: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умений, навыков;</w:t>
      </w:r>
    </w:p>
    <w:p w:rsidR="004439A4" w:rsidRPr="00513BB2" w:rsidRDefault="004439A4" w:rsidP="00513BB2">
      <w:pPr>
        <w:numPr>
          <w:ilvl w:val="1"/>
          <w:numId w:val="5"/>
        </w:numPr>
        <w:spacing w:before="100" w:beforeAutospacing="1" w:after="0" w:line="240" w:lineRule="auto"/>
        <w:ind w:left="75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формирование адекватного, осмысленного отношения к получаемой информации;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Этапы проекта «Мини-музей в детском саду»</w:t>
      </w:r>
      <w:r w:rsidRPr="00513BB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 </w:t>
      </w:r>
    </w:p>
    <w:p w:rsidR="004439A4" w:rsidRPr="00513BB2" w:rsidRDefault="004439A4" w:rsidP="00513BB2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1.    Подготовительный этап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     В начале работы  определить тему и название мини-музея, разработать его модель, выбирать место для размещения.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Мини-музеи могут быть разными и по оформлению, и по содержанию: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- проведение консультаций;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- проведение бесед о создании значении музея в группе;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-  проведение занятий;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- проведение родительского собрания («Мини музей в детском саду»);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- проведение семинара практикума с родителями;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- совместные вечера-развлечения;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- совместные экскурсии в музей;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 - рассматривание экспонатов в музее.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513BB2" w:rsidRPr="00513BB2" w:rsidRDefault="00513BB2" w:rsidP="00513B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39A4" w:rsidRPr="00513BB2" w:rsidRDefault="004439A4" w:rsidP="00513BB2">
      <w:pPr>
        <w:numPr>
          <w:ilvl w:val="0"/>
          <w:numId w:val="7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2.    Практический этап (или этап реализации проекта)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создание мини-музея в </w:t>
      </w:r>
      <w:r w:rsidR="008A37CD"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детском саду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 сбор экспонатов для музея;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разработка экскурсий. 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   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439A4" w:rsidRPr="00513BB2" w:rsidRDefault="004439A4" w:rsidP="00513BB2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3.    Внедренческий 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  - открытие мини-музея в </w:t>
      </w:r>
      <w:r w:rsidR="008A37CD"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детском саду</w:t>
      </w: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- экскурсия в мини-музей;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- приглашение гостей (дети с других групп, родители)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- разработка различных видов экскурсий для музея;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- пополнения атрибутов для музея;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 - проведение образовательной деятельности в мини-музее.</w:t>
      </w:r>
      <w:r w:rsidRPr="00513BB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439A4" w:rsidRPr="00513BB2" w:rsidRDefault="004439A4" w:rsidP="00513BB2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Описание мини-музея «</w:t>
      </w:r>
      <w:r w:rsidR="003D35FD"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Бумажные истории</w:t>
      </w: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8A37CD" w:rsidRPr="00513BB2" w:rsidRDefault="004439A4" w:rsidP="00513BB2">
      <w:pPr>
        <w:spacing w:before="75" w:after="0" w:line="240" w:lineRule="auto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7CD" w:rsidRPr="0051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7CD" w:rsidRPr="00513BB2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Познакомить с историей возникновения бумаги и её свойствами.</w:t>
      </w:r>
    </w:p>
    <w:p w:rsidR="008A37CD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 Задачи:</w:t>
      </w:r>
    </w:p>
    <w:p w:rsidR="00825ECD" w:rsidRPr="00513BB2" w:rsidRDefault="00825ECD" w:rsidP="00513BB2">
      <w:pPr>
        <w:pStyle w:val="a4"/>
        <w:numPr>
          <w:ilvl w:val="2"/>
          <w:numId w:val="5"/>
        </w:numPr>
        <w:spacing w:before="75" w:after="0" w:line="240" w:lineRule="auto"/>
        <w:rPr>
          <w:rFonts w:ascii="Times New Roman" w:hAnsi="Times New Roman" w:cs="Times New Roman"/>
          <w:color w:val="333333"/>
          <w:sz w:val="28"/>
          <w:szCs w:val="28"/>
        </w:rPr>
      </w:pPr>
      <w:r w:rsidRPr="00513BB2">
        <w:rPr>
          <w:rFonts w:ascii="Times New Roman" w:hAnsi="Times New Roman" w:cs="Times New Roman"/>
          <w:color w:val="333333"/>
          <w:sz w:val="28"/>
          <w:szCs w:val="28"/>
        </w:rPr>
        <w:t>Формирование у детей основ знаний и представлений о бумаге.                                      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  <w:lang w:val="en-US"/>
        </w:rPr>
        <w:t>  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3BB2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t>2. Дать ребёнку возможность реально, самостоятельно открыть для себя волшебный мир листа бумаги, постичь свойства, структуру, насладиться палитрой цветовых гамм, сочетанием комбинаций различных форм, величин. Развивать образное представление о возможностях предметов, учиться конструировать и моделировать, находить неожиданные варианты их использования.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br/>
        <w:t>3. Обратить внимание дошкольников на значение и разнообразие бумаги в нашей жизни.   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  <w:lang w:val="en-US"/>
        </w:rPr>
        <w:t>  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3BB2">
        <w:rPr>
          <w:rFonts w:ascii="Times New Roman" w:hAnsi="Times New Roman" w:cs="Times New Roman"/>
          <w:color w:val="333333"/>
          <w:sz w:val="28"/>
          <w:szCs w:val="28"/>
          <w:lang w:val="en-US"/>
        </w:rPr>
        <w:t>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t>4. Познакомить детей со свойствами и особенностями бумаги в различных изделиях и постараться открыть её новые возможности.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513BB2">
        <w:rPr>
          <w:rFonts w:ascii="Times New Roman" w:hAnsi="Times New Roman" w:cs="Times New Roman"/>
          <w:color w:val="333333"/>
          <w:sz w:val="28"/>
          <w:szCs w:val="28"/>
          <w:lang w:val="en-US"/>
        </w:rPr>
        <w:t> 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t>5. Обратить внимание на необходимость бережного использования бумаги, на связь охраны леса с нашей повседневной деятельностью.      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  <w:lang w:val="en-US"/>
        </w:rPr>
        <w:t>                            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br/>
        <w:t xml:space="preserve">6. Был составлен план взаимодействия с родителями. Были </w:t>
      </w:r>
      <w:r w:rsidRPr="00513BB2">
        <w:rPr>
          <w:rFonts w:ascii="Times New Roman" w:hAnsi="Times New Roman" w:cs="Times New Roman"/>
          <w:color w:val="333333"/>
          <w:sz w:val="28"/>
          <w:szCs w:val="28"/>
        </w:rPr>
        <w:lastRenderedPageBreak/>
        <w:t>предложены примерные задание и вопросы совместной деятельности родителей с детьми дома. Для разъяснения актуальности предлагаемой темы были составлены и проведены консультации с родителями. На родительском собрании обсуждались возникающие трудности, происходил обмен накопленным опытом. Родители принимали активное участие  в обогащении предметно – развивающей среды, вовлекались в выполнения творческих домашних заданий. </w:t>
      </w:r>
    </w:p>
    <w:p w:rsidR="004439A4" w:rsidRPr="00513BB2" w:rsidRDefault="004439A4" w:rsidP="00513BB2">
      <w:pPr>
        <w:pStyle w:val="a4"/>
        <w:numPr>
          <w:ilvl w:val="2"/>
          <w:numId w:val="5"/>
        </w:num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С чем знакомит мини-музей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3B58F7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Раздел «Портретная галерея». </w:t>
      </w:r>
      <w:r w:rsidR="003B58F7" w:rsidRPr="00513BB2">
        <w:rPr>
          <w:rFonts w:ascii="Times New Roman" w:eastAsia="Times New Roman" w:hAnsi="Times New Roman" w:cs="Times New Roman"/>
          <w:sz w:val="28"/>
          <w:szCs w:val="28"/>
        </w:rPr>
        <w:t>Аппликации из разной бумаги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оформлены в виде картин (прикреплены к картонной основе и вставлены в рамки). Каждый образец подписан. Этот раздел позволяет воспитателю показать различающиеся по внешнему виду и структуре виды </w:t>
      </w:r>
      <w:r w:rsidR="003B58F7" w:rsidRPr="00513BB2">
        <w:rPr>
          <w:rFonts w:ascii="Times New Roman" w:eastAsia="Times New Roman" w:hAnsi="Times New Roman" w:cs="Times New Roman"/>
          <w:sz w:val="28"/>
          <w:szCs w:val="28"/>
        </w:rPr>
        <w:t>бумаги: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1.    Писчая (тетрадная, почтовая, блокнотная)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2.    Бумага для печати (газетная, </w:t>
      </w:r>
      <w:proofErr w:type="spellStart"/>
      <w:r w:rsidRPr="00513BB2">
        <w:rPr>
          <w:rFonts w:ascii="Times New Roman" w:eastAsia="Times New Roman" w:hAnsi="Times New Roman" w:cs="Times New Roman"/>
          <w:sz w:val="28"/>
          <w:szCs w:val="28"/>
        </w:rPr>
        <w:t>книжно</w:t>
      </w:r>
      <w:proofErr w:type="spellEnd"/>
      <w:r w:rsidRPr="00513BB2">
        <w:rPr>
          <w:rFonts w:ascii="Times New Roman" w:eastAsia="Times New Roman" w:hAnsi="Times New Roman" w:cs="Times New Roman"/>
          <w:sz w:val="28"/>
          <w:szCs w:val="28"/>
        </w:rPr>
        <w:t>-журнальная, обойная)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3.    Чертежно-рисовальная (ватман, калька, миллиметровка)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4.    Оберточная (металлизированная,  жиронепроницаемая, парафинированная)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5.    Крашеная (глянцевая, бархатная, гофрированная, шагреневая)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6.    Переводная (копировальная)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7.    Впитывающая (промокательная, салфеточная)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8.    Бумага узкого назначения (наждачная, фотографическая, светонепроницаемая, медицинская)</w:t>
      </w:r>
    </w:p>
    <w:p w:rsidR="003B58F7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 9.    </w:t>
      </w: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Карто</w:t>
      </w:r>
      <w:proofErr w:type="gramStart"/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н-</w:t>
      </w:r>
      <w:proofErr w:type="gramEnd"/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 плотная, толстая бумага, вес которой более 250 граммов на 1 </w:t>
      </w:r>
      <w:proofErr w:type="spellStart"/>
      <w:r w:rsidRPr="00513BB2">
        <w:rPr>
          <w:rFonts w:ascii="Times New Roman" w:eastAsia="Times New Roman" w:hAnsi="Times New Roman" w:cs="Times New Roman"/>
          <w:sz w:val="28"/>
          <w:szCs w:val="28"/>
        </w:rPr>
        <w:t>кв.м</w:t>
      </w:r>
      <w:proofErr w:type="spellEnd"/>
      <w:r w:rsidRPr="00513B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39A4" w:rsidRPr="00513BB2" w:rsidRDefault="003B58F7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439A4" w:rsidRPr="00513BB2">
        <w:rPr>
          <w:rFonts w:ascii="Times New Roman" w:eastAsia="Times New Roman" w:hAnsi="Times New Roman" w:cs="Times New Roman"/>
          <w:sz w:val="28"/>
          <w:szCs w:val="28"/>
        </w:rPr>
        <w:t xml:space="preserve">и т.п.); дать детям потрогать, понюхать 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>бумагу</w:t>
      </w:r>
      <w:r w:rsidR="004439A4" w:rsidRPr="00513BB2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сравнить её по цвету, толщине.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«</w:t>
      </w:r>
      <w:r w:rsidR="003B58F7"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Бумажный дом</w:t>
      </w:r>
      <w:r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».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F7" w:rsidRPr="00513BB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этом разделе дети могут рассмотреть </w:t>
      </w:r>
      <w:r w:rsidR="003B58F7" w:rsidRPr="00513BB2">
        <w:rPr>
          <w:rFonts w:ascii="Times New Roman" w:eastAsia="Times New Roman" w:hAnsi="Times New Roman" w:cs="Times New Roman"/>
          <w:sz w:val="28"/>
          <w:szCs w:val="28"/>
        </w:rPr>
        <w:t>дома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3B58F7" w:rsidRPr="00513BB2">
        <w:rPr>
          <w:rFonts w:ascii="Times New Roman" w:eastAsia="Times New Roman" w:hAnsi="Times New Roman" w:cs="Times New Roman"/>
          <w:sz w:val="28"/>
          <w:szCs w:val="28"/>
        </w:rPr>
        <w:t xml:space="preserve">которые </w:t>
      </w:r>
      <w:r w:rsidR="00825ECD" w:rsidRPr="00513BB2">
        <w:rPr>
          <w:rFonts w:ascii="Times New Roman" w:eastAsia="Times New Roman" w:hAnsi="Times New Roman" w:cs="Times New Roman"/>
          <w:sz w:val="28"/>
          <w:szCs w:val="28"/>
        </w:rPr>
        <w:t>сделаны</w:t>
      </w:r>
      <w:r w:rsidR="003B58F7" w:rsidRPr="00513BB2">
        <w:rPr>
          <w:rFonts w:ascii="Times New Roman" w:eastAsia="Times New Roman" w:hAnsi="Times New Roman" w:cs="Times New Roman"/>
          <w:sz w:val="28"/>
          <w:szCs w:val="28"/>
        </w:rPr>
        <w:t xml:space="preserve"> из бумаги.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«</w:t>
      </w:r>
      <w:r w:rsidR="00B720C7"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Использование бумаги</w:t>
      </w:r>
      <w:r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».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В разделе размещены различные изделия из 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, например, из 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t>картона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t>посуда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и украшения, 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t>игрушки и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t>картины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); Рассказывается о том, как 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t xml:space="preserve"> различные бумажные предметы мы постоянно носим при себе. В карманах или сумке каждого хранятся документы. Редко кто обходится без записной книжки. В редкой семье теперь не знают таких удобных и практичных вещей, как бумажные скатерти, полотенца, салфетки, одноразовая посуда. На улице бумага представляет перед нами театральной афишей, в школьном классе – географической картой. Бумага дала жизнь множеству непохожих, но нужных людям предметов – конверту и марке, билету на самолёт и ученической тетрадке. Если раньше бумага предназначалась главным образом для письма и печатных изданий, то теперь 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lastRenderedPageBreak/>
        <w:t>границы её службы раздвинулись. В 1960 г. Люди узнали, как выглядит обратная сторона Луны. Космический корабль сфотографировал её и передал изображение на Землю, где оно было воспроизведено на специальной бумаге. 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br/>
        <w:t>   Бумага всё стремительнее завоёвывает различные области техники. Сегодня бумагу делают огнестойкой, противостоящую газам, парам, влаге, кислотам. Бумага сегодня – верный помощник строителей. Она успешно заменяет дерево, мрамор, железо, камень. В американском штате Небраска построен настоящий бумажный мост длиной 11 м, по которому открыто автомобильное движение. В США близи Филадельфии работает завод по изготовлению жилых бумажно-картонных домов. Стены делают из двухслойного гофрированного картона, а детали оконных рам, дверей, крыш прессуются и</w:t>
      </w:r>
      <w:r w:rsidR="00E86B19" w:rsidRPr="00513BB2">
        <w:rPr>
          <w:rFonts w:ascii="Times New Roman" w:eastAsia="Times New Roman" w:hAnsi="Times New Roman" w:cs="Times New Roman"/>
          <w:sz w:val="28"/>
          <w:szCs w:val="28"/>
        </w:rPr>
        <w:t>з</w:t>
      </w:r>
      <w:r w:rsidR="00B720C7" w:rsidRPr="00513BB2">
        <w:rPr>
          <w:rFonts w:ascii="Times New Roman" w:eastAsia="Times New Roman" w:hAnsi="Times New Roman" w:cs="Times New Roman"/>
          <w:sz w:val="28"/>
          <w:szCs w:val="28"/>
        </w:rPr>
        <w:t xml:space="preserve"> бумаги.</w:t>
      </w: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825ECD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Игротека.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25ECD" w:rsidRPr="00513BB2">
        <w:rPr>
          <w:rFonts w:ascii="Times New Roman" w:eastAsia="Times New Roman" w:hAnsi="Times New Roman" w:cs="Times New Roman"/>
          <w:sz w:val="28"/>
          <w:szCs w:val="28"/>
        </w:rPr>
        <w:t>Для  мини-музея  нами изготовлен целый набор хорошо знакомых детям и любимых ими игр, например:</w:t>
      </w:r>
    </w:p>
    <w:p w:rsidR="00825ECD" w:rsidRPr="00513BB2" w:rsidRDefault="00825ECD" w:rsidP="00513B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«Четвертый — лишний»;</w:t>
      </w:r>
    </w:p>
    <w:p w:rsidR="00825ECD" w:rsidRPr="00513BB2" w:rsidRDefault="00825ECD" w:rsidP="00513BB2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«Найди пять отличий»;</w:t>
      </w:r>
    </w:p>
    <w:p w:rsidR="00825ECD" w:rsidRPr="00513BB2" w:rsidRDefault="00825ECD" w:rsidP="00513B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«Лото»</w:t>
      </w:r>
    </w:p>
    <w:p w:rsidR="00825ECD" w:rsidRPr="00513BB2" w:rsidRDefault="00825ECD" w:rsidP="00513B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513BB2">
        <w:rPr>
          <w:rFonts w:ascii="Times New Roman" w:eastAsia="Times New Roman" w:hAnsi="Times New Roman" w:cs="Times New Roman"/>
          <w:sz w:val="28"/>
          <w:szCs w:val="28"/>
        </w:rPr>
        <w:t>Бродилки</w:t>
      </w:r>
      <w:proofErr w:type="spellEnd"/>
      <w:r w:rsidRPr="00513BB2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825ECD" w:rsidRPr="00513BB2" w:rsidRDefault="00825ECD" w:rsidP="00513B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«Разрезные картинки» </w:t>
      </w:r>
    </w:p>
    <w:p w:rsidR="00825ECD" w:rsidRPr="00513BB2" w:rsidRDefault="00825ECD" w:rsidP="00513B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«Угадай, что в мешочке»;</w:t>
      </w:r>
    </w:p>
    <w:p w:rsidR="00825ECD" w:rsidRPr="00513BB2" w:rsidRDefault="00825ECD" w:rsidP="00513B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«Лабиринт»;</w:t>
      </w:r>
    </w:p>
    <w:p w:rsidR="00825ECD" w:rsidRPr="00513BB2" w:rsidRDefault="00825ECD" w:rsidP="00513B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«Чья тень?» (Узнай по силуэту).</w:t>
      </w:r>
    </w:p>
    <w:p w:rsidR="00825ECD" w:rsidRPr="00513BB2" w:rsidRDefault="00825ECD" w:rsidP="00513BB2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Ящик ощущений</w:t>
      </w:r>
    </w:p>
    <w:p w:rsidR="00825ECD" w:rsidRPr="00513BB2" w:rsidRDefault="00825ECD" w:rsidP="00513BB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В старших группах разрабатываются и проводятся экскурсии (взрослыми для детей, детьми для детей и детьми для взрослых), организуются праздники, спектакли, дни музеев, дни открытых дверей, во время которых дошкольники и их родители  посещают все музеи детского сада, выставки рисунков, поделок. </w:t>
      </w:r>
    </w:p>
    <w:p w:rsidR="00825ECD" w:rsidRPr="00513BB2" w:rsidRDefault="00825ECD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 Работа, которая проводится в мини-музее способствует активному приобщению родителей и детей к совместной деятельности по сбору экспонатов, информации</w:t>
      </w:r>
      <w:proofErr w:type="gramStart"/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513BB2">
        <w:rPr>
          <w:rFonts w:ascii="Times New Roman" w:eastAsia="Times New Roman" w:hAnsi="Times New Roman" w:cs="Times New Roman"/>
          <w:sz w:val="28"/>
          <w:szCs w:val="28"/>
        </w:rPr>
        <w:t>к изготовлению различны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 xml:space="preserve">х поделок, разработке проектов. 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>Созданная музейная  среда позволяет педагогам эффективно осуществлять работу в рамках приоритетного направления деятельности ДОУ, а ребятам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>- легко усваивать программный материал, расширять кругозор.</w:t>
      </w:r>
    </w:p>
    <w:p w:rsidR="00825ECD" w:rsidRPr="00513BB2" w:rsidRDefault="00825ECD" w:rsidP="00513BB2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4439A4" w:rsidRPr="00513BB2" w:rsidRDefault="004439A4" w:rsidP="00513BB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Раздел «Золотые ручки»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- детские поделки из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>, рисунки, аппликации и т.п.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Как мы работаем в мини-музее.</w:t>
      </w:r>
    </w:p>
    <w:p w:rsidR="004439A4" w:rsidRPr="00513BB2" w:rsidRDefault="004439A4" w:rsidP="00513BB2">
      <w:pPr>
        <w:spacing w:before="7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Экскурсия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Воспитатель приводит детей в мини-музей и даёт им время всё рассмотреть. Обращает внимание на то, что больше всего места в музее занимает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бумажное дерево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. Значит, это дерево хочет «рассказать» о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музее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что-то интересное. Показывает образец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бумаги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и спрашивает, знают ли ребята, что это такое.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Какую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они видели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бумагу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? Объясняет, что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бумага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есть 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в каждом доме</w:t>
      </w: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215FD" w:rsidRPr="00513BB2" w:rsidRDefault="004215FD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Изобрели бумагу китайцы. Около 2000 лет тому назад, когда в Европе греки и римляне писали еще на египетском папирусе, китайцы умели уже делать бумагу. Материалом служили им волокна бамбука, некоторые травы и старое тряпье. Поместив материал в каменную ступу, они растирали его с водой в кашицу. Из этой кашицы они отливали бумагу.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   Формой для отливки служила им рамка с сетчатым дном, сделанным из тоненьких бамбуковых палочек и шёлковых нитей. Налив в форму немного кашицы, принимались трясти форму во всех направлениях, чтобы волоконца переплелись и образовали войлок. Вода стекала, а на сетке оставался сырой бумажный лист. Его осторожно снимали, клали на доску и высушивали на солнце. Пачку листов отжимали в заключение под деревянным прессом.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   Таким ручным способом китайцы делали бумагу.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   Удивительный это народ! Начиная с бумажного абажура и кончая книгой или фарфоровой вазой – китаец во все вкладывает массу терпения и изобретательности. Китайцы раньше европейцев додумались до фарфора, книгопечатания, пороха, бумаги.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   Прошло много лет, прежде чем бумага попала из Азии в Европу. Случилось это вот как.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В 704 году арабы завоевали город Самарканд в Средней Азии. Вместе с другой добычей они вывезли оттуда секрет изготовления бумаги. В завоеванных арабами странах: Сицилии, Испании, Сирии – появились бумажные фабрики. Была такая фабрика, между прочим, и в сирийском городе </w:t>
      </w:r>
      <w:proofErr w:type="spellStart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Мамбидше</w:t>
      </w:r>
      <w:proofErr w:type="spellEnd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или, как произносили европейцы, </w:t>
      </w:r>
      <w:proofErr w:type="spellStart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Бамбице</w:t>
      </w:r>
      <w:proofErr w:type="spellEnd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. Вместе с другими восточными товарами: гвоздикой, перцем, благовонными маслами – арабские купцы привозили в Европу «</w:t>
      </w:r>
      <w:proofErr w:type="spellStart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бамбицину</w:t>
      </w:r>
      <w:proofErr w:type="spellEnd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– бумагу, сделанную в городе </w:t>
      </w:r>
      <w:proofErr w:type="spellStart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Бамбице</w:t>
      </w:r>
      <w:proofErr w:type="spellEnd"/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. От этого-то слова и произошло, вероятно, наше слово «бумага».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   Самой лучшей считалась багдадская бумага, которая шла в продажу в виде листов большого размера. В Египте изготовлялось много сортов, начиная от огромных листов александрийской бумаги и кончая крошечными листочками, которые употреблялись для голубиной почты.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>   Делали эту восточную бумагу из старого тряпья. На вид она была желтоватая, с темными пятнами. На свет видны были даже кое-где кусочки тряпок.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  Прошли века, прежде чем в Европе появились свои бумажные фабрики, или «бумажные мельницы», как тогда говорили. В XIII веке такие мельницы </w:t>
      </w:r>
      <w:r w:rsidRPr="00513BB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можно было уже найти и в Италии и во Франции.</w:t>
      </w:r>
      <w:r w:rsidRPr="00513BB2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3BB2">
        <w:rPr>
          <w:rFonts w:ascii="Times New Roman" w:hAnsi="Times New Roman" w:cs="Times New Roman"/>
          <w:sz w:val="28"/>
          <w:szCs w:val="28"/>
        </w:rPr>
        <w:br/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Для создания мини-музея привлекаются и родители, оказывая помощь при сборе необходимого материала.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b/>
          <w:bCs/>
          <w:sz w:val="28"/>
          <w:szCs w:val="28"/>
        </w:rPr>
        <w:t>Значение и использование мини-музеев в дошкольном учреждении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В группах у детей – игрушки, а мини-музее их привлекают именно настоящие вещи, которыми пользуются взрослые – орудия труда, предметы быта, украшения. Дети берут в руки экспонаты (в настоящих музеях нельзя трогать, а в детском музее – можно), начинают исследовать, познавать, пробовать действовать с ними. В детском музее, что дети видят, </w:t>
      </w:r>
      <w:proofErr w:type="gramStart"/>
      <w:r w:rsidRPr="00513BB2">
        <w:rPr>
          <w:rFonts w:ascii="Times New Roman" w:eastAsia="Times New Roman" w:hAnsi="Times New Roman" w:cs="Times New Roman"/>
          <w:sz w:val="28"/>
          <w:szCs w:val="28"/>
        </w:rPr>
        <w:t>все</w:t>
      </w:r>
      <w:proofErr w:type="gramEnd"/>
      <w:r w:rsidRPr="00513BB2">
        <w:rPr>
          <w:rFonts w:ascii="Times New Roman" w:eastAsia="Times New Roman" w:hAnsi="Times New Roman" w:cs="Times New Roman"/>
          <w:sz w:val="28"/>
          <w:szCs w:val="28"/>
        </w:rPr>
        <w:t xml:space="preserve"> что их окружает и все что происходит на занятиях, влияет на них, и даже маленькая деталь оказывает прекрасное воздействие. Все прекрасное, что видят детские глаза, отпечатываются в их чувствительных сердцах, впечатление сказывается на характере ребёнка.</w:t>
      </w:r>
    </w:p>
    <w:p w:rsidR="004439A4" w:rsidRPr="00513BB2" w:rsidRDefault="004439A4" w:rsidP="00513BB2">
      <w:pPr>
        <w:spacing w:before="75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Музей оказывает бесценное влияние на воспитание детей. Дети получают яркие, на всю жизнь остающиеся впечатления. Знание, полученные в первые годы жизни никогда не исчезнут из памяти. Мини-музей в группе позволил воспитателям сделать привычным и привлекательным для детей. Красивые музейные экспонаты, сама обстановка создают условия для проведения различных занятий, игры, беседы. Для развития речи воображения, интеллекта, эмоциональной сферы ребёнка. Дети получают знания о разных предметах и явлениях, об отношениях с другими людьми и многое другое, что складывалось веками и передавалось из поколения в поколение.</w:t>
      </w:r>
    </w:p>
    <w:p w:rsidR="004F5173" w:rsidRPr="00513BB2" w:rsidRDefault="004439A4" w:rsidP="00513BB2">
      <w:pPr>
        <w:spacing w:before="75" w:after="0" w:line="240" w:lineRule="auto"/>
        <w:rPr>
          <w:rFonts w:ascii="Times New Roman" w:hAnsi="Times New Roman" w:cs="Times New Roman"/>
          <w:sz w:val="28"/>
          <w:szCs w:val="28"/>
        </w:rPr>
      </w:pPr>
      <w:r w:rsidRPr="00513BB2">
        <w:rPr>
          <w:rFonts w:ascii="Times New Roman" w:eastAsia="Times New Roman" w:hAnsi="Times New Roman" w:cs="Times New Roman"/>
          <w:sz w:val="28"/>
          <w:szCs w:val="28"/>
        </w:rPr>
        <w:t>Любой предмет мини-музея может подсказать тему для интересного разговора. На базе мини-му</w:t>
      </w:r>
      <w:r w:rsidR="004215FD" w:rsidRPr="00513BB2">
        <w:rPr>
          <w:rFonts w:ascii="Times New Roman" w:eastAsia="Times New Roman" w:hAnsi="Times New Roman" w:cs="Times New Roman"/>
          <w:sz w:val="28"/>
          <w:szCs w:val="28"/>
        </w:rPr>
        <w:t>зеев организовываются выставки.</w:t>
      </w:r>
    </w:p>
    <w:sectPr w:rsidR="004F5173" w:rsidRPr="00513BB2" w:rsidSect="004F51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12E49"/>
    <w:multiLevelType w:val="multilevel"/>
    <w:tmpl w:val="CBC25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8035EF"/>
    <w:multiLevelType w:val="multilevel"/>
    <w:tmpl w:val="BBF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F540E8"/>
    <w:multiLevelType w:val="hybridMultilevel"/>
    <w:tmpl w:val="DC6487F0"/>
    <w:lvl w:ilvl="0" w:tplc="397491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95C9D"/>
    <w:multiLevelType w:val="multilevel"/>
    <w:tmpl w:val="7CAA2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9D112F"/>
    <w:multiLevelType w:val="multilevel"/>
    <w:tmpl w:val="F15A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A711D6"/>
    <w:multiLevelType w:val="hybridMultilevel"/>
    <w:tmpl w:val="97BEF574"/>
    <w:lvl w:ilvl="0" w:tplc="397491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F62F3"/>
    <w:multiLevelType w:val="multilevel"/>
    <w:tmpl w:val="14F67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71BDE"/>
    <w:multiLevelType w:val="multilevel"/>
    <w:tmpl w:val="AD508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B95A29"/>
    <w:multiLevelType w:val="multilevel"/>
    <w:tmpl w:val="264EC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2F1915"/>
    <w:multiLevelType w:val="multilevel"/>
    <w:tmpl w:val="E234A6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7E17F46"/>
    <w:multiLevelType w:val="multilevel"/>
    <w:tmpl w:val="BEC2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C6058B"/>
    <w:multiLevelType w:val="multilevel"/>
    <w:tmpl w:val="A00EB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9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9A4"/>
    <w:rsid w:val="00000BC0"/>
    <w:rsid w:val="0000736C"/>
    <w:rsid w:val="000138AF"/>
    <w:rsid w:val="0001500E"/>
    <w:rsid w:val="00017C25"/>
    <w:rsid w:val="00030C03"/>
    <w:rsid w:val="000404BA"/>
    <w:rsid w:val="00040552"/>
    <w:rsid w:val="00044934"/>
    <w:rsid w:val="00050F04"/>
    <w:rsid w:val="0005528A"/>
    <w:rsid w:val="0005649C"/>
    <w:rsid w:val="00056AA9"/>
    <w:rsid w:val="00060BBC"/>
    <w:rsid w:val="000627FE"/>
    <w:rsid w:val="0006747D"/>
    <w:rsid w:val="00073B06"/>
    <w:rsid w:val="00073F96"/>
    <w:rsid w:val="00083229"/>
    <w:rsid w:val="00092CCC"/>
    <w:rsid w:val="000937B9"/>
    <w:rsid w:val="0009601F"/>
    <w:rsid w:val="000A7951"/>
    <w:rsid w:val="000B4404"/>
    <w:rsid w:val="000B5B77"/>
    <w:rsid w:val="000C0926"/>
    <w:rsid w:val="000C0C62"/>
    <w:rsid w:val="000C7498"/>
    <w:rsid w:val="000D2014"/>
    <w:rsid w:val="000D3E19"/>
    <w:rsid w:val="000D4003"/>
    <w:rsid w:val="000D7967"/>
    <w:rsid w:val="000D7CD8"/>
    <w:rsid w:val="000E564B"/>
    <w:rsid w:val="000F4FCD"/>
    <w:rsid w:val="000F54CA"/>
    <w:rsid w:val="000F73CD"/>
    <w:rsid w:val="001007CC"/>
    <w:rsid w:val="00115CA4"/>
    <w:rsid w:val="0012102D"/>
    <w:rsid w:val="00125564"/>
    <w:rsid w:val="0012674D"/>
    <w:rsid w:val="001355BC"/>
    <w:rsid w:val="001375BD"/>
    <w:rsid w:val="001526BC"/>
    <w:rsid w:val="0015280B"/>
    <w:rsid w:val="00152DFA"/>
    <w:rsid w:val="001553AA"/>
    <w:rsid w:val="0015685F"/>
    <w:rsid w:val="00160560"/>
    <w:rsid w:val="001651BB"/>
    <w:rsid w:val="00166C0D"/>
    <w:rsid w:val="001779C2"/>
    <w:rsid w:val="001816FE"/>
    <w:rsid w:val="00182E13"/>
    <w:rsid w:val="00184B05"/>
    <w:rsid w:val="00187E8D"/>
    <w:rsid w:val="0019071B"/>
    <w:rsid w:val="001917F5"/>
    <w:rsid w:val="00196AAB"/>
    <w:rsid w:val="001A555E"/>
    <w:rsid w:val="001B1646"/>
    <w:rsid w:val="001B482C"/>
    <w:rsid w:val="001B6B4C"/>
    <w:rsid w:val="001C2065"/>
    <w:rsid w:val="001C2CFE"/>
    <w:rsid w:val="001D627E"/>
    <w:rsid w:val="001D7619"/>
    <w:rsid w:val="001E050F"/>
    <w:rsid w:val="001E4B10"/>
    <w:rsid w:val="001E6058"/>
    <w:rsid w:val="001F097E"/>
    <w:rsid w:val="002017F0"/>
    <w:rsid w:val="00201845"/>
    <w:rsid w:val="00206501"/>
    <w:rsid w:val="002074CA"/>
    <w:rsid w:val="00220392"/>
    <w:rsid w:val="00222010"/>
    <w:rsid w:val="00230864"/>
    <w:rsid w:val="00230D66"/>
    <w:rsid w:val="00243A72"/>
    <w:rsid w:val="00244461"/>
    <w:rsid w:val="002675F8"/>
    <w:rsid w:val="0027408C"/>
    <w:rsid w:val="002747CE"/>
    <w:rsid w:val="00275241"/>
    <w:rsid w:val="002819F5"/>
    <w:rsid w:val="00281EE4"/>
    <w:rsid w:val="00281FCA"/>
    <w:rsid w:val="002A02DF"/>
    <w:rsid w:val="002A0BB9"/>
    <w:rsid w:val="002A1630"/>
    <w:rsid w:val="002A3997"/>
    <w:rsid w:val="002A4383"/>
    <w:rsid w:val="002A5278"/>
    <w:rsid w:val="002B132A"/>
    <w:rsid w:val="002B3AB6"/>
    <w:rsid w:val="002B4F61"/>
    <w:rsid w:val="002B682C"/>
    <w:rsid w:val="002C05E6"/>
    <w:rsid w:val="002C1B81"/>
    <w:rsid w:val="002C1E39"/>
    <w:rsid w:val="002C4193"/>
    <w:rsid w:val="002D05D5"/>
    <w:rsid w:val="002D35F5"/>
    <w:rsid w:val="002D6F65"/>
    <w:rsid w:val="00300965"/>
    <w:rsid w:val="00304411"/>
    <w:rsid w:val="003078E7"/>
    <w:rsid w:val="00314D21"/>
    <w:rsid w:val="0032130B"/>
    <w:rsid w:val="00321574"/>
    <w:rsid w:val="00337AFA"/>
    <w:rsid w:val="00342D18"/>
    <w:rsid w:val="00351DCA"/>
    <w:rsid w:val="0035580A"/>
    <w:rsid w:val="00356F1C"/>
    <w:rsid w:val="00360570"/>
    <w:rsid w:val="003627C7"/>
    <w:rsid w:val="00365B4C"/>
    <w:rsid w:val="00394FBD"/>
    <w:rsid w:val="00396A1E"/>
    <w:rsid w:val="003A284A"/>
    <w:rsid w:val="003A636D"/>
    <w:rsid w:val="003B04D9"/>
    <w:rsid w:val="003B0884"/>
    <w:rsid w:val="003B1AC8"/>
    <w:rsid w:val="003B58F7"/>
    <w:rsid w:val="003C1AF9"/>
    <w:rsid w:val="003C6C42"/>
    <w:rsid w:val="003D1D0A"/>
    <w:rsid w:val="003D35FD"/>
    <w:rsid w:val="003D657B"/>
    <w:rsid w:val="003D723F"/>
    <w:rsid w:val="003D76D6"/>
    <w:rsid w:val="003F37C8"/>
    <w:rsid w:val="00400AFE"/>
    <w:rsid w:val="004026EC"/>
    <w:rsid w:val="004142C8"/>
    <w:rsid w:val="004215FD"/>
    <w:rsid w:val="0042459E"/>
    <w:rsid w:val="0042610B"/>
    <w:rsid w:val="004400A8"/>
    <w:rsid w:val="0044318E"/>
    <w:rsid w:val="004439A4"/>
    <w:rsid w:val="00447310"/>
    <w:rsid w:val="004479CA"/>
    <w:rsid w:val="0045120B"/>
    <w:rsid w:val="00452961"/>
    <w:rsid w:val="00456800"/>
    <w:rsid w:val="00462028"/>
    <w:rsid w:val="004640E6"/>
    <w:rsid w:val="00467685"/>
    <w:rsid w:val="00470265"/>
    <w:rsid w:val="0047045B"/>
    <w:rsid w:val="00470DBC"/>
    <w:rsid w:val="00475746"/>
    <w:rsid w:val="004767C6"/>
    <w:rsid w:val="004769ED"/>
    <w:rsid w:val="00477845"/>
    <w:rsid w:val="00483DDA"/>
    <w:rsid w:val="00484F0F"/>
    <w:rsid w:val="0048531D"/>
    <w:rsid w:val="0048681A"/>
    <w:rsid w:val="004928E6"/>
    <w:rsid w:val="004B2848"/>
    <w:rsid w:val="004B373D"/>
    <w:rsid w:val="004C7634"/>
    <w:rsid w:val="004D4C58"/>
    <w:rsid w:val="004D5885"/>
    <w:rsid w:val="004E3FC4"/>
    <w:rsid w:val="004E5DDF"/>
    <w:rsid w:val="004F2403"/>
    <w:rsid w:val="004F4104"/>
    <w:rsid w:val="004F4403"/>
    <w:rsid w:val="004F5173"/>
    <w:rsid w:val="00500CB1"/>
    <w:rsid w:val="005028AD"/>
    <w:rsid w:val="00513BB2"/>
    <w:rsid w:val="00514583"/>
    <w:rsid w:val="00526651"/>
    <w:rsid w:val="00527467"/>
    <w:rsid w:val="005326BF"/>
    <w:rsid w:val="005363EC"/>
    <w:rsid w:val="00542F49"/>
    <w:rsid w:val="00550BE6"/>
    <w:rsid w:val="00556006"/>
    <w:rsid w:val="0056224E"/>
    <w:rsid w:val="00564DE9"/>
    <w:rsid w:val="00570315"/>
    <w:rsid w:val="0057085C"/>
    <w:rsid w:val="00572ABB"/>
    <w:rsid w:val="00573B67"/>
    <w:rsid w:val="0057546B"/>
    <w:rsid w:val="005825D7"/>
    <w:rsid w:val="005860A2"/>
    <w:rsid w:val="00594F14"/>
    <w:rsid w:val="005969EC"/>
    <w:rsid w:val="00597562"/>
    <w:rsid w:val="005A144F"/>
    <w:rsid w:val="005A239A"/>
    <w:rsid w:val="005B32D5"/>
    <w:rsid w:val="005B6BF5"/>
    <w:rsid w:val="005C43F6"/>
    <w:rsid w:val="005C498B"/>
    <w:rsid w:val="005D6D6E"/>
    <w:rsid w:val="005E3F4F"/>
    <w:rsid w:val="005F3049"/>
    <w:rsid w:val="005F7C0A"/>
    <w:rsid w:val="006101F2"/>
    <w:rsid w:val="0061303C"/>
    <w:rsid w:val="00622BC0"/>
    <w:rsid w:val="0062448C"/>
    <w:rsid w:val="006252E0"/>
    <w:rsid w:val="00637062"/>
    <w:rsid w:val="006430E2"/>
    <w:rsid w:val="00644F05"/>
    <w:rsid w:val="00656E3D"/>
    <w:rsid w:val="00663DEB"/>
    <w:rsid w:val="006726EE"/>
    <w:rsid w:val="00673B03"/>
    <w:rsid w:val="00675AFC"/>
    <w:rsid w:val="0067655C"/>
    <w:rsid w:val="00687387"/>
    <w:rsid w:val="006A5E91"/>
    <w:rsid w:val="006B298F"/>
    <w:rsid w:val="006B7566"/>
    <w:rsid w:val="006C7F67"/>
    <w:rsid w:val="006D67F9"/>
    <w:rsid w:val="006E0A0B"/>
    <w:rsid w:val="006E10B1"/>
    <w:rsid w:val="006E258D"/>
    <w:rsid w:val="006E3A47"/>
    <w:rsid w:val="006E5545"/>
    <w:rsid w:val="006E6C7D"/>
    <w:rsid w:val="006F173A"/>
    <w:rsid w:val="006F3270"/>
    <w:rsid w:val="006F3B07"/>
    <w:rsid w:val="006F3E4D"/>
    <w:rsid w:val="007039D2"/>
    <w:rsid w:val="00714EE9"/>
    <w:rsid w:val="0071643F"/>
    <w:rsid w:val="00723FA9"/>
    <w:rsid w:val="0072595E"/>
    <w:rsid w:val="0074042B"/>
    <w:rsid w:val="00743DF8"/>
    <w:rsid w:val="00744397"/>
    <w:rsid w:val="00755A21"/>
    <w:rsid w:val="00765475"/>
    <w:rsid w:val="00770AAC"/>
    <w:rsid w:val="00771E44"/>
    <w:rsid w:val="00773A82"/>
    <w:rsid w:val="00776170"/>
    <w:rsid w:val="007838F2"/>
    <w:rsid w:val="007A1840"/>
    <w:rsid w:val="007A7FC6"/>
    <w:rsid w:val="007B091D"/>
    <w:rsid w:val="007B1C02"/>
    <w:rsid w:val="007B20B6"/>
    <w:rsid w:val="007B4A3C"/>
    <w:rsid w:val="007B56A0"/>
    <w:rsid w:val="007D6A44"/>
    <w:rsid w:val="007E7DF5"/>
    <w:rsid w:val="007E7E71"/>
    <w:rsid w:val="007F73DE"/>
    <w:rsid w:val="008058DB"/>
    <w:rsid w:val="00815996"/>
    <w:rsid w:val="008162F0"/>
    <w:rsid w:val="0082096E"/>
    <w:rsid w:val="0082117A"/>
    <w:rsid w:val="008219EE"/>
    <w:rsid w:val="0082507B"/>
    <w:rsid w:val="00825710"/>
    <w:rsid w:val="00825ECD"/>
    <w:rsid w:val="00830254"/>
    <w:rsid w:val="00832130"/>
    <w:rsid w:val="00833D36"/>
    <w:rsid w:val="00844687"/>
    <w:rsid w:val="00845EFE"/>
    <w:rsid w:val="00853D13"/>
    <w:rsid w:val="00857A51"/>
    <w:rsid w:val="00873400"/>
    <w:rsid w:val="0087593A"/>
    <w:rsid w:val="008768AB"/>
    <w:rsid w:val="00883D72"/>
    <w:rsid w:val="008A37CD"/>
    <w:rsid w:val="008B716A"/>
    <w:rsid w:val="008C0B5D"/>
    <w:rsid w:val="008C5ADA"/>
    <w:rsid w:val="008C65C6"/>
    <w:rsid w:val="008C7077"/>
    <w:rsid w:val="008D1DC7"/>
    <w:rsid w:val="008E0742"/>
    <w:rsid w:val="008E1523"/>
    <w:rsid w:val="008E19D4"/>
    <w:rsid w:val="008E2203"/>
    <w:rsid w:val="008F6D24"/>
    <w:rsid w:val="00902557"/>
    <w:rsid w:val="00906051"/>
    <w:rsid w:val="0091229F"/>
    <w:rsid w:val="00912A2A"/>
    <w:rsid w:val="0091526A"/>
    <w:rsid w:val="00916F6B"/>
    <w:rsid w:val="009216FF"/>
    <w:rsid w:val="009265AF"/>
    <w:rsid w:val="009417ED"/>
    <w:rsid w:val="009521F4"/>
    <w:rsid w:val="009533E8"/>
    <w:rsid w:val="009548AD"/>
    <w:rsid w:val="00957022"/>
    <w:rsid w:val="00961F83"/>
    <w:rsid w:val="00964E3C"/>
    <w:rsid w:val="00970913"/>
    <w:rsid w:val="00981645"/>
    <w:rsid w:val="00986D66"/>
    <w:rsid w:val="00987125"/>
    <w:rsid w:val="00987272"/>
    <w:rsid w:val="00991939"/>
    <w:rsid w:val="00993414"/>
    <w:rsid w:val="009949F3"/>
    <w:rsid w:val="009B00C7"/>
    <w:rsid w:val="009B0898"/>
    <w:rsid w:val="009B31A0"/>
    <w:rsid w:val="009C1055"/>
    <w:rsid w:val="009C4D84"/>
    <w:rsid w:val="009C4FF8"/>
    <w:rsid w:val="009D5A88"/>
    <w:rsid w:val="009E2B9E"/>
    <w:rsid w:val="009E5DC6"/>
    <w:rsid w:val="009E5E8B"/>
    <w:rsid w:val="009E7898"/>
    <w:rsid w:val="009E7944"/>
    <w:rsid w:val="00A03DBD"/>
    <w:rsid w:val="00A05735"/>
    <w:rsid w:val="00A10B69"/>
    <w:rsid w:val="00A1712C"/>
    <w:rsid w:val="00A17158"/>
    <w:rsid w:val="00A17BBD"/>
    <w:rsid w:val="00A21307"/>
    <w:rsid w:val="00A23B70"/>
    <w:rsid w:val="00A2668C"/>
    <w:rsid w:val="00A323D5"/>
    <w:rsid w:val="00A35390"/>
    <w:rsid w:val="00A507B7"/>
    <w:rsid w:val="00A560B1"/>
    <w:rsid w:val="00A56339"/>
    <w:rsid w:val="00A56CDC"/>
    <w:rsid w:val="00A60D06"/>
    <w:rsid w:val="00A62D19"/>
    <w:rsid w:val="00A6391B"/>
    <w:rsid w:val="00A67736"/>
    <w:rsid w:val="00A705D7"/>
    <w:rsid w:val="00A71125"/>
    <w:rsid w:val="00A711E0"/>
    <w:rsid w:val="00A7227E"/>
    <w:rsid w:val="00A75EEE"/>
    <w:rsid w:val="00A76E67"/>
    <w:rsid w:val="00A80E0A"/>
    <w:rsid w:val="00A8283E"/>
    <w:rsid w:val="00A845E2"/>
    <w:rsid w:val="00A84D03"/>
    <w:rsid w:val="00A85BC6"/>
    <w:rsid w:val="00A908F4"/>
    <w:rsid w:val="00A91E7F"/>
    <w:rsid w:val="00AA07F6"/>
    <w:rsid w:val="00AB1DEA"/>
    <w:rsid w:val="00AB56C3"/>
    <w:rsid w:val="00AB6927"/>
    <w:rsid w:val="00AB71A3"/>
    <w:rsid w:val="00AC017B"/>
    <w:rsid w:val="00AC69A8"/>
    <w:rsid w:val="00AE69EE"/>
    <w:rsid w:val="00AE7FE5"/>
    <w:rsid w:val="00AF752A"/>
    <w:rsid w:val="00B10409"/>
    <w:rsid w:val="00B11BF7"/>
    <w:rsid w:val="00B13874"/>
    <w:rsid w:val="00B15109"/>
    <w:rsid w:val="00B172A8"/>
    <w:rsid w:val="00B220A9"/>
    <w:rsid w:val="00B23892"/>
    <w:rsid w:val="00B41518"/>
    <w:rsid w:val="00B4769F"/>
    <w:rsid w:val="00B47EB9"/>
    <w:rsid w:val="00B515BF"/>
    <w:rsid w:val="00B53174"/>
    <w:rsid w:val="00B54FA3"/>
    <w:rsid w:val="00B61EB4"/>
    <w:rsid w:val="00B7002B"/>
    <w:rsid w:val="00B705C9"/>
    <w:rsid w:val="00B720C7"/>
    <w:rsid w:val="00B751A2"/>
    <w:rsid w:val="00B84568"/>
    <w:rsid w:val="00B906F4"/>
    <w:rsid w:val="00BA2979"/>
    <w:rsid w:val="00BA2FE9"/>
    <w:rsid w:val="00BA41ED"/>
    <w:rsid w:val="00BB075E"/>
    <w:rsid w:val="00BB31F0"/>
    <w:rsid w:val="00BB389D"/>
    <w:rsid w:val="00BB65BF"/>
    <w:rsid w:val="00BC0180"/>
    <w:rsid w:val="00BC1FE1"/>
    <w:rsid w:val="00BC50C8"/>
    <w:rsid w:val="00BC53F6"/>
    <w:rsid w:val="00BD5074"/>
    <w:rsid w:val="00BD57E0"/>
    <w:rsid w:val="00BD639C"/>
    <w:rsid w:val="00BF224F"/>
    <w:rsid w:val="00BF597A"/>
    <w:rsid w:val="00BF6021"/>
    <w:rsid w:val="00BF6246"/>
    <w:rsid w:val="00BF714B"/>
    <w:rsid w:val="00BF7484"/>
    <w:rsid w:val="00C02AB9"/>
    <w:rsid w:val="00C11B66"/>
    <w:rsid w:val="00C12502"/>
    <w:rsid w:val="00C1649E"/>
    <w:rsid w:val="00C20F44"/>
    <w:rsid w:val="00C230CB"/>
    <w:rsid w:val="00C235C8"/>
    <w:rsid w:val="00C24CDD"/>
    <w:rsid w:val="00C27F2F"/>
    <w:rsid w:val="00C309C6"/>
    <w:rsid w:val="00C328E9"/>
    <w:rsid w:val="00C353A6"/>
    <w:rsid w:val="00C36A85"/>
    <w:rsid w:val="00C374B8"/>
    <w:rsid w:val="00C405C5"/>
    <w:rsid w:val="00C40E0A"/>
    <w:rsid w:val="00C50B3F"/>
    <w:rsid w:val="00C61168"/>
    <w:rsid w:val="00C615C0"/>
    <w:rsid w:val="00C62E1F"/>
    <w:rsid w:val="00C67BDE"/>
    <w:rsid w:val="00C70D55"/>
    <w:rsid w:val="00C7366F"/>
    <w:rsid w:val="00C807DF"/>
    <w:rsid w:val="00C832F3"/>
    <w:rsid w:val="00C85BF3"/>
    <w:rsid w:val="00C8636B"/>
    <w:rsid w:val="00C90A04"/>
    <w:rsid w:val="00C91189"/>
    <w:rsid w:val="00C97422"/>
    <w:rsid w:val="00CA0BEA"/>
    <w:rsid w:val="00CA43EC"/>
    <w:rsid w:val="00CA672C"/>
    <w:rsid w:val="00CC002E"/>
    <w:rsid w:val="00CC50D9"/>
    <w:rsid w:val="00CC7938"/>
    <w:rsid w:val="00CD21B8"/>
    <w:rsid w:val="00CD2433"/>
    <w:rsid w:val="00CD2E57"/>
    <w:rsid w:val="00CD5245"/>
    <w:rsid w:val="00CD5567"/>
    <w:rsid w:val="00CD693C"/>
    <w:rsid w:val="00CE1004"/>
    <w:rsid w:val="00CE4282"/>
    <w:rsid w:val="00CE6AAB"/>
    <w:rsid w:val="00CF120D"/>
    <w:rsid w:val="00D02378"/>
    <w:rsid w:val="00D044E6"/>
    <w:rsid w:val="00D0465C"/>
    <w:rsid w:val="00D20E76"/>
    <w:rsid w:val="00D2660F"/>
    <w:rsid w:val="00D30977"/>
    <w:rsid w:val="00D35BAA"/>
    <w:rsid w:val="00D40DAD"/>
    <w:rsid w:val="00D40E5C"/>
    <w:rsid w:val="00D44065"/>
    <w:rsid w:val="00D4588A"/>
    <w:rsid w:val="00D45EB7"/>
    <w:rsid w:val="00D66EC0"/>
    <w:rsid w:val="00D75FD1"/>
    <w:rsid w:val="00D90013"/>
    <w:rsid w:val="00DA6EBC"/>
    <w:rsid w:val="00DA75E2"/>
    <w:rsid w:val="00DB545E"/>
    <w:rsid w:val="00DB55DB"/>
    <w:rsid w:val="00DB6EA7"/>
    <w:rsid w:val="00DC1520"/>
    <w:rsid w:val="00DC66B5"/>
    <w:rsid w:val="00DC7C14"/>
    <w:rsid w:val="00DD3293"/>
    <w:rsid w:val="00DD4366"/>
    <w:rsid w:val="00DD5202"/>
    <w:rsid w:val="00DE0690"/>
    <w:rsid w:val="00DE5F69"/>
    <w:rsid w:val="00DE600F"/>
    <w:rsid w:val="00DF0C23"/>
    <w:rsid w:val="00DF6D41"/>
    <w:rsid w:val="00E0133C"/>
    <w:rsid w:val="00E103C8"/>
    <w:rsid w:val="00E1285D"/>
    <w:rsid w:val="00E16C37"/>
    <w:rsid w:val="00E420BD"/>
    <w:rsid w:val="00E53C21"/>
    <w:rsid w:val="00E5500C"/>
    <w:rsid w:val="00E632A0"/>
    <w:rsid w:val="00E65A4E"/>
    <w:rsid w:val="00E66700"/>
    <w:rsid w:val="00E72F08"/>
    <w:rsid w:val="00E77C19"/>
    <w:rsid w:val="00E8178B"/>
    <w:rsid w:val="00E83EA9"/>
    <w:rsid w:val="00E845CA"/>
    <w:rsid w:val="00E85354"/>
    <w:rsid w:val="00E86B19"/>
    <w:rsid w:val="00E9487A"/>
    <w:rsid w:val="00EA1186"/>
    <w:rsid w:val="00EB19A1"/>
    <w:rsid w:val="00EB30B4"/>
    <w:rsid w:val="00EB60A9"/>
    <w:rsid w:val="00EC5ED2"/>
    <w:rsid w:val="00EC7D21"/>
    <w:rsid w:val="00ED52D6"/>
    <w:rsid w:val="00ED6401"/>
    <w:rsid w:val="00EE4699"/>
    <w:rsid w:val="00EE51CB"/>
    <w:rsid w:val="00EE6848"/>
    <w:rsid w:val="00F14007"/>
    <w:rsid w:val="00F147FB"/>
    <w:rsid w:val="00F15CD8"/>
    <w:rsid w:val="00F26F9A"/>
    <w:rsid w:val="00F27584"/>
    <w:rsid w:val="00F315C8"/>
    <w:rsid w:val="00F3231C"/>
    <w:rsid w:val="00F343E5"/>
    <w:rsid w:val="00F35597"/>
    <w:rsid w:val="00F35EAA"/>
    <w:rsid w:val="00F47A9D"/>
    <w:rsid w:val="00F47AEF"/>
    <w:rsid w:val="00F51D1D"/>
    <w:rsid w:val="00F5356D"/>
    <w:rsid w:val="00F56BF7"/>
    <w:rsid w:val="00F570AD"/>
    <w:rsid w:val="00F701A2"/>
    <w:rsid w:val="00F706CB"/>
    <w:rsid w:val="00F71535"/>
    <w:rsid w:val="00F81ED3"/>
    <w:rsid w:val="00F867A9"/>
    <w:rsid w:val="00F9234D"/>
    <w:rsid w:val="00FA0198"/>
    <w:rsid w:val="00FA47B1"/>
    <w:rsid w:val="00FA6B28"/>
    <w:rsid w:val="00FB3F05"/>
    <w:rsid w:val="00FB5E70"/>
    <w:rsid w:val="00FB7DA6"/>
    <w:rsid w:val="00FC04F5"/>
    <w:rsid w:val="00FC1F9F"/>
    <w:rsid w:val="00FC4318"/>
    <w:rsid w:val="00FC4816"/>
    <w:rsid w:val="00FD1D94"/>
    <w:rsid w:val="00FE4026"/>
    <w:rsid w:val="00FF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5ECD"/>
    <w:pPr>
      <w:ind w:left="720"/>
      <w:contextualSpacing/>
    </w:pPr>
  </w:style>
  <w:style w:type="character" w:customStyle="1" w:styleId="apple-converted-space">
    <w:name w:val="apple-converted-space"/>
    <w:basedOn w:val="a0"/>
    <w:rsid w:val="004215FD"/>
  </w:style>
  <w:style w:type="paragraph" w:styleId="a5">
    <w:name w:val="Balloon Text"/>
    <w:basedOn w:val="a"/>
    <w:link w:val="a6"/>
    <w:uiPriority w:val="99"/>
    <w:semiHidden/>
    <w:unhideWhenUsed/>
    <w:rsid w:val="0042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5F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13B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13B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513B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13B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D4588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4588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3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25ECD"/>
    <w:pPr>
      <w:ind w:left="720"/>
      <w:contextualSpacing/>
    </w:pPr>
  </w:style>
  <w:style w:type="character" w:customStyle="1" w:styleId="apple-converted-space">
    <w:name w:val="apple-converted-space"/>
    <w:basedOn w:val="a0"/>
    <w:rsid w:val="004215FD"/>
  </w:style>
  <w:style w:type="paragraph" w:styleId="a5">
    <w:name w:val="Balloon Text"/>
    <w:basedOn w:val="a"/>
    <w:link w:val="a6"/>
    <w:uiPriority w:val="99"/>
    <w:semiHidden/>
    <w:unhideWhenUsed/>
    <w:rsid w:val="00421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15FD"/>
    <w:rPr>
      <w:rFonts w:ascii="Tahoma" w:hAnsi="Tahoma" w:cs="Tahoma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513B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513B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9">
    <w:name w:val="Subtitle"/>
    <w:basedOn w:val="a"/>
    <w:next w:val="a"/>
    <w:link w:val="aa"/>
    <w:uiPriority w:val="11"/>
    <w:qFormat/>
    <w:rsid w:val="00513B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513B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D4588A"/>
    <w:pPr>
      <w:spacing w:after="0" w:line="240" w:lineRule="auto"/>
    </w:pPr>
  </w:style>
  <w:style w:type="character" w:customStyle="1" w:styleId="ac">
    <w:name w:val="Без интервала Знак"/>
    <w:basedOn w:val="a0"/>
    <w:link w:val="ab"/>
    <w:uiPriority w:val="1"/>
    <w:rsid w:val="00D4588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7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1</cp:lastModifiedBy>
  <cp:revision>4</cp:revision>
  <dcterms:created xsi:type="dcterms:W3CDTF">2016-01-23T14:56:00Z</dcterms:created>
  <dcterms:modified xsi:type="dcterms:W3CDTF">2016-01-24T07:44:00Z</dcterms:modified>
</cp:coreProperties>
</file>