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7C" w:rsidRPr="007E59C0" w:rsidRDefault="00AE55E3" w:rsidP="00BC43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559">
        <w:rPr>
          <w:rFonts w:ascii="Times New Roman" w:hAnsi="Times New Roman" w:cs="Times New Roman"/>
          <w:b/>
          <w:sz w:val="32"/>
          <w:szCs w:val="32"/>
        </w:rPr>
        <w:t xml:space="preserve">Система </w:t>
      </w:r>
      <w:r w:rsidR="00726AB9" w:rsidRPr="007E59C0">
        <w:rPr>
          <w:rFonts w:ascii="Times New Roman" w:hAnsi="Times New Roman" w:cs="Times New Roman"/>
          <w:b/>
          <w:sz w:val="32"/>
          <w:szCs w:val="32"/>
        </w:rPr>
        <w:t>организации работы школьного</w:t>
      </w:r>
      <w:r w:rsidRPr="007E59C0">
        <w:rPr>
          <w:rFonts w:ascii="Times New Roman" w:hAnsi="Times New Roman" w:cs="Times New Roman"/>
          <w:b/>
          <w:sz w:val="32"/>
          <w:szCs w:val="32"/>
        </w:rPr>
        <w:t xml:space="preserve"> научно – исследовательского общества в М</w:t>
      </w:r>
      <w:r w:rsidR="009648DD" w:rsidRPr="007E59C0">
        <w:rPr>
          <w:rFonts w:ascii="Times New Roman" w:hAnsi="Times New Roman" w:cs="Times New Roman"/>
          <w:b/>
          <w:sz w:val="32"/>
          <w:szCs w:val="32"/>
        </w:rPr>
        <w:t>А</w:t>
      </w:r>
      <w:r w:rsidRPr="007E59C0">
        <w:rPr>
          <w:rFonts w:ascii="Times New Roman" w:hAnsi="Times New Roman" w:cs="Times New Roman"/>
          <w:b/>
          <w:sz w:val="32"/>
          <w:szCs w:val="32"/>
        </w:rPr>
        <w:t xml:space="preserve">ОУ СОШ №10 </w:t>
      </w:r>
    </w:p>
    <w:p w:rsidR="004A1005" w:rsidRPr="007E59C0" w:rsidRDefault="00AE55E3" w:rsidP="00BC43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9C0">
        <w:rPr>
          <w:rFonts w:ascii="Times New Roman" w:hAnsi="Times New Roman" w:cs="Times New Roman"/>
          <w:b/>
          <w:sz w:val="32"/>
          <w:szCs w:val="32"/>
        </w:rPr>
        <w:t>ст. Новомышастовской.</w:t>
      </w:r>
    </w:p>
    <w:p w:rsidR="00BC437C" w:rsidRDefault="00BC437C" w:rsidP="00BC437C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Черная О. П. МАОУ СОШ №10 </w:t>
      </w:r>
    </w:p>
    <w:p w:rsidR="00BC437C" w:rsidRDefault="00BC437C" w:rsidP="00BC437C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ст. </w:t>
      </w:r>
      <w:r w:rsidRPr="00155559">
        <w:rPr>
          <w:rFonts w:ascii="Times New Roman" w:hAnsi="Times New Roman" w:cs="Times New Roman"/>
          <w:b/>
          <w:sz w:val="32"/>
          <w:szCs w:val="32"/>
        </w:rPr>
        <w:t>Новомышастовск</w:t>
      </w:r>
      <w:r w:rsidR="00E443DD">
        <w:rPr>
          <w:rFonts w:ascii="Times New Roman" w:hAnsi="Times New Roman" w:cs="Times New Roman"/>
          <w:b/>
          <w:sz w:val="32"/>
          <w:szCs w:val="32"/>
        </w:rPr>
        <w:t>ая</w:t>
      </w:r>
    </w:p>
    <w:p w:rsidR="00BC437C" w:rsidRPr="00155559" w:rsidRDefault="00BC437C" w:rsidP="00BC437C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1250" w:rsidRDefault="00726AB9" w:rsidP="00C26D93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Школьный учитель, реализующий федеральный государственный образовательный стандарт (ФГОС) основного общего образования или готовящийся к его реализации, в качестве приоритетного направления своей профессиональной деятельности должен рассматривать личностное, социальное, познавательное, и коммуникативное развитие своих учеников.</w:t>
      </w:r>
    </w:p>
    <w:p w:rsidR="00A875FE" w:rsidRPr="00155559" w:rsidRDefault="00E443DD" w:rsidP="00A8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875FE" w:rsidRPr="00155559">
        <w:rPr>
          <w:rFonts w:ascii="Times New Roman" w:hAnsi="Times New Roman" w:cs="Times New Roman"/>
          <w:sz w:val="32"/>
          <w:szCs w:val="32"/>
        </w:rPr>
        <w:t xml:space="preserve">В качестве одной из приоритетных задач реформирования отечественной системы образования выделяется повышение его качества. Этого качества можно добиться путем эффективного применения исследовательской деятельности как в процессе обучения так и во внеурочной деятельности. Современному учителю необходимо опираться на исследовательское поведение учащегося, развивать его и доводить до самосовершенствования. </w:t>
      </w:r>
    </w:p>
    <w:p w:rsidR="00E443DD" w:rsidRPr="00E11561" w:rsidRDefault="00E443DD" w:rsidP="00E443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26AB9" w:rsidRPr="00155559">
        <w:rPr>
          <w:rFonts w:ascii="Times New Roman" w:hAnsi="Times New Roman" w:cs="Times New Roman"/>
          <w:sz w:val="32"/>
          <w:szCs w:val="32"/>
        </w:rPr>
        <w:t>Современная школа для каждого ребенка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6AB9" w:rsidRPr="00155559">
        <w:rPr>
          <w:rFonts w:ascii="Times New Roman" w:hAnsi="Times New Roman" w:cs="Times New Roman"/>
          <w:sz w:val="32"/>
          <w:szCs w:val="32"/>
        </w:rPr>
        <w:t xml:space="preserve">должна создавать творческую образовательную среду, позволяющую выявить и развить его способности.  </w:t>
      </w:r>
      <w:r w:rsidR="00231250" w:rsidRPr="00155559">
        <w:rPr>
          <w:rFonts w:ascii="Times New Roman" w:hAnsi="Times New Roman" w:cs="Times New Roman"/>
          <w:sz w:val="32"/>
          <w:szCs w:val="32"/>
        </w:rPr>
        <w:t xml:space="preserve">Задача </w:t>
      </w:r>
      <w:r w:rsidR="000C6829" w:rsidRPr="00155559">
        <w:rPr>
          <w:rFonts w:ascii="Times New Roman" w:hAnsi="Times New Roman" w:cs="Times New Roman"/>
          <w:sz w:val="32"/>
          <w:szCs w:val="32"/>
        </w:rPr>
        <w:t>учителя</w:t>
      </w:r>
      <w:r w:rsidR="00B762DC" w:rsidRPr="00155559">
        <w:rPr>
          <w:rFonts w:ascii="Times New Roman" w:hAnsi="Times New Roman" w:cs="Times New Roman"/>
          <w:sz w:val="32"/>
          <w:szCs w:val="32"/>
        </w:rPr>
        <w:t xml:space="preserve"> -</w:t>
      </w:r>
      <w:r w:rsidR="000C6829" w:rsidRPr="00155559">
        <w:rPr>
          <w:rFonts w:ascii="Times New Roman" w:hAnsi="Times New Roman" w:cs="Times New Roman"/>
          <w:sz w:val="32"/>
          <w:szCs w:val="32"/>
        </w:rPr>
        <w:t xml:space="preserve"> помочь </w:t>
      </w:r>
      <w:r w:rsidR="00726AB9">
        <w:rPr>
          <w:rFonts w:ascii="Times New Roman" w:hAnsi="Times New Roman" w:cs="Times New Roman"/>
          <w:sz w:val="32"/>
          <w:szCs w:val="32"/>
        </w:rPr>
        <w:t>ученику</w:t>
      </w:r>
      <w:r w:rsidR="000C6829" w:rsidRPr="00155559">
        <w:rPr>
          <w:rFonts w:ascii="Times New Roman" w:hAnsi="Times New Roman" w:cs="Times New Roman"/>
          <w:sz w:val="32"/>
          <w:szCs w:val="32"/>
        </w:rPr>
        <w:t xml:space="preserve"> найти</w:t>
      </w:r>
      <w:r w:rsidR="00231250" w:rsidRPr="00155559">
        <w:rPr>
          <w:rFonts w:ascii="Times New Roman" w:hAnsi="Times New Roman" w:cs="Times New Roman"/>
          <w:sz w:val="32"/>
          <w:szCs w:val="32"/>
        </w:rPr>
        <w:t>, то единственное</w:t>
      </w:r>
      <w:r w:rsidR="00B762DC" w:rsidRPr="00155559">
        <w:rPr>
          <w:rFonts w:ascii="Times New Roman" w:hAnsi="Times New Roman" w:cs="Times New Roman"/>
          <w:sz w:val="32"/>
          <w:szCs w:val="32"/>
        </w:rPr>
        <w:t>,</w:t>
      </w:r>
      <w:r w:rsidR="00231250" w:rsidRPr="00155559">
        <w:rPr>
          <w:rFonts w:ascii="Times New Roman" w:hAnsi="Times New Roman" w:cs="Times New Roman"/>
          <w:sz w:val="32"/>
          <w:szCs w:val="32"/>
        </w:rPr>
        <w:t xml:space="preserve"> в чем он может быть успеш</w:t>
      </w:r>
      <w:r w:rsidR="000C6829" w:rsidRPr="00155559">
        <w:rPr>
          <w:rFonts w:ascii="Times New Roman" w:hAnsi="Times New Roman" w:cs="Times New Roman"/>
          <w:sz w:val="32"/>
          <w:szCs w:val="32"/>
        </w:rPr>
        <w:t xml:space="preserve">ен. Организовать деятельность в этой сфере. Этому, несомненно, помогает работа детей в </w:t>
      </w:r>
      <w:r w:rsidR="00726AB9" w:rsidRPr="00155559">
        <w:rPr>
          <w:rFonts w:ascii="Times New Roman" w:hAnsi="Times New Roman" w:cs="Times New Roman"/>
          <w:sz w:val="32"/>
          <w:szCs w:val="32"/>
        </w:rPr>
        <w:t>школьном научно</w:t>
      </w:r>
      <w:r w:rsidR="000C6829" w:rsidRPr="00155559">
        <w:rPr>
          <w:rFonts w:ascii="Times New Roman" w:hAnsi="Times New Roman" w:cs="Times New Roman"/>
          <w:sz w:val="32"/>
          <w:szCs w:val="32"/>
        </w:rPr>
        <w:t xml:space="preserve"> – исследовательском обществе.</w:t>
      </w:r>
      <w:r w:rsidRPr="00E443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11561">
        <w:rPr>
          <w:rFonts w:ascii="Times New Roman" w:hAnsi="Times New Roman" w:cs="Times New Roman"/>
          <w:sz w:val="32"/>
          <w:szCs w:val="32"/>
        </w:rPr>
        <w:t>Исследовательская деятельность, осуществляемая в средних образовательных учреждениях, носит учебный характер. Главная её цель- обучение школьников и приобретение ими умений и методов осуществления исследовательской деятельности.</w:t>
      </w:r>
    </w:p>
    <w:p w:rsidR="00BD7A21" w:rsidRPr="00155559" w:rsidRDefault="00E443DD" w:rsidP="00E443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26AB9" w:rsidRPr="00726AB9">
        <w:rPr>
          <w:rFonts w:ascii="Times New Roman" w:hAnsi="Times New Roman" w:cs="Times New Roman"/>
          <w:sz w:val="32"/>
          <w:szCs w:val="32"/>
        </w:rPr>
        <w:t>Когда 1</w:t>
      </w:r>
      <w:r>
        <w:rPr>
          <w:rFonts w:ascii="Times New Roman" w:hAnsi="Times New Roman" w:cs="Times New Roman"/>
          <w:sz w:val="32"/>
          <w:szCs w:val="32"/>
        </w:rPr>
        <w:t>2</w:t>
      </w:r>
      <w:r w:rsidR="00726AB9" w:rsidRPr="00726AB9">
        <w:rPr>
          <w:rFonts w:ascii="Times New Roman" w:hAnsi="Times New Roman" w:cs="Times New Roman"/>
          <w:sz w:val="32"/>
          <w:szCs w:val="32"/>
        </w:rPr>
        <w:t xml:space="preserve"> лет назад в МАОУ СОШ № 10 учителя создали школьное научно- исследовательское общество мы не предполагали, что это направление станет одним из приоритетных направлений современного образования.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762DC" w:rsidRPr="00155559">
        <w:rPr>
          <w:rFonts w:ascii="Times New Roman" w:hAnsi="Times New Roman" w:cs="Times New Roman"/>
          <w:sz w:val="32"/>
          <w:szCs w:val="32"/>
        </w:rPr>
        <w:t xml:space="preserve">В </w:t>
      </w:r>
      <w:r w:rsidR="00726AB9" w:rsidRPr="00155559">
        <w:rPr>
          <w:rFonts w:ascii="Times New Roman" w:hAnsi="Times New Roman" w:cs="Times New Roman"/>
          <w:sz w:val="32"/>
          <w:szCs w:val="32"/>
        </w:rPr>
        <w:t>последние годы его</w:t>
      </w:r>
      <w:r w:rsidR="00BD7A21" w:rsidRPr="00155559">
        <w:rPr>
          <w:rFonts w:ascii="Times New Roman" w:hAnsi="Times New Roman" w:cs="Times New Roman"/>
          <w:sz w:val="32"/>
          <w:szCs w:val="32"/>
        </w:rPr>
        <w:t xml:space="preserve"> работа стала более интересной и продуктивной. </w:t>
      </w:r>
      <w:r w:rsidR="00726AB9" w:rsidRPr="00155559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26AB9" w:rsidRPr="00155559">
        <w:rPr>
          <w:rFonts w:ascii="Times New Roman" w:hAnsi="Times New Roman" w:cs="Times New Roman"/>
          <w:sz w:val="32"/>
          <w:szCs w:val="32"/>
        </w:rPr>
        <w:t xml:space="preserve">организовать </w:t>
      </w:r>
      <w:r w:rsidR="00726AB9" w:rsidRPr="00155559">
        <w:rPr>
          <w:rFonts w:ascii="Times New Roman" w:hAnsi="Times New Roman" w:cs="Times New Roman"/>
          <w:sz w:val="32"/>
          <w:szCs w:val="32"/>
        </w:rPr>
        <w:lastRenderedPageBreak/>
        <w:t>работу научно</w:t>
      </w:r>
      <w:r w:rsidR="00B762DC" w:rsidRPr="00155559">
        <w:rPr>
          <w:rFonts w:ascii="Times New Roman" w:hAnsi="Times New Roman" w:cs="Times New Roman"/>
          <w:sz w:val="32"/>
          <w:szCs w:val="32"/>
        </w:rPr>
        <w:t xml:space="preserve"> – исследовательского общества более эффективно и качественно</w:t>
      </w:r>
      <w:r w:rsidR="00726AB9">
        <w:rPr>
          <w:rFonts w:ascii="Times New Roman" w:hAnsi="Times New Roman" w:cs="Times New Roman"/>
          <w:sz w:val="32"/>
          <w:szCs w:val="32"/>
        </w:rPr>
        <w:t>?</w:t>
      </w:r>
    </w:p>
    <w:p w:rsidR="000071D3" w:rsidRPr="00155559" w:rsidRDefault="00636DF4" w:rsidP="00C474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559">
        <w:rPr>
          <w:rFonts w:ascii="Times New Roman" w:hAnsi="Times New Roman" w:cs="Times New Roman"/>
          <w:b/>
          <w:sz w:val="32"/>
          <w:szCs w:val="32"/>
        </w:rPr>
        <w:t>1</w:t>
      </w:r>
      <w:r w:rsidR="000071D3" w:rsidRPr="0015555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00710" w:rsidRPr="00155559">
        <w:rPr>
          <w:rFonts w:ascii="Times New Roman" w:hAnsi="Times New Roman" w:cs="Times New Roman"/>
          <w:b/>
          <w:sz w:val="32"/>
          <w:szCs w:val="32"/>
        </w:rPr>
        <w:t xml:space="preserve">Организация </w:t>
      </w:r>
      <w:r w:rsidR="00772F30" w:rsidRPr="00155559">
        <w:rPr>
          <w:rFonts w:ascii="Times New Roman" w:hAnsi="Times New Roman" w:cs="Times New Roman"/>
          <w:b/>
          <w:sz w:val="32"/>
          <w:szCs w:val="32"/>
        </w:rPr>
        <w:t xml:space="preserve">и планирование </w:t>
      </w:r>
      <w:r w:rsidR="000071D3" w:rsidRPr="00155559">
        <w:rPr>
          <w:rFonts w:ascii="Times New Roman" w:hAnsi="Times New Roman" w:cs="Times New Roman"/>
          <w:b/>
          <w:sz w:val="32"/>
          <w:szCs w:val="32"/>
        </w:rPr>
        <w:t>работы научно – исследовательского общества.</w:t>
      </w:r>
    </w:p>
    <w:p w:rsidR="00636DF4" w:rsidRPr="00155559" w:rsidRDefault="00636DF4" w:rsidP="00E443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1. Привлечение учащихся к работе научно – исследовательского о</w:t>
      </w:r>
      <w:r w:rsidR="00E443DD">
        <w:rPr>
          <w:rFonts w:ascii="Times New Roman" w:hAnsi="Times New Roman" w:cs="Times New Roman"/>
          <w:sz w:val="32"/>
          <w:szCs w:val="32"/>
        </w:rPr>
        <w:t>бщества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 поможет</w:t>
      </w:r>
      <w:r w:rsidR="00DC12A2" w:rsidRPr="00155559">
        <w:rPr>
          <w:rFonts w:ascii="Times New Roman" w:hAnsi="Times New Roman" w:cs="Times New Roman"/>
          <w:sz w:val="32"/>
          <w:szCs w:val="32"/>
        </w:rPr>
        <w:t xml:space="preserve"> школьникам</w:t>
      </w:r>
      <w:r w:rsidRPr="00155559">
        <w:rPr>
          <w:rFonts w:ascii="Times New Roman" w:hAnsi="Times New Roman" w:cs="Times New Roman"/>
          <w:sz w:val="32"/>
          <w:szCs w:val="32"/>
        </w:rPr>
        <w:t>:</w:t>
      </w:r>
    </w:p>
    <w:p w:rsidR="00636DF4" w:rsidRPr="00155559" w:rsidRDefault="00636DF4" w:rsidP="00E443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Расширить и углубить знания по интересующим их вопросам</w:t>
      </w:r>
    </w:p>
    <w:p w:rsidR="00636DF4" w:rsidRPr="00155559" w:rsidRDefault="00636DF4" w:rsidP="00726A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Развить свои творческие способности</w:t>
      </w:r>
    </w:p>
    <w:p w:rsidR="00636DF4" w:rsidRPr="00155559" w:rsidRDefault="00636DF4" w:rsidP="00E443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Реализовать познавательные интересы</w:t>
      </w:r>
    </w:p>
    <w:p w:rsidR="00636DF4" w:rsidRPr="00155559" w:rsidRDefault="00E443DD" w:rsidP="00E443D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36DF4" w:rsidRPr="00155559">
        <w:rPr>
          <w:rFonts w:ascii="Times New Roman" w:hAnsi="Times New Roman" w:cs="Times New Roman"/>
          <w:sz w:val="32"/>
          <w:szCs w:val="32"/>
        </w:rPr>
        <w:t xml:space="preserve">Для привлечения учащихся 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к работе научно – исследовательского общества мы </w:t>
      </w:r>
      <w:r w:rsidR="002B6F53" w:rsidRPr="00155559">
        <w:rPr>
          <w:rFonts w:ascii="Times New Roman" w:hAnsi="Times New Roman" w:cs="Times New Roman"/>
          <w:sz w:val="32"/>
          <w:szCs w:val="32"/>
        </w:rPr>
        <w:t xml:space="preserve">проводим </w:t>
      </w:r>
      <w:r w:rsidR="007F179D" w:rsidRPr="00155559">
        <w:rPr>
          <w:rFonts w:ascii="Times New Roman" w:hAnsi="Times New Roman" w:cs="Times New Roman"/>
          <w:sz w:val="32"/>
          <w:szCs w:val="32"/>
        </w:rPr>
        <w:t>в школе конференции, интел</w:t>
      </w:r>
      <w:r w:rsidR="002B6F53" w:rsidRPr="00155559">
        <w:rPr>
          <w:rFonts w:ascii="Times New Roman" w:hAnsi="Times New Roman" w:cs="Times New Roman"/>
          <w:sz w:val="32"/>
          <w:szCs w:val="32"/>
        </w:rPr>
        <w:t xml:space="preserve">лектуальные марафоны, викторины, </w:t>
      </w:r>
      <w:r>
        <w:rPr>
          <w:rFonts w:ascii="Times New Roman" w:hAnsi="Times New Roman" w:cs="Times New Roman"/>
          <w:sz w:val="32"/>
          <w:szCs w:val="32"/>
        </w:rPr>
        <w:t xml:space="preserve">уроки эксперименты, </w:t>
      </w:r>
      <w:r w:rsidR="002B6F53" w:rsidRPr="00155559">
        <w:rPr>
          <w:rFonts w:ascii="Times New Roman" w:hAnsi="Times New Roman" w:cs="Times New Roman"/>
          <w:sz w:val="32"/>
          <w:szCs w:val="32"/>
        </w:rPr>
        <w:t xml:space="preserve">на которые приглашаем всех желающих. </w:t>
      </w:r>
      <w:r w:rsidR="001B217F">
        <w:rPr>
          <w:rFonts w:ascii="Times New Roman" w:hAnsi="Times New Roman" w:cs="Times New Roman"/>
          <w:sz w:val="32"/>
          <w:szCs w:val="32"/>
        </w:rPr>
        <w:t>При проведении экспериментов</w:t>
      </w:r>
      <w:r w:rsidR="004C48BC">
        <w:rPr>
          <w:rFonts w:ascii="Times New Roman" w:hAnsi="Times New Roman" w:cs="Times New Roman"/>
          <w:sz w:val="32"/>
          <w:szCs w:val="32"/>
        </w:rPr>
        <w:t xml:space="preserve"> для исследовательских работ</w:t>
      </w:r>
      <w:r w:rsidR="001B217F">
        <w:rPr>
          <w:rFonts w:ascii="Times New Roman" w:hAnsi="Times New Roman" w:cs="Times New Roman"/>
          <w:sz w:val="32"/>
          <w:szCs w:val="32"/>
        </w:rPr>
        <w:t>, л</w:t>
      </w:r>
      <w:r w:rsidR="002B6F53" w:rsidRPr="00155559">
        <w:rPr>
          <w:rFonts w:ascii="Times New Roman" w:hAnsi="Times New Roman" w:cs="Times New Roman"/>
          <w:sz w:val="32"/>
          <w:szCs w:val="32"/>
        </w:rPr>
        <w:t xml:space="preserve">юбой ученик может наблюдать </w:t>
      </w:r>
      <w:r w:rsidR="004C48BC">
        <w:rPr>
          <w:rFonts w:ascii="Times New Roman" w:hAnsi="Times New Roman" w:cs="Times New Roman"/>
          <w:sz w:val="32"/>
          <w:szCs w:val="32"/>
        </w:rPr>
        <w:t xml:space="preserve">их </w:t>
      </w:r>
      <w:r w:rsidR="002B6F53" w:rsidRPr="00155559">
        <w:rPr>
          <w:rFonts w:ascii="Times New Roman" w:hAnsi="Times New Roman" w:cs="Times New Roman"/>
          <w:sz w:val="32"/>
          <w:szCs w:val="32"/>
        </w:rPr>
        <w:t>ход.</w:t>
      </w:r>
    </w:p>
    <w:p w:rsidR="00957154" w:rsidRPr="00E11561" w:rsidRDefault="008F310F" w:rsidP="00C474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561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57154" w:rsidRPr="00E11561">
        <w:rPr>
          <w:rFonts w:ascii="Times New Roman" w:hAnsi="Times New Roman" w:cs="Times New Roman"/>
          <w:b/>
          <w:sz w:val="32"/>
          <w:szCs w:val="32"/>
        </w:rPr>
        <w:t>Создание секций</w:t>
      </w:r>
    </w:p>
    <w:p w:rsidR="007F179D" w:rsidRPr="00155559" w:rsidRDefault="007F179D" w:rsidP="00E1156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В научно – исследовательском обществе работают секции по направлениям:</w:t>
      </w:r>
    </w:p>
    <w:p w:rsidR="007F179D" w:rsidRPr="00155559" w:rsidRDefault="007F179D" w:rsidP="00E115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55559">
        <w:rPr>
          <w:rFonts w:ascii="Times New Roman" w:hAnsi="Times New Roman" w:cs="Times New Roman"/>
          <w:sz w:val="32"/>
          <w:szCs w:val="32"/>
        </w:rPr>
        <w:t>Физико</w:t>
      </w:r>
      <w:proofErr w:type="spellEnd"/>
      <w:r w:rsidRPr="00155559">
        <w:rPr>
          <w:rFonts w:ascii="Times New Roman" w:hAnsi="Times New Roman" w:cs="Times New Roman"/>
          <w:sz w:val="32"/>
          <w:szCs w:val="32"/>
        </w:rPr>
        <w:t xml:space="preserve"> - математическое</w:t>
      </w:r>
    </w:p>
    <w:p w:rsidR="007F179D" w:rsidRPr="00155559" w:rsidRDefault="007F179D" w:rsidP="00726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Естественнонаучное</w:t>
      </w:r>
    </w:p>
    <w:p w:rsidR="007F179D" w:rsidRPr="00155559" w:rsidRDefault="007F179D" w:rsidP="00726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Гуманитарное</w:t>
      </w:r>
    </w:p>
    <w:p w:rsidR="007F179D" w:rsidRPr="00155559" w:rsidRDefault="007F179D" w:rsidP="00726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Начальная школа</w:t>
      </w:r>
    </w:p>
    <w:p w:rsidR="007F179D" w:rsidRPr="00155559" w:rsidRDefault="004C48BC" w:rsidP="00C474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Изначально </w:t>
      </w:r>
      <w:r w:rsidR="00343CA5">
        <w:rPr>
          <w:rFonts w:ascii="Times New Roman" w:hAnsi="Times New Roman" w:cs="Times New Roman"/>
          <w:sz w:val="32"/>
          <w:szCs w:val="32"/>
        </w:rPr>
        <w:t xml:space="preserve">в научном обществе </w:t>
      </w:r>
      <w:r w:rsidR="007F179D" w:rsidRPr="00155559">
        <w:rPr>
          <w:rFonts w:ascii="Times New Roman" w:hAnsi="Times New Roman" w:cs="Times New Roman"/>
          <w:sz w:val="32"/>
          <w:szCs w:val="32"/>
        </w:rPr>
        <w:t>было много секций</w:t>
      </w:r>
      <w:r w:rsidR="00DC12A2" w:rsidRPr="00155559">
        <w:rPr>
          <w:rFonts w:ascii="Times New Roman" w:hAnsi="Times New Roman" w:cs="Times New Roman"/>
          <w:sz w:val="32"/>
          <w:szCs w:val="32"/>
        </w:rPr>
        <w:t>. С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оздали мы его на основе </w:t>
      </w:r>
      <w:r w:rsidR="00DC12A2" w:rsidRPr="00155559">
        <w:rPr>
          <w:rFonts w:ascii="Times New Roman" w:hAnsi="Times New Roman" w:cs="Times New Roman"/>
          <w:sz w:val="32"/>
          <w:szCs w:val="32"/>
        </w:rPr>
        <w:t xml:space="preserve">рекомендаций из различных методических источников. 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Через год эти секции распались, менялось количество детей и учителей, принимающих участие в работе научного общества. Мы поняли, что научное </w:t>
      </w:r>
      <w:r w:rsidR="00C474D1" w:rsidRPr="00155559">
        <w:rPr>
          <w:rFonts w:ascii="Times New Roman" w:hAnsi="Times New Roman" w:cs="Times New Roman"/>
          <w:sz w:val="32"/>
          <w:szCs w:val="32"/>
        </w:rPr>
        <w:t>общество должно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 быть мобильным и </w:t>
      </w:r>
      <w:r w:rsidR="00C474D1" w:rsidRPr="00155559">
        <w:rPr>
          <w:rFonts w:ascii="Times New Roman" w:hAnsi="Times New Roman" w:cs="Times New Roman"/>
          <w:sz w:val="32"/>
          <w:szCs w:val="32"/>
        </w:rPr>
        <w:t>могут ежегодно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 меняться и состав </w:t>
      </w:r>
      <w:r w:rsidR="00DC12A2" w:rsidRPr="00155559">
        <w:rPr>
          <w:rFonts w:ascii="Times New Roman" w:hAnsi="Times New Roman" w:cs="Times New Roman"/>
          <w:sz w:val="32"/>
          <w:szCs w:val="32"/>
        </w:rPr>
        <w:t>секций,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 и состав участников. Однако </w:t>
      </w:r>
      <w:r w:rsidR="002B6F53" w:rsidRPr="00155559">
        <w:rPr>
          <w:rFonts w:ascii="Times New Roman" w:hAnsi="Times New Roman" w:cs="Times New Roman"/>
          <w:sz w:val="32"/>
          <w:szCs w:val="32"/>
        </w:rPr>
        <w:t xml:space="preserve">эти </w:t>
      </w:r>
      <w:r w:rsidR="007F179D" w:rsidRPr="00155559">
        <w:rPr>
          <w:rFonts w:ascii="Times New Roman" w:hAnsi="Times New Roman" w:cs="Times New Roman"/>
          <w:sz w:val="32"/>
          <w:szCs w:val="32"/>
        </w:rPr>
        <w:t>секции работают в последние годы стабильно.</w:t>
      </w:r>
    </w:p>
    <w:p w:rsidR="007F179D" w:rsidRPr="00155559" w:rsidRDefault="00343CA5" w:rsidP="00C474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F179D" w:rsidRPr="00155559">
        <w:rPr>
          <w:rFonts w:ascii="Times New Roman" w:hAnsi="Times New Roman" w:cs="Times New Roman"/>
          <w:sz w:val="32"/>
          <w:szCs w:val="32"/>
        </w:rPr>
        <w:t>Меняется возраст детей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 принимающих участие в работе научного общества. </w:t>
      </w:r>
      <w:r w:rsidR="0061003F">
        <w:rPr>
          <w:rFonts w:ascii="Times New Roman" w:hAnsi="Times New Roman" w:cs="Times New Roman"/>
          <w:sz w:val="32"/>
          <w:szCs w:val="32"/>
        </w:rPr>
        <w:t>До 2008 года</w:t>
      </w:r>
      <w:r w:rsidR="007F179D" w:rsidRPr="00155559">
        <w:rPr>
          <w:rFonts w:ascii="Times New Roman" w:hAnsi="Times New Roman" w:cs="Times New Roman"/>
          <w:sz w:val="32"/>
          <w:szCs w:val="32"/>
        </w:rPr>
        <w:t xml:space="preserve"> это были </w:t>
      </w:r>
      <w:r w:rsidR="0061003F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7F179D" w:rsidRPr="00155559">
        <w:rPr>
          <w:rFonts w:ascii="Times New Roman" w:hAnsi="Times New Roman" w:cs="Times New Roman"/>
          <w:sz w:val="32"/>
          <w:szCs w:val="32"/>
        </w:rPr>
        <w:t>учащиеся 9-11 класс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ов. В 2009 </w:t>
      </w:r>
      <w:r w:rsidR="0061003F" w:rsidRPr="00155559">
        <w:rPr>
          <w:rFonts w:ascii="Times New Roman" w:hAnsi="Times New Roman" w:cs="Times New Roman"/>
          <w:sz w:val="32"/>
          <w:szCs w:val="32"/>
        </w:rPr>
        <w:t>году учащиеся</w:t>
      </w:r>
      <w:r w:rsidR="000F2352" w:rsidRPr="00155559">
        <w:rPr>
          <w:rFonts w:ascii="Times New Roman" w:hAnsi="Times New Roman" w:cs="Times New Roman"/>
          <w:sz w:val="32"/>
          <w:szCs w:val="32"/>
        </w:rPr>
        <w:t xml:space="preserve"> 6-11</w:t>
      </w:r>
      <w:r w:rsidR="00C474D1">
        <w:rPr>
          <w:rFonts w:ascii="Times New Roman" w:hAnsi="Times New Roman" w:cs="Times New Roman"/>
          <w:sz w:val="32"/>
          <w:szCs w:val="32"/>
        </w:rPr>
        <w:t>классов, с 2010 года 2-11 классы.</w:t>
      </w:r>
    </w:p>
    <w:p w:rsidR="005514C0" w:rsidRPr="00C474D1" w:rsidRDefault="008F310F" w:rsidP="00C474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4D1"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7F179D" w:rsidRPr="00C474D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514C0" w:rsidRPr="00C474D1">
        <w:rPr>
          <w:rFonts w:ascii="Times New Roman" w:hAnsi="Times New Roman" w:cs="Times New Roman"/>
          <w:b/>
          <w:sz w:val="32"/>
          <w:szCs w:val="32"/>
        </w:rPr>
        <w:t xml:space="preserve"> Подбор тем для учащихся</w:t>
      </w:r>
      <w:r w:rsidR="00400710" w:rsidRPr="00C474D1">
        <w:rPr>
          <w:rFonts w:ascii="Times New Roman" w:hAnsi="Times New Roman" w:cs="Times New Roman"/>
          <w:b/>
          <w:sz w:val="32"/>
          <w:szCs w:val="32"/>
        </w:rPr>
        <w:t xml:space="preserve"> и написание исследовательских работ</w:t>
      </w:r>
      <w:r w:rsidR="005514C0" w:rsidRPr="00C474D1">
        <w:rPr>
          <w:rFonts w:ascii="Times New Roman" w:hAnsi="Times New Roman" w:cs="Times New Roman"/>
          <w:b/>
          <w:sz w:val="32"/>
          <w:szCs w:val="32"/>
        </w:rPr>
        <w:t>.</w:t>
      </w:r>
    </w:p>
    <w:p w:rsidR="00C474D1" w:rsidRDefault="007E0E2C" w:rsidP="00C474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071D3" w:rsidRPr="00155559">
        <w:rPr>
          <w:rFonts w:ascii="Times New Roman" w:hAnsi="Times New Roman" w:cs="Times New Roman"/>
          <w:sz w:val="32"/>
          <w:szCs w:val="32"/>
        </w:rPr>
        <w:t>В конце учебного года составляется план работы на следующий год. Планируются темы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, по которым </w:t>
      </w:r>
      <w:r w:rsidR="000071D3" w:rsidRPr="00155559">
        <w:rPr>
          <w:rFonts w:ascii="Times New Roman" w:hAnsi="Times New Roman" w:cs="Times New Roman"/>
          <w:sz w:val="32"/>
          <w:szCs w:val="32"/>
        </w:rPr>
        <w:t xml:space="preserve">ведется работа. </w:t>
      </w:r>
      <w:r w:rsidR="005F3761" w:rsidRPr="00155559">
        <w:rPr>
          <w:rFonts w:ascii="Times New Roman" w:hAnsi="Times New Roman" w:cs="Times New Roman"/>
          <w:sz w:val="32"/>
          <w:szCs w:val="32"/>
        </w:rPr>
        <w:t xml:space="preserve">Каждый учащийся выполняет свою работу. Есть исследования, над которыми ведется работа в течение нескольких лет.                                         </w:t>
      </w:r>
      <w:r>
        <w:rPr>
          <w:rFonts w:ascii="Times New Roman" w:hAnsi="Times New Roman" w:cs="Times New Roman"/>
          <w:sz w:val="32"/>
          <w:szCs w:val="32"/>
        </w:rPr>
        <w:t>При этом над одной темой может</w:t>
      </w:r>
      <w:r w:rsidR="000071D3" w:rsidRPr="00155559">
        <w:rPr>
          <w:rFonts w:ascii="Times New Roman" w:hAnsi="Times New Roman" w:cs="Times New Roman"/>
          <w:sz w:val="32"/>
          <w:szCs w:val="32"/>
        </w:rPr>
        <w:t xml:space="preserve"> работать одновременно </w:t>
      </w:r>
      <w:r>
        <w:rPr>
          <w:rFonts w:ascii="Times New Roman" w:hAnsi="Times New Roman" w:cs="Times New Roman"/>
          <w:sz w:val="32"/>
          <w:szCs w:val="32"/>
        </w:rPr>
        <w:t>группа</w:t>
      </w:r>
      <w:r w:rsidR="000071D3" w:rsidRPr="00155559">
        <w:rPr>
          <w:rFonts w:ascii="Times New Roman" w:hAnsi="Times New Roman" w:cs="Times New Roman"/>
          <w:sz w:val="32"/>
          <w:szCs w:val="32"/>
        </w:rPr>
        <w:t xml:space="preserve"> учеников. Одни ищут необходимую литературу, другие проводят опыты, </w:t>
      </w:r>
      <w:r w:rsidR="00C3005E" w:rsidRPr="00155559">
        <w:rPr>
          <w:rFonts w:ascii="Times New Roman" w:hAnsi="Times New Roman" w:cs="Times New Roman"/>
          <w:sz w:val="32"/>
          <w:szCs w:val="32"/>
        </w:rPr>
        <w:t>проводят соц. опросы</w:t>
      </w:r>
      <w:r w:rsidR="000071D3" w:rsidRPr="00155559">
        <w:rPr>
          <w:rFonts w:ascii="Times New Roman" w:hAnsi="Times New Roman" w:cs="Times New Roman"/>
          <w:sz w:val="32"/>
          <w:szCs w:val="32"/>
        </w:rPr>
        <w:t xml:space="preserve">, </w:t>
      </w:r>
      <w:r w:rsidR="005514C0" w:rsidRPr="00155559">
        <w:rPr>
          <w:rFonts w:ascii="Times New Roman" w:hAnsi="Times New Roman" w:cs="Times New Roman"/>
          <w:sz w:val="32"/>
          <w:szCs w:val="32"/>
        </w:rPr>
        <w:t>третьи</w:t>
      </w:r>
      <w:r w:rsidR="000071D3" w:rsidRPr="00155559">
        <w:rPr>
          <w:rFonts w:ascii="Times New Roman" w:hAnsi="Times New Roman" w:cs="Times New Roman"/>
          <w:sz w:val="32"/>
          <w:szCs w:val="32"/>
        </w:rPr>
        <w:t xml:space="preserve"> обрабатывают полученные данные и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 выстраивают саму работу</w:t>
      </w:r>
      <w:r w:rsidR="005514C0" w:rsidRPr="00155559">
        <w:rPr>
          <w:rFonts w:ascii="Times New Roman" w:hAnsi="Times New Roman" w:cs="Times New Roman"/>
          <w:sz w:val="32"/>
          <w:szCs w:val="32"/>
        </w:rPr>
        <w:t xml:space="preserve">. На 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её </w:t>
      </w:r>
      <w:r w:rsidR="005514C0" w:rsidRPr="00155559">
        <w:rPr>
          <w:rFonts w:ascii="Times New Roman" w:hAnsi="Times New Roman" w:cs="Times New Roman"/>
          <w:sz w:val="32"/>
          <w:szCs w:val="32"/>
        </w:rPr>
        <w:t xml:space="preserve">защиту выходит один из учеников. Затем они 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выполняют </w:t>
      </w:r>
      <w:r w:rsidR="005514C0" w:rsidRPr="00155559">
        <w:rPr>
          <w:rFonts w:ascii="Times New Roman" w:hAnsi="Times New Roman" w:cs="Times New Roman"/>
          <w:sz w:val="32"/>
          <w:szCs w:val="32"/>
        </w:rPr>
        <w:t>следующую работу, но защищает её уже другой ученик. Таким образом, к работам удает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ся привлечь нескольких учащихся, что </w:t>
      </w:r>
      <w:r w:rsidR="005514C0" w:rsidRPr="00155559">
        <w:rPr>
          <w:rFonts w:ascii="Times New Roman" w:hAnsi="Times New Roman" w:cs="Times New Roman"/>
          <w:sz w:val="32"/>
          <w:szCs w:val="32"/>
        </w:rPr>
        <w:t>д</w:t>
      </w:r>
      <w:r w:rsidR="00FE27B9" w:rsidRPr="00155559">
        <w:rPr>
          <w:rFonts w:ascii="Times New Roman" w:hAnsi="Times New Roman" w:cs="Times New Roman"/>
          <w:sz w:val="32"/>
          <w:szCs w:val="32"/>
        </w:rPr>
        <w:t>елает работу более продуктивной, перспективной и многогранной.</w:t>
      </w:r>
      <w:r>
        <w:rPr>
          <w:rFonts w:ascii="Times New Roman" w:hAnsi="Times New Roman" w:cs="Times New Roman"/>
          <w:sz w:val="32"/>
          <w:szCs w:val="32"/>
        </w:rPr>
        <w:t xml:space="preserve"> Самое сложное выбрать интересную, новую тему с практической напр</w:t>
      </w:r>
      <w:r w:rsidR="009A21A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вленностью.</w:t>
      </w:r>
      <w:r w:rsidR="009A21AF">
        <w:rPr>
          <w:rFonts w:ascii="Times New Roman" w:hAnsi="Times New Roman" w:cs="Times New Roman"/>
          <w:sz w:val="32"/>
          <w:szCs w:val="32"/>
        </w:rPr>
        <w:t xml:space="preserve"> Когда этой работой увлечен учитель, то увлекаются и дети и темы рождаются из того, что </w:t>
      </w:r>
      <w:r w:rsidR="009A21AF" w:rsidRPr="007E59C0">
        <w:rPr>
          <w:rFonts w:ascii="Times New Roman" w:hAnsi="Times New Roman" w:cs="Times New Roman"/>
          <w:sz w:val="32"/>
          <w:szCs w:val="32"/>
        </w:rPr>
        <w:t>мы видим рядом.</w:t>
      </w:r>
    </w:p>
    <w:p w:rsidR="00A875FE" w:rsidRDefault="00A875FE" w:rsidP="00C474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Тематика исследовательских работ </w:t>
      </w:r>
      <w:r w:rsidR="008867CE">
        <w:rPr>
          <w:rFonts w:ascii="Times New Roman" w:hAnsi="Times New Roman" w:cs="Times New Roman"/>
          <w:sz w:val="32"/>
          <w:szCs w:val="32"/>
        </w:rPr>
        <w:t>наших</w:t>
      </w:r>
      <w:r w:rsidR="007E0E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учащихся:</w:t>
      </w:r>
    </w:p>
    <w:p w:rsidR="00B07DCC" w:rsidRPr="00EB21BB" w:rsidRDefault="00EB21BB" w:rsidP="00EB21B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Витамины. За и против</w:t>
      </w:r>
    </w:p>
    <w:p w:rsidR="00B07DCC" w:rsidRPr="00EB21BB" w:rsidRDefault="00EB21BB" w:rsidP="00EB21BB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BB">
        <w:rPr>
          <w:rFonts w:ascii="Times New Roman" w:hAnsi="Times New Roman" w:cs="Times New Roman"/>
          <w:sz w:val="32"/>
          <w:szCs w:val="32"/>
        </w:rPr>
        <w:t>Уникальное свойство пирамид</w:t>
      </w:r>
    </w:p>
    <w:p w:rsidR="00850D58" w:rsidRPr="00F266E6" w:rsidRDefault="00850D58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66E6">
        <w:rPr>
          <w:rFonts w:ascii="Times New Roman" w:hAnsi="Times New Roman" w:cs="Times New Roman"/>
          <w:bCs/>
          <w:sz w:val="32"/>
          <w:szCs w:val="32"/>
        </w:rPr>
        <w:t>Меры борьбы с картофельной молью</w:t>
      </w:r>
    </w:p>
    <w:p w:rsidR="00850D58" w:rsidRDefault="00EB21BB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B21BB">
        <w:rPr>
          <w:rFonts w:ascii="Times New Roman" w:hAnsi="Times New Roman" w:cs="Times New Roman"/>
          <w:sz w:val="32"/>
          <w:szCs w:val="32"/>
        </w:rPr>
        <w:t>Трансгенные</w:t>
      </w:r>
      <w:proofErr w:type="spellEnd"/>
      <w:r w:rsidRPr="00EB21BB">
        <w:rPr>
          <w:rFonts w:ascii="Times New Roman" w:hAnsi="Times New Roman" w:cs="Times New Roman"/>
          <w:sz w:val="32"/>
          <w:szCs w:val="32"/>
        </w:rPr>
        <w:t xml:space="preserve"> продукты. За или против </w:t>
      </w:r>
    </w:p>
    <w:p w:rsidR="00850D58" w:rsidRDefault="00850D58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50D58">
        <w:rPr>
          <w:rFonts w:ascii="Times New Roman" w:hAnsi="Times New Roman" w:cs="Times New Roman"/>
          <w:sz w:val="32"/>
          <w:szCs w:val="32"/>
        </w:rPr>
        <w:t>Пирсинг подростков. За или против.</w:t>
      </w:r>
    </w:p>
    <w:p w:rsidR="00850D58" w:rsidRDefault="00850D58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50D58">
        <w:rPr>
          <w:rFonts w:ascii="Times New Roman" w:hAnsi="Times New Roman" w:cs="Times New Roman"/>
          <w:sz w:val="32"/>
          <w:szCs w:val="32"/>
        </w:rPr>
        <w:t xml:space="preserve">Какой хлеб выбрать, хлебозавод, частная пекарня или </w:t>
      </w:r>
      <w:proofErr w:type="spellStart"/>
      <w:r w:rsidRPr="00850D58">
        <w:rPr>
          <w:rFonts w:ascii="Times New Roman" w:hAnsi="Times New Roman" w:cs="Times New Roman"/>
          <w:sz w:val="32"/>
          <w:szCs w:val="32"/>
        </w:rPr>
        <w:t>хлебопечка</w:t>
      </w:r>
      <w:proofErr w:type="spellEnd"/>
      <w:r w:rsidRPr="00850D58">
        <w:rPr>
          <w:rFonts w:ascii="Times New Roman" w:hAnsi="Times New Roman" w:cs="Times New Roman"/>
          <w:sz w:val="32"/>
          <w:szCs w:val="32"/>
        </w:rPr>
        <w:t>.</w:t>
      </w:r>
    </w:p>
    <w:p w:rsidR="00850D58" w:rsidRDefault="00850D58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50D58">
        <w:rPr>
          <w:rFonts w:ascii="Times New Roman" w:hAnsi="Times New Roman" w:cs="Times New Roman"/>
          <w:sz w:val="32"/>
          <w:szCs w:val="32"/>
        </w:rPr>
        <w:t>Мифы и факты о коле</w:t>
      </w:r>
    </w:p>
    <w:p w:rsidR="00F266E6" w:rsidRDefault="00F266E6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50D58">
        <w:rPr>
          <w:rFonts w:ascii="Times New Roman" w:hAnsi="Times New Roman" w:cs="Times New Roman"/>
          <w:sz w:val="32"/>
          <w:szCs w:val="32"/>
        </w:rPr>
        <w:t>Озеленение пришкольной территории</w:t>
      </w:r>
    </w:p>
    <w:p w:rsidR="00F266E6" w:rsidRDefault="00F266E6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замены ламп накаливания на энергосберегающее освещение</w:t>
      </w:r>
    </w:p>
    <w:p w:rsidR="00F266E6" w:rsidRDefault="00F266E6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спортивного питания на физические показатели</w:t>
      </w:r>
    </w:p>
    <w:p w:rsidR="00A875FE" w:rsidRPr="00EB21BB" w:rsidRDefault="00F266E6" w:rsidP="00EB2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Выращивание декоративной капусты для пришкольного участка</w:t>
      </w:r>
    </w:p>
    <w:p w:rsidR="005514C0" w:rsidRPr="00C474D1" w:rsidRDefault="008F310F" w:rsidP="00C47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4D1">
        <w:rPr>
          <w:rFonts w:ascii="Times New Roman" w:hAnsi="Times New Roman" w:cs="Times New Roman"/>
          <w:b/>
          <w:sz w:val="32"/>
          <w:szCs w:val="32"/>
        </w:rPr>
        <w:t>4</w:t>
      </w:r>
      <w:r w:rsidR="005514C0" w:rsidRPr="00C474D1">
        <w:rPr>
          <w:rFonts w:ascii="Times New Roman" w:hAnsi="Times New Roman" w:cs="Times New Roman"/>
          <w:b/>
          <w:sz w:val="32"/>
          <w:szCs w:val="32"/>
        </w:rPr>
        <w:t>. Проведение обучающих семинаров</w:t>
      </w:r>
    </w:p>
    <w:p w:rsidR="007F179D" w:rsidRPr="00155559" w:rsidRDefault="009A21AF" w:rsidP="00726A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Чтобы </w:t>
      </w:r>
      <w:r w:rsidR="00FE27B9" w:rsidRPr="00155559">
        <w:rPr>
          <w:rFonts w:ascii="Times New Roman" w:hAnsi="Times New Roman" w:cs="Times New Roman"/>
          <w:sz w:val="32"/>
          <w:szCs w:val="32"/>
        </w:rPr>
        <w:t>помочь учащимся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6375" w:rsidRPr="00155559">
        <w:rPr>
          <w:rFonts w:ascii="Times New Roman" w:hAnsi="Times New Roman" w:cs="Times New Roman"/>
          <w:sz w:val="32"/>
          <w:szCs w:val="32"/>
        </w:rPr>
        <w:t>умел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о </w:t>
      </w:r>
      <w:r w:rsidR="005514C0" w:rsidRPr="00155559">
        <w:rPr>
          <w:rFonts w:ascii="Times New Roman" w:hAnsi="Times New Roman" w:cs="Times New Roman"/>
          <w:sz w:val="32"/>
          <w:szCs w:val="32"/>
        </w:rPr>
        <w:t>пользоваться</w:t>
      </w:r>
      <w:r w:rsidR="00C3005E" w:rsidRPr="00155559">
        <w:rPr>
          <w:rFonts w:ascii="Times New Roman" w:hAnsi="Times New Roman" w:cs="Times New Roman"/>
          <w:sz w:val="32"/>
          <w:szCs w:val="32"/>
        </w:rPr>
        <w:t xml:space="preserve"> библиографией</w:t>
      </w:r>
      <w:r w:rsidR="005514C0" w:rsidRPr="00155559">
        <w:rPr>
          <w:rFonts w:ascii="Times New Roman" w:hAnsi="Times New Roman" w:cs="Times New Roman"/>
          <w:sz w:val="32"/>
          <w:szCs w:val="32"/>
        </w:rPr>
        <w:t>, ин</w:t>
      </w:r>
      <w:r w:rsidR="00C7267A" w:rsidRPr="00155559">
        <w:rPr>
          <w:rFonts w:ascii="Times New Roman" w:hAnsi="Times New Roman" w:cs="Times New Roman"/>
          <w:sz w:val="32"/>
          <w:szCs w:val="32"/>
        </w:rPr>
        <w:t>тернетом, создават</w:t>
      </w:r>
      <w:r w:rsidR="00FE27B9" w:rsidRPr="00155559">
        <w:rPr>
          <w:rFonts w:ascii="Times New Roman" w:hAnsi="Times New Roman" w:cs="Times New Roman"/>
          <w:sz w:val="32"/>
          <w:szCs w:val="32"/>
        </w:rPr>
        <w:t>ь презентации, оформлять работы</w:t>
      </w:r>
      <w:r w:rsidR="00D04101" w:rsidRPr="00155559">
        <w:rPr>
          <w:rFonts w:ascii="Times New Roman" w:hAnsi="Times New Roman" w:cs="Times New Roman"/>
          <w:sz w:val="32"/>
          <w:szCs w:val="32"/>
        </w:rPr>
        <w:t>,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привле</w:t>
      </w:r>
      <w:r w:rsidR="00C474D1">
        <w:rPr>
          <w:rFonts w:ascii="Times New Roman" w:hAnsi="Times New Roman" w:cs="Times New Roman"/>
          <w:sz w:val="32"/>
          <w:szCs w:val="32"/>
        </w:rPr>
        <w:t xml:space="preserve">каются </w:t>
      </w:r>
      <w:r w:rsidR="00C7267A" w:rsidRPr="00155559">
        <w:rPr>
          <w:rFonts w:ascii="Times New Roman" w:hAnsi="Times New Roman" w:cs="Times New Roman"/>
          <w:sz w:val="32"/>
          <w:szCs w:val="32"/>
        </w:rPr>
        <w:t>преподаватели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русского языка, информатики, физики биологии, математики, психолог</w:t>
      </w:r>
      <w:r w:rsidR="00FE27B9" w:rsidRPr="00155559">
        <w:rPr>
          <w:rFonts w:ascii="Times New Roman" w:hAnsi="Times New Roman" w:cs="Times New Roman"/>
          <w:sz w:val="32"/>
          <w:szCs w:val="32"/>
        </w:rPr>
        <w:t>, к</w:t>
      </w:r>
      <w:r w:rsidR="00C7267A" w:rsidRPr="00155559">
        <w:rPr>
          <w:rFonts w:ascii="Times New Roman" w:hAnsi="Times New Roman" w:cs="Times New Roman"/>
          <w:sz w:val="32"/>
          <w:szCs w:val="32"/>
        </w:rPr>
        <w:t>оторые сами н</w:t>
      </w:r>
      <w:r w:rsidR="00FE27B9" w:rsidRPr="00155559">
        <w:rPr>
          <w:rFonts w:ascii="Times New Roman" w:hAnsi="Times New Roman" w:cs="Times New Roman"/>
          <w:sz w:val="32"/>
          <w:szCs w:val="32"/>
        </w:rPr>
        <w:t>е являлись руководителями работ</w:t>
      </w:r>
      <w:r w:rsidR="00C7267A" w:rsidRPr="00155559">
        <w:rPr>
          <w:rFonts w:ascii="Times New Roman" w:hAnsi="Times New Roman" w:cs="Times New Roman"/>
          <w:sz w:val="32"/>
          <w:szCs w:val="32"/>
        </w:rPr>
        <w:t>,</w:t>
      </w:r>
      <w:r w:rsidR="00FE27B9" w:rsidRPr="00155559">
        <w:rPr>
          <w:rFonts w:ascii="Times New Roman" w:hAnsi="Times New Roman" w:cs="Times New Roman"/>
          <w:sz w:val="32"/>
          <w:szCs w:val="32"/>
        </w:rPr>
        <w:t xml:space="preserve"> но провод</w:t>
      </w:r>
      <w:r w:rsidR="00C474D1">
        <w:rPr>
          <w:rFonts w:ascii="Times New Roman" w:hAnsi="Times New Roman" w:cs="Times New Roman"/>
          <w:sz w:val="32"/>
          <w:szCs w:val="32"/>
        </w:rPr>
        <w:t>ят</w:t>
      </w:r>
      <w:r w:rsidR="00FE27B9" w:rsidRPr="00155559">
        <w:rPr>
          <w:rFonts w:ascii="Times New Roman" w:hAnsi="Times New Roman" w:cs="Times New Roman"/>
          <w:sz w:val="32"/>
          <w:szCs w:val="32"/>
        </w:rPr>
        <w:t xml:space="preserve"> обучающие семинары</w:t>
      </w:r>
      <w:r w:rsidR="00C474D1" w:rsidRPr="00155559">
        <w:rPr>
          <w:rFonts w:ascii="Times New Roman" w:hAnsi="Times New Roman" w:cs="Times New Roman"/>
          <w:sz w:val="32"/>
          <w:szCs w:val="32"/>
        </w:rPr>
        <w:t>по темам:</w:t>
      </w:r>
    </w:p>
    <w:p w:rsidR="00B3787D" w:rsidRPr="00155559" w:rsidRDefault="00B3787D" w:rsidP="00726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«Выбор темы, цели, задачи научно- исследовательских работ»</w:t>
      </w:r>
    </w:p>
    <w:p w:rsidR="00B3787D" w:rsidRPr="00155559" w:rsidRDefault="00B3787D" w:rsidP="00726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«Формы научно – исследовательских работ и правила их оформления»</w:t>
      </w:r>
    </w:p>
    <w:p w:rsidR="00B3787D" w:rsidRPr="00155559" w:rsidRDefault="00C474D1" w:rsidP="00726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«Поиск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информации в интернете»</w:t>
      </w:r>
    </w:p>
    <w:p w:rsidR="00B3787D" w:rsidRPr="00155559" w:rsidRDefault="00C474D1" w:rsidP="00726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«Работа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с литературой</w:t>
      </w:r>
      <w:r w:rsidR="00D04101" w:rsidRPr="00155559">
        <w:rPr>
          <w:rFonts w:ascii="Times New Roman" w:hAnsi="Times New Roman" w:cs="Times New Roman"/>
          <w:sz w:val="32"/>
          <w:szCs w:val="32"/>
        </w:rPr>
        <w:t>,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её оформление»</w:t>
      </w:r>
    </w:p>
    <w:p w:rsidR="00B3787D" w:rsidRPr="00155559" w:rsidRDefault="00C474D1" w:rsidP="00726AB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«Социологический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опрос, </w:t>
      </w:r>
      <w:r w:rsidR="00D04101" w:rsidRPr="00155559">
        <w:rPr>
          <w:rFonts w:ascii="Times New Roman" w:hAnsi="Times New Roman" w:cs="Times New Roman"/>
          <w:sz w:val="32"/>
          <w:szCs w:val="32"/>
        </w:rPr>
        <w:t xml:space="preserve">его </w:t>
      </w:r>
      <w:r w:rsidR="00B3787D" w:rsidRPr="00155559">
        <w:rPr>
          <w:rFonts w:ascii="Times New Roman" w:hAnsi="Times New Roman" w:cs="Times New Roman"/>
          <w:sz w:val="32"/>
          <w:szCs w:val="32"/>
        </w:rPr>
        <w:t>значение и способы</w:t>
      </w:r>
      <w:r w:rsidR="00D04101" w:rsidRPr="00155559">
        <w:rPr>
          <w:rFonts w:ascii="Times New Roman" w:hAnsi="Times New Roman" w:cs="Times New Roman"/>
          <w:sz w:val="32"/>
          <w:szCs w:val="32"/>
        </w:rPr>
        <w:t xml:space="preserve"> проведения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3787D" w:rsidRPr="00155559" w:rsidRDefault="00C474D1" w:rsidP="00726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«Работа</w:t>
      </w:r>
      <w:r w:rsidR="00B3787D" w:rsidRPr="00155559">
        <w:rPr>
          <w:rFonts w:ascii="Times New Roman" w:hAnsi="Times New Roman" w:cs="Times New Roman"/>
          <w:sz w:val="32"/>
          <w:szCs w:val="32"/>
        </w:rPr>
        <w:t xml:space="preserve"> с архивом»</w:t>
      </w:r>
    </w:p>
    <w:p w:rsidR="00B3787D" w:rsidRPr="00155559" w:rsidRDefault="00C474D1" w:rsidP="00726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«Составление</w:t>
      </w:r>
      <w:r w:rsidR="00DE63D5" w:rsidRPr="00155559">
        <w:rPr>
          <w:rFonts w:ascii="Times New Roman" w:hAnsi="Times New Roman" w:cs="Times New Roman"/>
          <w:sz w:val="32"/>
          <w:szCs w:val="32"/>
        </w:rPr>
        <w:t xml:space="preserve"> графиков, диаграмм, презентаций»</w:t>
      </w:r>
    </w:p>
    <w:p w:rsidR="00B3787D" w:rsidRDefault="008F310F" w:rsidP="00C474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4D1">
        <w:rPr>
          <w:rFonts w:ascii="Times New Roman" w:hAnsi="Times New Roman" w:cs="Times New Roman"/>
          <w:b/>
          <w:sz w:val="32"/>
          <w:szCs w:val="32"/>
        </w:rPr>
        <w:t>5</w:t>
      </w:r>
      <w:r w:rsidR="00947BCE" w:rsidRPr="00C474D1">
        <w:rPr>
          <w:rFonts w:ascii="Times New Roman" w:hAnsi="Times New Roman" w:cs="Times New Roman"/>
          <w:b/>
          <w:sz w:val="32"/>
          <w:szCs w:val="32"/>
        </w:rPr>
        <w:t>. У</w:t>
      </w:r>
      <w:r w:rsidR="00B33A4F" w:rsidRPr="00C474D1">
        <w:rPr>
          <w:rFonts w:ascii="Times New Roman" w:hAnsi="Times New Roman" w:cs="Times New Roman"/>
          <w:b/>
          <w:sz w:val="32"/>
          <w:szCs w:val="32"/>
        </w:rPr>
        <w:t>частие учащихся в районных, зональных, краевых</w:t>
      </w:r>
      <w:r w:rsidR="00C474D1">
        <w:rPr>
          <w:rFonts w:ascii="Times New Roman" w:hAnsi="Times New Roman" w:cs="Times New Roman"/>
          <w:b/>
          <w:sz w:val="32"/>
          <w:szCs w:val="32"/>
        </w:rPr>
        <w:t xml:space="preserve">, Всероссийских </w:t>
      </w:r>
      <w:r w:rsidR="00C474D1" w:rsidRPr="00C474D1">
        <w:rPr>
          <w:rFonts w:ascii="Times New Roman" w:hAnsi="Times New Roman" w:cs="Times New Roman"/>
          <w:b/>
          <w:sz w:val="32"/>
          <w:szCs w:val="32"/>
        </w:rPr>
        <w:t>научно</w:t>
      </w:r>
      <w:r w:rsidR="00B33A4F" w:rsidRPr="00C474D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C474D1">
        <w:rPr>
          <w:rFonts w:ascii="Times New Roman" w:hAnsi="Times New Roman" w:cs="Times New Roman"/>
          <w:b/>
          <w:sz w:val="32"/>
          <w:szCs w:val="32"/>
        </w:rPr>
        <w:t>практических</w:t>
      </w:r>
      <w:r w:rsidR="00947BCE" w:rsidRPr="00C474D1">
        <w:rPr>
          <w:rFonts w:ascii="Times New Roman" w:hAnsi="Times New Roman" w:cs="Times New Roman"/>
          <w:b/>
          <w:sz w:val="32"/>
          <w:szCs w:val="32"/>
        </w:rPr>
        <w:t>конференциях и конкурсах.</w:t>
      </w:r>
    </w:p>
    <w:p w:rsidR="00C474D1" w:rsidRPr="00C474D1" w:rsidRDefault="00C474D1" w:rsidP="008867C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474D1">
        <w:rPr>
          <w:rFonts w:ascii="Times New Roman" w:hAnsi="Times New Roman" w:cs="Times New Roman"/>
          <w:sz w:val="32"/>
          <w:szCs w:val="32"/>
        </w:rPr>
        <w:t>Ежегодно наши ученики становятся призерами и победителями различных конкурсов и конференций.</w:t>
      </w:r>
    </w:p>
    <w:p w:rsidR="004359A9" w:rsidRPr="00155559" w:rsidRDefault="00F266E6" w:rsidP="008867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Конкурс</w:t>
      </w:r>
      <w:r>
        <w:rPr>
          <w:rFonts w:ascii="Times New Roman" w:hAnsi="Times New Roman" w:cs="Times New Roman"/>
          <w:sz w:val="32"/>
          <w:szCs w:val="32"/>
        </w:rPr>
        <w:t xml:space="preserve">исследовательских работ </w:t>
      </w:r>
      <w:r w:rsidRPr="00155559">
        <w:rPr>
          <w:rFonts w:ascii="Times New Roman" w:hAnsi="Times New Roman" w:cs="Times New Roman"/>
          <w:sz w:val="32"/>
          <w:szCs w:val="32"/>
        </w:rPr>
        <w:t>«К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 тайнам природы»</w:t>
      </w:r>
    </w:p>
    <w:p w:rsidR="004359A9" w:rsidRPr="00155559" w:rsidRDefault="00F266E6" w:rsidP="00726A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Научно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- практическая </w:t>
      </w:r>
      <w:r w:rsidRPr="00155559">
        <w:rPr>
          <w:rFonts w:ascii="Times New Roman" w:hAnsi="Times New Roman" w:cs="Times New Roman"/>
          <w:sz w:val="32"/>
          <w:szCs w:val="32"/>
        </w:rPr>
        <w:t xml:space="preserve">конференция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4359A9" w:rsidRPr="00155559">
        <w:rPr>
          <w:rFonts w:ascii="Times New Roman" w:hAnsi="Times New Roman" w:cs="Times New Roman"/>
          <w:sz w:val="32"/>
          <w:szCs w:val="32"/>
        </w:rPr>
        <w:t>Открытие»</w:t>
      </w:r>
    </w:p>
    <w:p w:rsidR="004359A9" w:rsidRPr="00155559" w:rsidRDefault="00F266E6" w:rsidP="00C474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Конкурс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 научно- исследовательских и прикладн</w:t>
      </w:r>
      <w:r w:rsidR="00C474D1">
        <w:rPr>
          <w:rFonts w:ascii="Times New Roman" w:hAnsi="Times New Roman" w:cs="Times New Roman"/>
          <w:sz w:val="32"/>
          <w:szCs w:val="32"/>
        </w:rPr>
        <w:t xml:space="preserve">ых проектов </w:t>
      </w: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Pr="00155559">
        <w:rPr>
          <w:rFonts w:ascii="Times New Roman" w:hAnsi="Times New Roman" w:cs="Times New Roman"/>
          <w:sz w:val="32"/>
          <w:szCs w:val="32"/>
        </w:rPr>
        <w:t>«Охрана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 и восстановление природных ресурсов»</w:t>
      </w:r>
    </w:p>
    <w:p w:rsidR="004359A9" w:rsidRPr="00155559" w:rsidRDefault="00F266E6" w:rsidP="008867C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Научно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- практическая </w:t>
      </w:r>
      <w:r w:rsidRPr="00155559">
        <w:rPr>
          <w:rFonts w:ascii="Times New Roman" w:hAnsi="Times New Roman" w:cs="Times New Roman"/>
          <w:sz w:val="32"/>
          <w:szCs w:val="32"/>
        </w:rPr>
        <w:t xml:space="preserve">конференция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155559">
        <w:rPr>
          <w:rFonts w:ascii="Times New Roman" w:hAnsi="Times New Roman" w:cs="Times New Roman"/>
          <w:sz w:val="32"/>
          <w:szCs w:val="32"/>
        </w:rPr>
        <w:t>Шаг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 в будущее»</w:t>
      </w:r>
      <w:r w:rsidR="005F53C8">
        <w:rPr>
          <w:rFonts w:ascii="Times New Roman" w:hAnsi="Times New Roman" w:cs="Times New Roman"/>
          <w:sz w:val="32"/>
          <w:szCs w:val="32"/>
        </w:rPr>
        <w:t>,</w:t>
      </w:r>
      <w:r w:rsidRPr="00155559">
        <w:rPr>
          <w:rFonts w:ascii="Times New Roman" w:hAnsi="Times New Roman" w:cs="Times New Roman"/>
          <w:sz w:val="32"/>
          <w:szCs w:val="32"/>
        </w:rPr>
        <w:t>«Шаг</w:t>
      </w:r>
      <w:r w:rsidR="005F53C8" w:rsidRPr="00155559">
        <w:rPr>
          <w:rFonts w:ascii="Times New Roman" w:hAnsi="Times New Roman" w:cs="Times New Roman"/>
          <w:sz w:val="32"/>
          <w:szCs w:val="32"/>
        </w:rPr>
        <w:t xml:space="preserve"> в будущее. Юниор»</w:t>
      </w:r>
    </w:p>
    <w:p w:rsidR="004359A9" w:rsidRPr="00155559" w:rsidRDefault="00F266E6" w:rsidP="00C474D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Научно</w:t>
      </w:r>
      <w:r w:rsidR="004359A9" w:rsidRPr="00155559">
        <w:rPr>
          <w:rFonts w:ascii="Times New Roman" w:hAnsi="Times New Roman" w:cs="Times New Roman"/>
          <w:sz w:val="32"/>
          <w:szCs w:val="32"/>
        </w:rPr>
        <w:t xml:space="preserve">- практическая </w:t>
      </w:r>
      <w:r w:rsidRPr="00155559">
        <w:rPr>
          <w:rFonts w:ascii="Times New Roman" w:hAnsi="Times New Roman" w:cs="Times New Roman"/>
          <w:sz w:val="32"/>
          <w:szCs w:val="32"/>
        </w:rPr>
        <w:t xml:space="preserve">конференция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4359A9" w:rsidRPr="00155559">
        <w:rPr>
          <w:rFonts w:ascii="Times New Roman" w:hAnsi="Times New Roman" w:cs="Times New Roman"/>
          <w:sz w:val="32"/>
          <w:szCs w:val="32"/>
        </w:rPr>
        <w:t>Эврика»</w:t>
      </w:r>
      <w:r w:rsidR="005F53C8">
        <w:rPr>
          <w:rFonts w:ascii="Times New Roman" w:hAnsi="Times New Roman" w:cs="Times New Roman"/>
          <w:sz w:val="32"/>
          <w:szCs w:val="32"/>
        </w:rPr>
        <w:t>,</w:t>
      </w:r>
      <w:r w:rsidRPr="00155559">
        <w:rPr>
          <w:rFonts w:ascii="Times New Roman" w:hAnsi="Times New Roman" w:cs="Times New Roman"/>
          <w:sz w:val="32"/>
          <w:szCs w:val="32"/>
        </w:rPr>
        <w:t>«Эврика</w:t>
      </w:r>
      <w:r w:rsidR="005F53C8" w:rsidRPr="00155559">
        <w:rPr>
          <w:rFonts w:ascii="Times New Roman" w:hAnsi="Times New Roman" w:cs="Times New Roman"/>
          <w:sz w:val="32"/>
          <w:szCs w:val="32"/>
        </w:rPr>
        <w:t>. Юниор»</w:t>
      </w:r>
    </w:p>
    <w:p w:rsidR="005F53C8" w:rsidRDefault="005F53C8" w:rsidP="00726AB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Всероссийский конкурс </w:t>
      </w:r>
      <w:r w:rsidRPr="005F53C8">
        <w:rPr>
          <w:rFonts w:ascii="Times New Roman" w:hAnsi="Times New Roman" w:cs="Times New Roman"/>
          <w:sz w:val="32"/>
          <w:szCs w:val="32"/>
        </w:rPr>
        <w:t>"</w:t>
      </w:r>
      <w:r>
        <w:rPr>
          <w:rFonts w:ascii="Times New Roman" w:hAnsi="Times New Roman" w:cs="Times New Roman"/>
          <w:sz w:val="32"/>
          <w:szCs w:val="32"/>
        </w:rPr>
        <w:t xml:space="preserve">Научный </w:t>
      </w:r>
      <w:r w:rsidR="00F266E6">
        <w:rPr>
          <w:rFonts w:ascii="Times New Roman" w:hAnsi="Times New Roman" w:cs="Times New Roman"/>
          <w:sz w:val="32"/>
          <w:szCs w:val="32"/>
        </w:rPr>
        <w:t>потенциал-</w:t>
      </w:r>
      <w:r w:rsidRPr="005F53C8">
        <w:rPr>
          <w:rFonts w:ascii="Times New Roman" w:hAnsi="Times New Roman" w:cs="Times New Roman"/>
          <w:sz w:val="32"/>
          <w:szCs w:val="32"/>
        </w:rPr>
        <w:t>XXI век"</w:t>
      </w:r>
    </w:p>
    <w:p w:rsidR="005F53C8" w:rsidRDefault="005F53C8" w:rsidP="00726AB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Всероссийский конкурс «Первые шаги в науку»</w:t>
      </w:r>
    </w:p>
    <w:p w:rsidR="004359A9" w:rsidRPr="00155559" w:rsidRDefault="00F266E6" w:rsidP="00726AB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>Научно</w:t>
      </w:r>
      <w:r w:rsidR="004359A9" w:rsidRPr="00155559">
        <w:rPr>
          <w:rFonts w:ascii="Times New Roman" w:hAnsi="Times New Roman" w:cs="Times New Roman"/>
          <w:sz w:val="32"/>
          <w:szCs w:val="32"/>
        </w:rPr>
        <w:t>-</w:t>
      </w:r>
      <w:r w:rsidRPr="00155559">
        <w:rPr>
          <w:rFonts w:ascii="Times New Roman" w:hAnsi="Times New Roman" w:cs="Times New Roman"/>
          <w:sz w:val="32"/>
          <w:szCs w:val="32"/>
        </w:rPr>
        <w:t>практическая конференция</w:t>
      </w:r>
    </w:p>
    <w:p w:rsidR="004359A9" w:rsidRPr="00155559" w:rsidRDefault="004359A9" w:rsidP="00726AB9">
      <w:pPr>
        <w:pStyle w:val="a6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 xml:space="preserve">  Малой сельскохозяйственной академии учащихся</w:t>
      </w:r>
    </w:p>
    <w:p w:rsidR="00947BCE" w:rsidRPr="00C474D1" w:rsidRDefault="00DB13DC" w:rsidP="00A875FE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4D1">
        <w:rPr>
          <w:rFonts w:ascii="Times New Roman" w:hAnsi="Times New Roman" w:cs="Times New Roman"/>
          <w:b/>
          <w:sz w:val="32"/>
          <w:szCs w:val="32"/>
        </w:rPr>
        <w:t>Практическое значение работы научно – исследовательского общества</w:t>
      </w:r>
    </w:p>
    <w:p w:rsidR="00744D8D" w:rsidRPr="00155559" w:rsidRDefault="009A21AF" w:rsidP="00A875F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744D8D" w:rsidRPr="00155559">
        <w:rPr>
          <w:rFonts w:ascii="Times New Roman" w:hAnsi="Times New Roman" w:cs="Times New Roman"/>
          <w:sz w:val="32"/>
          <w:szCs w:val="32"/>
        </w:rPr>
        <w:t xml:space="preserve">С результатами своих работ учащиеся выступают на </w:t>
      </w:r>
      <w:r w:rsidR="00864C48" w:rsidRPr="00155559">
        <w:rPr>
          <w:rFonts w:ascii="Times New Roman" w:hAnsi="Times New Roman" w:cs="Times New Roman"/>
          <w:sz w:val="32"/>
          <w:szCs w:val="32"/>
        </w:rPr>
        <w:t xml:space="preserve">конференциях различного уровня, </w:t>
      </w:r>
      <w:r w:rsidR="00744D8D" w:rsidRPr="00155559">
        <w:rPr>
          <w:rFonts w:ascii="Times New Roman" w:hAnsi="Times New Roman" w:cs="Times New Roman"/>
          <w:sz w:val="32"/>
          <w:szCs w:val="32"/>
        </w:rPr>
        <w:t>классных часах</w:t>
      </w:r>
      <w:r w:rsidR="00643413" w:rsidRPr="00155559">
        <w:rPr>
          <w:rFonts w:ascii="Times New Roman" w:hAnsi="Times New Roman" w:cs="Times New Roman"/>
          <w:sz w:val="32"/>
          <w:szCs w:val="32"/>
        </w:rPr>
        <w:t xml:space="preserve">, </w:t>
      </w:r>
      <w:r w:rsidR="00864C48" w:rsidRPr="00155559">
        <w:rPr>
          <w:rFonts w:ascii="Times New Roman" w:hAnsi="Times New Roman" w:cs="Times New Roman"/>
          <w:sz w:val="32"/>
          <w:szCs w:val="32"/>
        </w:rPr>
        <w:t xml:space="preserve">родительских собраниях, </w:t>
      </w:r>
      <w:r w:rsidR="00643413" w:rsidRPr="00155559">
        <w:rPr>
          <w:rFonts w:ascii="Times New Roman" w:hAnsi="Times New Roman" w:cs="Times New Roman"/>
          <w:sz w:val="32"/>
          <w:szCs w:val="32"/>
        </w:rPr>
        <w:t>выпускают газеты,</w:t>
      </w:r>
      <w:r w:rsidR="00AB411A" w:rsidRPr="00155559">
        <w:rPr>
          <w:rFonts w:ascii="Times New Roman" w:hAnsi="Times New Roman" w:cs="Times New Roman"/>
          <w:sz w:val="32"/>
          <w:szCs w:val="32"/>
        </w:rPr>
        <w:t xml:space="preserve"> с которыми может ознакомит</w:t>
      </w:r>
      <w:r w:rsidR="00D04101" w:rsidRPr="00155559">
        <w:rPr>
          <w:rFonts w:ascii="Times New Roman" w:hAnsi="Times New Roman" w:cs="Times New Roman"/>
          <w:sz w:val="32"/>
          <w:szCs w:val="32"/>
        </w:rPr>
        <w:t>ь</w:t>
      </w:r>
      <w:r w:rsidR="00AB411A" w:rsidRPr="00155559">
        <w:rPr>
          <w:rFonts w:ascii="Times New Roman" w:hAnsi="Times New Roman" w:cs="Times New Roman"/>
          <w:sz w:val="32"/>
          <w:szCs w:val="32"/>
        </w:rPr>
        <w:t>ся более широкий круг учеников. Р</w:t>
      </w:r>
      <w:r w:rsidR="000D721F" w:rsidRPr="00155559">
        <w:rPr>
          <w:rFonts w:ascii="Times New Roman" w:hAnsi="Times New Roman" w:cs="Times New Roman"/>
          <w:sz w:val="32"/>
          <w:szCs w:val="32"/>
        </w:rPr>
        <w:t>ез</w:t>
      </w:r>
      <w:r w:rsidR="00AB411A" w:rsidRPr="00155559">
        <w:rPr>
          <w:rFonts w:ascii="Times New Roman" w:hAnsi="Times New Roman" w:cs="Times New Roman"/>
          <w:sz w:val="32"/>
          <w:szCs w:val="32"/>
        </w:rPr>
        <w:t>ультаты некоторых работ публику</w:t>
      </w:r>
      <w:r w:rsidR="00D04101" w:rsidRPr="00155559">
        <w:rPr>
          <w:rFonts w:ascii="Times New Roman" w:hAnsi="Times New Roman" w:cs="Times New Roman"/>
          <w:sz w:val="32"/>
          <w:szCs w:val="32"/>
        </w:rPr>
        <w:t>ются в</w:t>
      </w:r>
      <w:r w:rsidR="00F266E6">
        <w:rPr>
          <w:rFonts w:ascii="Times New Roman" w:hAnsi="Times New Roman" w:cs="Times New Roman"/>
          <w:sz w:val="32"/>
          <w:szCs w:val="32"/>
        </w:rPr>
        <w:t xml:space="preserve"> школьной газете «</w:t>
      </w:r>
      <w:r w:rsidR="00DB67ED" w:rsidRPr="00155559">
        <w:rPr>
          <w:rFonts w:ascii="Times New Roman" w:hAnsi="Times New Roman" w:cs="Times New Roman"/>
          <w:sz w:val="32"/>
          <w:szCs w:val="32"/>
        </w:rPr>
        <w:t xml:space="preserve">Десяточка», в </w:t>
      </w:r>
      <w:r w:rsidR="00AB411A" w:rsidRPr="00155559">
        <w:rPr>
          <w:rFonts w:ascii="Times New Roman" w:hAnsi="Times New Roman" w:cs="Times New Roman"/>
          <w:sz w:val="32"/>
          <w:szCs w:val="32"/>
        </w:rPr>
        <w:t>районной газете «Голос правды»</w:t>
      </w:r>
      <w:r w:rsidR="008867CE">
        <w:rPr>
          <w:rFonts w:ascii="Times New Roman" w:hAnsi="Times New Roman" w:cs="Times New Roman"/>
          <w:sz w:val="32"/>
          <w:szCs w:val="32"/>
        </w:rPr>
        <w:t>, сборниках конференций</w:t>
      </w:r>
      <w:r w:rsidR="00D04101" w:rsidRPr="00155559">
        <w:rPr>
          <w:rFonts w:ascii="Times New Roman" w:hAnsi="Times New Roman" w:cs="Times New Roman"/>
          <w:sz w:val="32"/>
          <w:szCs w:val="32"/>
        </w:rPr>
        <w:t>.</w:t>
      </w:r>
    </w:p>
    <w:p w:rsidR="0071130E" w:rsidRPr="00A875FE" w:rsidRDefault="0071130E" w:rsidP="00A875F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5FE">
        <w:rPr>
          <w:rFonts w:ascii="Times New Roman" w:hAnsi="Times New Roman" w:cs="Times New Roman"/>
          <w:b/>
          <w:sz w:val="32"/>
          <w:szCs w:val="32"/>
        </w:rPr>
        <w:t>Школьные стипендиаты</w:t>
      </w:r>
    </w:p>
    <w:p w:rsidR="00643413" w:rsidRPr="00155559" w:rsidRDefault="001415A5" w:rsidP="00F266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55559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="00D04101" w:rsidRPr="00155559">
        <w:rPr>
          <w:rFonts w:ascii="Times New Roman" w:hAnsi="Times New Roman" w:cs="Times New Roman"/>
          <w:sz w:val="32"/>
          <w:szCs w:val="32"/>
        </w:rPr>
        <w:t xml:space="preserve">несколько </w:t>
      </w:r>
      <w:r w:rsidR="00864C48" w:rsidRPr="00155559">
        <w:rPr>
          <w:rFonts w:ascii="Times New Roman" w:hAnsi="Times New Roman" w:cs="Times New Roman"/>
          <w:sz w:val="32"/>
          <w:szCs w:val="32"/>
        </w:rPr>
        <w:t xml:space="preserve">наиболее активных </w:t>
      </w:r>
      <w:r w:rsidR="00643413" w:rsidRPr="00155559">
        <w:rPr>
          <w:rFonts w:ascii="Times New Roman" w:hAnsi="Times New Roman" w:cs="Times New Roman"/>
          <w:sz w:val="32"/>
          <w:szCs w:val="32"/>
        </w:rPr>
        <w:t>учащихся</w:t>
      </w:r>
      <w:r w:rsidR="00D04101" w:rsidRPr="00155559">
        <w:rPr>
          <w:rFonts w:ascii="Times New Roman" w:hAnsi="Times New Roman" w:cs="Times New Roman"/>
          <w:sz w:val="32"/>
          <w:szCs w:val="32"/>
        </w:rPr>
        <w:t xml:space="preserve"> решением Попечительского совета поощряются ежемесячно</w:t>
      </w:r>
      <w:r w:rsidR="003A6375" w:rsidRPr="00155559">
        <w:rPr>
          <w:rFonts w:ascii="Times New Roman" w:hAnsi="Times New Roman" w:cs="Times New Roman"/>
          <w:sz w:val="32"/>
          <w:szCs w:val="32"/>
        </w:rPr>
        <w:t>й</w:t>
      </w:r>
      <w:r w:rsidR="00643413" w:rsidRPr="00155559">
        <w:rPr>
          <w:rFonts w:ascii="Times New Roman" w:hAnsi="Times New Roman" w:cs="Times New Roman"/>
          <w:sz w:val="32"/>
          <w:szCs w:val="32"/>
        </w:rPr>
        <w:t xml:space="preserve">школьной стипендией. Таким </w:t>
      </w:r>
      <w:r w:rsidRPr="00155559">
        <w:rPr>
          <w:rFonts w:ascii="Times New Roman" w:hAnsi="Times New Roman" w:cs="Times New Roman"/>
          <w:sz w:val="32"/>
          <w:szCs w:val="32"/>
        </w:rPr>
        <w:t>образом,</w:t>
      </w:r>
      <w:r w:rsidR="00643413" w:rsidRPr="00155559">
        <w:rPr>
          <w:rFonts w:ascii="Times New Roman" w:hAnsi="Times New Roman" w:cs="Times New Roman"/>
          <w:sz w:val="32"/>
          <w:szCs w:val="32"/>
        </w:rPr>
        <w:t xml:space="preserve"> родители тоже привлекаются к работе научного общества.</w:t>
      </w:r>
    </w:p>
    <w:p w:rsidR="000B6222" w:rsidRDefault="00F266E6" w:rsidP="00F266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учащихся в работе школьных научно-исследовательских обществ позволит обеспечить интеграцию урочной и внеурочной деятельности обучающихся по развитию у них универсальных учебных действий в условиях реализации ФГОС.</w:t>
      </w:r>
    </w:p>
    <w:p w:rsidR="00BC437C" w:rsidRDefault="00BC437C" w:rsidP="00F266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C437C" w:rsidRDefault="00BC437C" w:rsidP="00F266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литературы.</w:t>
      </w:r>
    </w:p>
    <w:p w:rsidR="00BC437C" w:rsidRDefault="00BC437C" w:rsidP="00BC437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Байбородова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Серебринникова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 Н. Проектная деятельность школьников в разновозрастных </w:t>
      </w:r>
      <w:r w:rsidR="006A26F2">
        <w:rPr>
          <w:rFonts w:ascii="Times New Roman" w:hAnsi="Times New Roman" w:cs="Times New Roman"/>
          <w:sz w:val="32"/>
          <w:szCs w:val="32"/>
        </w:rPr>
        <w:t>группах. -</w:t>
      </w:r>
      <w:r>
        <w:rPr>
          <w:rFonts w:ascii="Times New Roman" w:hAnsi="Times New Roman" w:cs="Times New Roman"/>
          <w:sz w:val="32"/>
          <w:szCs w:val="32"/>
        </w:rPr>
        <w:t>М.:</w:t>
      </w:r>
      <w:r w:rsidR="006A26F2">
        <w:rPr>
          <w:rFonts w:ascii="Times New Roman" w:hAnsi="Times New Roman" w:cs="Times New Roman"/>
          <w:sz w:val="32"/>
          <w:szCs w:val="32"/>
        </w:rPr>
        <w:t xml:space="preserve"> Просвещение, 2013</w:t>
      </w:r>
    </w:p>
    <w:p w:rsidR="006A26F2" w:rsidRDefault="006A26F2" w:rsidP="00BC437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Маринина А. В., Трифонова С. Н.,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 В. Вопросы школьного учителя биологии о проектной деятельности учащихся в условиях перехода на ФГОС</w:t>
      </w:r>
      <w:r w:rsidRPr="00E443DD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 xml:space="preserve"> Биология в школе-2014-№5-с. 16-22</w:t>
      </w:r>
    </w:p>
    <w:p w:rsidR="006A26F2" w:rsidRDefault="006A26F2" w:rsidP="00BC437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Селевко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 К. Современные образовательные технологии: Учеб. Пособие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вузов и </w:t>
      </w:r>
      <w:proofErr w:type="gramStart"/>
      <w:r>
        <w:rPr>
          <w:rFonts w:ascii="Times New Roman" w:hAnsi="Times New Roman" w:cs="Times New Roman"/>
          <w:sz w:val="32"/>
          <w:szCs w:val="32"/>
        </w:rPr>
        <w:t>ИПК.-</w:t>
      </w:r>
      <w:proofErr w:type="gramEnd"/>
      <w:r>
        <w:rPr>
          <w:rFonts w:ascii="Times New Roman" w:hAnsi="Times New Roman" w:cs="Times New Roman"/>
          <w:sz w:val="32"/>
          <w:szCs w:val="32"/>
        </w:rPr>
        <w:t>М: Народное образование , 1988</w:t>
      </w:r>
    </w:p>
    <w:p w:rsidR="006A26F2" w:rsidRDefault="006A26F2" w:rsidP="006A26F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Торков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С.Е. подготовка учащихся к исследовательской деятельности при обучении биологии </w:t>
      </w:r>
      <w:r w:rsidRPr="00E443DD">
        <w:rPr>
          <w:rFonts w:ascii="Times New Roman" w:hAnsi="Times New Roman" w:cs="Times New Roman"/>
          <w:sz w:val="32"/>
          <w:szCs w:val="32"/>
        </w:rPr>
        <w:t>//</w:t>
      </w:r>
      <w:r>
        <w:rPr>
          <w:rFonts w:ascii="Times New Roman" w:hAnsi="Times New Roman" w:cs="Times New Roman"/>
          <w:sz w:val="32"/>
          <w:szCs w:val="32"/>
        </w:rPr>
        <w:t>Биология в школе-2012-№10-с. 55-62</w:t>
      </w:r>
    </w:p>
    <w:p w:rsidR="006A26F2" w:rsidRPr="00BC437C" w:rsidRDefault="006A26F2" w:rsidP="006A26F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6A26F2" w:rsidRPr="00BC437C" w:rsidSect="004A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50E"/>
    <w:multiLevelType w:val="hybridMultilevel"/>
    <w:tmpl w:val="1D7A3C3A"/>
    <w:lvl w:ilvl="0" w:tplc="D12052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72D"/>
    <w:multiLevelType w:val="hybridMultilevel"/>
    <w:tmpl w:val="2D38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587E"/>
    <w:multiLevelType w:val="hybridMultilevel"/>
    <w:tmpl w:val="4756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D2951"/>
    <w:multiLevelType w:val="hybridMultilevel"/>
    <w:tmpl w:val="E17A91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051B5"/>
    <w:multiLevelType w:val="hybridMultilevel"/>
    <w:tmpl w:val="B4E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41A45"/>
    <w:multiLevelType w:val="hybridMultilevel"/>
    <w:tmpl w:val="C56435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5869CD"/>
    <w:multiLevelType w:val="hybridMultilevel"/>
    <w:tmpl w:val="B6FC7580"/>
    <w:lvl w:ilvl="0" w:tplc="63808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05C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ED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ED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008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12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02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0C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A7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761819"/>
    <w:multiLevelType w:val="hybridMultilevel"/>
    <w:tmpl w:val="35B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4610"/>
    <w:multiLevelType w:val="hybridMultilevel"/>
    <w:tmpl w:val="644ADE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5E3"/>
    <w:rsid w:val="000071D3"/>
    <w:rsid w:val="000A3ABF"/>
    <w:rsid w:val="000B6222"/>
    <w:rsid w:val="000C6829"/>
    <w:rsid w:val="000D721F"/>
    <w:rsid w:val="000E5528"/>
    <w:rsid w:val="000F2352"/>
    <w:rsid w:val="001415A5"/>
    <w:rsid w:val="00155559"/>
    <w:rsid w:val="001B217F"/>
    <w:rsid w:val="0022068F"/>
    <w:rsid w:val="00231250"/>
    <w:rsid w:val="002B0CB9"/>
    <w:rsid w:val="002B6F53"/>
    <w:rsid w:val="00343CA5"/>
    <w:rsid w:val="00363F4A"/>
    <w:rsid w:val="00375CBB"/>
    <w:rsid w:val="00392EC2"/>
    <w:rsid w:val="003A6375"/>
    <w:rsid w:val="00400710"/>
    <w:rsid w:val="004359A9"/>
    <w:rsid w:val="004A1005"/>
    <w:rsid w:val="004C48BC"/>
    <w:rsid w:val="004D069B"/>
    <w:rsid w:val="005514C0"/>
    <w:rsid w:val="005A3FF4"/>
    <w:rsid w:val="005F3761"/>
    <w:rsid w:val="005F53C8"/>
    <w:rsid w:val="0061003F"/>
    <w:rsid w:val="00636DF4"/>
    <w:rsid w:val="00643413"/>
    <w:rsid w:val="006A26F2"/>
    <w:rsid w:val="0071130E"/>
    <w:rsid w:val="00726AB9"/>
    <w:rsid w:val="00744D8D"/>
    <w:rsid w:val="00772F30"/>
    <w:rsid w:val="007E0E2C"/>
    <w:rsid w:val="007E59C0"/>
    <w:rsid w:val="007F179D"/>
    <w:rsid w:val="00850D58"/>
    <w:rsid w:val="00864C48"/>
    <w:rsid w:val="008867CE"/>
    <w:rsid w:val="008F310F"/>
    <w:rsid w:val="00947BCE"/>
    <w:rsid w:val="00957154"/>
    <w:rsid w:val="009648DD"/>
    <w:rsid w:val="009A21AF"/>
    <w:rsid w:val="009B60EE"/>
    <w:rsid w:val="009E396C"/>
    <w:rsid w:val="00A120A5"/>
    <w:rsid w:val="00A875FE"/>
    <w:rsid w:val="00AB411A"/>
    <w:rsid w:val="00AE55E3"/>
    <w:rsid w:val="00B07DCC"/>
    <w:rsid w:val="00B33A4F"/>
    <w:rsid w:val="00B3787D"/>
    <w:rsid w:val="00B762DC"/>
    <w:rsid w:val="00BC437C"/>
    <w:rsid w:val="00BD7A21"/>
    <w:rsid w:val="00C26D93"/>
    <w:rsid w:val="00C3005E"/>
    <w:rsid w:val="00C474D1"/>
    <w:rsid w:val="00C7267A"/>
    <w:rsid w:val="00D04101"/>
    <w:rsid w:val="00DB13DC"/>
    <w:rsid w:val="00DB67ED"/>
    <w:rsid w:val="00DC12A2"/>
    <w:rsid w:val="00DE63D5"/>
    <w:rsid w:val="00E11561"/>
    <w:rsid w:val="00E16FB9"/>
    <w:rsid w:val="00E443DD"/>
    <w:rsid w:val="00EB21BB"/>
    <w:rsid w:val="00F266E6"/>
    <w:rsid w:val="00FE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E7047-57EA-4F63-9C71-75A77D1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59A9"/>
    <w:pPr>
      <w:spacing w:after="0" w:line="240" w:lineRule="auto"/>
    </w:pPr>
  </w:style>
  <w:style w:type="table" w:styleId="a7">
    <w:name w:val="Table Grid"/>
    <w:basedOn w:val="a1"/>
    <w:uiPriority w:val="59"/>
    <w:rsid w:val="000B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2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СОШ10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Николай</cp:lastModifiedBy>
  <cp:revision>47</cp:revision>
  <cp:lastPrinted>2010-03-10T09:39:00Z</cp:lastPrinted>
  <dcterms:created xsi:type="dcterms:W3CDTF">2010-03-10T07:55:00Z</dcterms:created>
  <dcterms:modified xsi:type="dcterms:W3CDTF">2018-03-01T09:19:00Z</dcterms:modified>
</cp:coreProperties>
</file>