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475" w:rsidRDefault="007F6475" w:rsidP="00143DEE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6475" w:rsidRDefault="007F6475" w:rsidP="00143DEE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6475" w:rsidRDefault="007F6475" w:rsidP="00143DEE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6475" w:rsidRDefault="007F6475" w:rsidP="00143DEE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6475" w:rsidRDefault="007F6475" w:rsidP="00143DEE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6475" w:rsidRDefault="007F6475" w:rsidP="00143DEE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6475" w:rsidRDefault="007F6475" w:rsidP="00143DEE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6475" w:rsidRDefault="007F6475" w:rsidP="00143DEE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77FA" w:rsidRPr="00F377FA" w:rsidRDefault="00F377FA" w:rsidP="00F377FA">
      <w:pPr>
        <w:rPr>
          <w:rFonts w:ascii="Times New Roman" w:hAnsi="Times New Roman" w:cs="Times New Roman"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</w:t>
      </w:r>
      <w:r w:rsidR="00A30C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</w:t>
      </w:r>
      <w:r w:rsidRPr="00F377FA">
        <w:rPr>
          <w:rFonts w:ascii="Times New Roman" w:hAnsi="Times New Roman" w:cs="Times New Roman"/>
          <w:bCs/>
          <w:sz w:val="40"/>
          <w:szCs w:val="40"/>
        </w:rPr>
        <w:t>Табак приносит вред телу,</w:t>
      </w:r>
    </w:p>
    <w:p w:rsidR="00F377FA" w:rsidRPr="00F377FA" w:rsidRDefault="00532A6E" w:rsidP="00F377FA">
      <w:pPr>
        <w:jc w:val="center"/>
        <w:rPr>
          <w:rFonts w:ascii="Times New Roman" w:hAnsi="Times New Roman" w:cs="Times New Roman"/>
          <w:bCs/>
          <w:sz w:val="40"/>
          <w:szCs w:val="40"/>
        </w:rPr>
      </w:pPr>
      <w:r>
        <w:rPr>
          <w:rFonts w:ascii="Times New Roman" w:hAnsi="Times New Roman" w:cs="Times New Roman"/>
          <w:bCs/>
          <w:sz w:val="40"/>
          <w:szCs w:val="40"/>
        </w:rPr>
        <w:t xml:space="preserve">                    </w:t>
      </w:r>
      <w:proofErr w:type="gramStart"/>
      <w:r w:rsidR="00F377FA" w:rsidRPr="00F377FA">
        <w:rPr>
          <w:rFonts w:ascii="Times New Roman" w:hAnsi="Times New Roman" w:cs="Times New Roman"/>
          <w:bCs/>
          <w:sz w:val="40"/>
          <w:szCs w:val="40"/>
        </w:rPr>
        <w:t>разрушает  разум</w:t>
      </w:r>
      <w:proofErr w:type="gramEnd"/>
      <w:r w:rsidR="00F377FA" w:rsidRPr="00F377FA">
        <w:rPr>
          <w:rFonts w:ascii="Times New Roman" w:hAnsi="Times New Roman" w:cs="Times New Roman"/>
          <w:bCs/>
          <w:sz w:val="40"/>
          <w:szCs w:val="40"/>
        </w:rPr>
        <w:t>,</w:t>
      </w:r>
    </w:p>
    <w:p w:rsidR="00F377FA" w:rsidRPr="00F377FA" w:rsidRDefault="00532A6E" w:rsidP="00F377FA">
      <w:pPr>
        <w:jc w:val="center"/>
        <w:rPr>
          <w:rFonts w:ascii="Times New Roman" w:hAnsi="Times New Roman" w:cs="Times New Roman"/>
          <w:bCs/>
          <w:sz w:val="40"/>
          <w:szCs w:val="40"/>
        </w:rPr>
      </w:pPr>
      <w:r>
        <w:rPr>
          <w:rFonts w:ascii="Times New Roman" w:hAnsi="Times New Roman" w:cs="Times New Roman"/>
          <w:bCs/>
          <w:sz w:val="40"/>
          <w:szCs w:val="40"/>
        </w:rPr>
        <w:t xml:space="preserve">                                  </w:t>
      </w:r>
      <w:proofErr w:type="gramStart"/>
      <w:r w:rsidR="00F377FA" w:rsidRPr="00F377FA">
        <w:rPr>
          <w:rFonts w:ascii="Times New Roman" w:hAnsi="Times New Roman" w:cs="Times New Roman"/>
          <w:bCs/>
          <w:sz w:val="40"/>
          <w:szCs w:val="40"/>
        </w:rPr>
        <w:t>отупляет  целые</w:t>
      </w:r>
      <w:proofErr w:type="gramEnd"/>
      <w:r w:rsidR="00F377FA" w:rsidRPr="00F377FA">
        <w:rPr>
          <w:rFonts w:ascii="Times New Roman" w:hAnsi="Times New Roman" w:cs="Times New Roman"/>
          <w:bCs/>
          <w:sz w:val="40"/>
          <w:szCs w:val="40"/>
        </w:rPr>
        <w:t xml:space="preserve">    нации.</w:t>
      </w:r>
    </w:p>
    <w:p w:rsidR="007F6475" w:rsidRPr="00F377FA" w:rsidRDefault="00532A6E" w:rsidP="00F377FA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hAnsi="Times New Roman" w:cs="Times New Roman"/>
          <w:bCs/>
          <w:sz w:val="40"/>
          <w:szCs w:val="40"/>
        </w:rPr>
        <w:t xml:space="preserve">                                                          </w:t>
      </w:r>
      <w:bookmarkStart w:id="0" w:name="_GoBack"/>
      <w:bookmarkEnd w:id="0"/>
      <w:proofErr w:type="gramStart"/>
      <w:r w:rsidR="00F377FA" w:rsidRPr="00F377FA">
        <w:rPr>
          <w:rFonts w:ascii="Times New Roman" w:hAnsi="Times New Roman" w:cs="Times New Roman"/>
          <w:bCs/>
          <w:sz w:val="40"/>
          <w:szCs w:val="40"/>
        </w:rPr>
        <w:t>Оноре  де</w:t>
      </w:r>
      <w:proofErr w:type="gramEnd"/>
      <w:r w:rsidR="00F377FA" w:rsidRPr="00F377FA">
        <w:rPr>
          <w:rFonts w:ascii="Times New Roman" w:hAnsi="Times New Roman" w:cs="Times New Roman"/>
          <w:bCs/>
          <w:sz w:val="40"/>
          <w:szCs w:val="40"/>
        </w:rPr>
        <w:t xml:space="preserve">  Бальзак</w:t>
      </w:r>
    </w:p>
    <w:p w:rsidR="007F6475" w:rsidRPr="00F377FA" w:rsidRDefault="007F6475" w:rsidP="00143DEE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7F6475" w:rsidRDefault="007F6475" w:rsidP="00143DEE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6475" w:rsidRDefault="00F377FA" w:rsidP="00143DEE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77FA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5378FF0" wp14:editId="1F99E1C7">
            <wp:simplePos x="0" y="0"/>
            <wp:positionH relativeFrom="column">
              <wp:posOffset>-95373</wp:posOffset>
            </wp:positionH>
            <wp:positionV relativeFrom="paragraph">
              <wp:posOffset>223473</wp:posOffset>
            </wp:positionV>
            <wp:extent cx="3302758" cy="3302758"/>
            <wp:effectExtent l="0" t="0" r="0" b="0"/>
            <wp:wrapNone/>
            <wp:docPr id="2" name="Рисунок 2" descr="Описание: cig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igar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224" cy="3305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6475" w:rsidRDefault="007F6475" w:rsidP="00143DEE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6475" w:rsidRDefault="007F6475" w:rsidP="00143DEE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6475" w:rsidRDefault="007F6475" w:rsidP="00143DEE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6475" w:rsidRDefault="007F6475" w:rsidP="00F377FA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7F6475" w:rsidRDefault="007F6475" w:rsidP="00143DEE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6475" w:rsidRDefault="007F6475" w:rsidP="00143DEE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6475" w:rsidRDefault="007F6475" w:rsidP="00143DEE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6475" w:rsidRDefault="007F6475" w:rsidP="00143DEE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77FA" w:rsidRDefault="00F377FA" w:rsidP="00F377FA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77FA" w:rsidRDefault="00F377FA" w:rsidP="00F377FA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77FA" w:rsidRDefault="00F377FA" w:rsidP="00F377FA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77FA" w:rsidRDefault="00F377FA" w:rsidP="00F377FA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77FA" w:rsidRDefault="00F377FA" w:rsidP="00F377FA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77FA" w:rsidRDefault="00F377FA" w:rsidP="00F377FA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77FA" w:rsidRDefault="00F377FA" w:rsidP="00F377FA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77FA" w:rsidRDefault="00F377FA" w:rsidP="00F377FA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77FA" w:rsidRDefault="00F377FA" w:rsidP="00F377FA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77FA" w:rsidRDefault="00F377FA" w:rsidP="00F377FA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77FA" w:rsidRDefault="00F377FA" w:rsidP="00F377FA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F377FA" w:rsidRPr="00F377FA" w:rsidRDefault="00F377FA" w:rsidP="00F377FA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F377FA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Классный час на тему: «Курение и здоровье» </w:t>
      </w:r>
    </w:p>
    <w:p w:rsidR="007F6475" w:rsidRDefault="00F377FA" w:rsidP="00143DEE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77FA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Подготовила учитель начальных классов МБОУ «</w:t>
      </w:r>
      <w:proofErr w:type="spellStart"/>
      <w:r w:rsidRPr="00F377FA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Оссорская</w:t>
      </w:r>
      <w:proofErr w:type="spellEnd"/>
      <w:r w:rsidRPr="00F377FA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СШ» Самарина Ольга Николаевна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7F6475" w:rsidRDefault="007F6475" w:rsidP="00143DEE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77FA" w:rsidRDefault="00F377FA" w:rsidP="00F377F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</w:t>
      </w:r>
    </w:p>
    <w:p w:rsidR="00F377FA" w:rsidRDefault="00F377FA" w:rsidP="00F377F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5979" w:rsidRDefault="00F377FA" w:rsidP="00F377F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</w:t>
      </w:r>
    </w:p>
    <w:p w:rsidR="00751E95" w:rsidRPr="00F377FA" w:rsidRDefault="002A5979" w:rsidP="00F377F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</w:t>
      </w:r>
      <w:r w:rsidR="00F377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51E95">
        <w:rPr>
          <w:rFonts w:ascii="Times New Roman" w:hAnsi="Times New Roman" w:cs="Times New Roman"/>
          <w:b/>
          <w:sz w:val="28"/>
          <w:szCs w:val="28"/>
        </w:rPr>
        <w:t xml:space="preserve">Аннотация к классному часу </w:t>
      </w:r>
    </w:p>
    <w:p w:rsidR="00751E95" w:rsidRDefault="00751E95" w:rsidP="00751E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«Курение и здоровье»</w:t>
      </w:r>
    </w:p>
    <w:p w:rsidR="00751E95" w:rsidRDefault="00751E95" w:rsidP="00751E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В современных условиях модернизации российского образования основная ориентация учителя начальных классов должна быть связана с усилением внимания к таким важным качествам, как культура поведения, усвоение этических норм, </w:t>
      </w:r>
      <w:proofErr w:type="spellStart"/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ценностного отношения к собственному здоровью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. Разработка классного часа предполагает повышение уровня информированности по проблемам связанным с курением, показаны картины тех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зол ,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которыми грозят курение : снижение работоспособности, ущерб здоровью, изменение психики. Проведение классного часа сопровождается компьютерной презентацией.</w:t>
      </w:r>
    </w:p>
    <w:p w:rsidR="00751E95" w:rsidRDefault="00751E95" w:rsidP="00751E9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Поэтому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 моей работы я вижу в следующем: представление детей младшего школьного возраста об одурманивающих веществах весьма противоречивы; с одной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стороны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ребята знают, что эти вещества опасны, вредны, их нельзя употреблять, а с другой стороны , они постоянно наблюдают за тем, как этими веществами пользуются окружающие их люди: родители, знакомые, старшие друзья</w:t>
      </w:r>
    </w:p>
    <w:p w:rsidR="00751E95" w:rsidRDefault="00751E95" w:rsidP="00751E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Новизна</w:t>
      </w:r>
      <w:r>
        <w:rPr>
          <w:rFonts w:ascii="Times New Roman" w:hAnsi="Times New Roman" w:cs="Times New Roman"/>
          <w:sz w:val="28"/>
          <w:szCs w:val="28"/>
        </w:rPr>
        <w:t xml:space="preserve"> данной разработки – это наличие в содержании разнообразной палитры впечатлений о вреде курения, которая позволяет ученику анализировать полученные знания более осмысленно и чувствовать себя более уверенно.</w:t>
      </w:r>
    </w:p>
    <w:p w:rsidR="00751E95" w:rsidRDefault="00751E95" w:rsidP="00751E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Использование информационно-компьютерной технологии</w:t>
      </w:r>
      <w:r>
        <w:rPr>
          <w:rFonts w:ascii="Times New Roman" w:hAnsi="Times New Roman" w:cs="Times New Roman"/>
          <w:sz w:val="28"/>
          <w:szCs w:val="28"/>
        </w:rPr>
        <w:t xml:space="preserve"> позволяет: </w:t>
      </w:r>
    </w:p>
    <w:p w:rsidR="00751E95" w:rsidRDefault="00751E95" w:rsidP="00751E9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повысить уровень интереса к рассматриваемому вопросу или проблеме; </w:t>
      </w:r>
    </w:p>
    <w:p w:rsidR="00751E95" w:rsidRDefault="00751E95" w:rsidP="00751E9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повысить эффективность предлагаемых теоретических сведений через одновременный показ демонстрационного материала с высокой степенью наглядности;</w:t>
      </w:r>
    </w:p>
    <w:p w:rsidR="00751E95" w:rsidRDefault="00751E95" w:rsidP="00751E9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повысить уровень мотивации обучаемого на контакт с новой областью знаний;</w:t>
      </w:r>
    </w:p>
    <w:p w:rsidR="00751E95" w:rsidRDefault="00751E95" w:rsidP="00751E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предложенных материалов позволит педагогам в интересной форме ознакомить детей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с различными проблемами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связанными с курением, а также показать вредное влияние табака на организм человека</w:t>
      </w:r>
    </w:p>
    <w:p w:rsidR="00751E95" w:rsidRPr="00035B1C" w:rsidRDefault="00751E95" w:rsidP="00143DEE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1E95" w:rsidRDefault="00143DEE" w:rsidP="00751E95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B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751E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</w:p>
    <w:p w:rsidR="00055E7E" w:rsidRDefault="00143DEE" w:rsidP="00751E95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5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Цель</w:t>
      </w:r>
      <w:r w:rsidRPr="00DE055D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повысить уровень</w:t>
      </w:r>
      <w:r w:rsidR="00055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информированности учащихся о последствиях курения;</w:t>
      </w:r>
    </w:p>
    <w:p w:rsidR="00055E7E" w:rsidRDefault="00055E7E" w:rsidP="00143D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D0B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="00F507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3DEE" w:rsidRPr="00DE0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показать вредное влия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табака на организм человека;</w:t>
      </w:r>
    </w:p>
    <w:p w:rsidR="00055E7E" w:rsidRDefault="00055E7E" w:rsidP="00143D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F50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</w:t>
      </w:r>
      <w:r w:rsidR="00143DEE" w:rsidRPr="00DE0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учащихся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ответственность за своё здоровье;</w:t>
      </w:r>
    </w:p>
    <w:p w:rsidR="00F507DD" w:rsidRPr="00F507DD" w:rsidRDefault="00F507DD" w:rsidP="00F507DD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-</w:t>
      </w:r>
      <w:r w:rsidRPr="00F507DD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развивать коммуникативные навыки;</w:t>
      </w:r>
    </w:p>
    <w:p w:rsidR="00F507DD" w:rsidRDefault="00F507DD" w:rsidP="00F507DD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- развивать</w:t>
      </w:r>
      <w:r w:rsidRPr="00F507DD">
        <w:rPr>
          <w:rFonts w:ascii="Times New Roman" w:hAnsi="Times New Roman" w:cs="Times New Roman"/>
          <w:sz w:val="24"/>
          <w:szCs w:val="28"/>
        </w:rPr>
        <w:t xml:space="preserve"> чувства собственного достоинства</w:t>
      </w:r>
      <w:r>
        <w:rPr>
          <w:rFonts w:ascii="Times New Roman" w:hAnsi="Times New Roman" w:cs="Times New Roman"/>
          <w:sz w:val="24"/>
          <w:szCs w:val="28"/>
        </w:rPr>
        <w:t>;</w:t>
      </w:r>
    </w:p>
    <w:p w:rsidR="00F507DD" w:rsidRPr="00F507DD" w:rsidRDefault="00F507DD" w:rsidP="00F507DD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проведения: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7DD">
        <w:rPr>
          <w:rFonts w:ascii="Times New Roman" w:hAnsi="Times New Roman" w:cs="Times New Roman"/>
          <w:sz w:val="24"/>
          <w:szCs w:val="28"/>
        </w:rPr>
        <w:t>беседа с элементами тренинга.</w:t>
      </w:r>
    </w:p>
    <w:p w:rsidR="00F377FA" w:rsidRDefault="00F377F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</w:t>
      </w:r>
    </w:p>
    <w:p w:rsidR="00F377FA" w:rsidRDefault="00F377FA">
      <w:pPr>
        <w:rPr>
          <w:b/>
          <w:sz w:val="24"/>
          <w:szCs w:val="24"/>
        </w:rPr>
      </w:pPr>
    </w:p>
    <w:p w:rsidR="00B26073" w:rsidRPr="003D0BC0" w:rsidRDefault="00F377F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</w:t>
      </w:r>
      <w:r w:rsidR="00143DEE" w:rsidRPr="003D0BC0">
        <w:rPr>
          <w:b/>
          <w:sz w:val="24"/>
          <w:szCs w:val="24"/>
        </w:rPr>
        <w:t>Ход занятия:</w:t>
      </w:r>
    </w:p>
    <w:p w:rsidR="00143DEE" w:rsidRDefault="00143DEE" w:rsidP="00143DEE">
      <w:pPr>
        <w:ind w:left="360"/>
        <w:rPr>
          <w:sz w:val="24"/>
          <w:szCs w:val="24"/>
        </w:rPr>
      </w:pPr>
      <w:r w:rsidRPr="00DE055D">
        <w:rPr>
          <w:sz w:val="24"/>
          <w:szCs w:val="24"/>
        </w:rPr>
        <w:t xml:space="preserve">Вступительное слово учителя. </w:t>
      </w:r>
    </w:p>
    <w:p w:rsidR="00257396" w:rsidRDefault="00257396" w:rsidP="00143DEE">
      <w:pPr>
        <w:ind w:left="360"/>
        <w:rPr>
          <w:sz w:val="24"/>
          <w:szCs w:val="24"/>
        </w:rPr>
      </w:pPr>
      <w:r>
        <w:rPr>
          <w:sz w:val="24"/>
          <w:szCs w:val="24"/>
        </w:rPr>
        <w:t>Здравствуйте. Сегодня на нашем классном часе присутствует много гостей. Поздоровайтесь с ними. Садитесь.</w:t>
      </w:r>
    </w:p>
    <w:p w:rsidR="00055E7E" w:rsidRDefault="005D37D7" w:rsidP="00143DEE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Наш </w:t>
      </w:r>
      <w:r w:rsidR="001B602D">
        <w:rPr>
          <w:sz w:val="24"/>
          <w:szCs w:val="24"/>
        </w:rPr>
        <w:t>классный час мне хотелось бы начать с небольшой  сценки</w:t>
      </w:r>
      <w:r w:rsidR="00055E7E">
        <w:rPr>
          <w:sz w:val="24"/>
          <w:szCs w:val="24"/>
        </w:rPr>
        <w:t>.</w:t>
      </w:r>
    </w:p>
    <w:p w:rsidR="00055E7E" w:rsidRDefault="00055E7E" w:rsidP="00143DEE">
      <w:pPr>
        <w:ind w:left="360"/>
        <w:rPr>
          <w:sz w:val="24"/>
          <w:szCs w:val="24"/>
        </w:rPr>
      </w:pPr>
      <w:r>
        <w:rPr>
          <w:sz w:val="24"/>
          <w:szCs w:val="24"/>
        </w:rPr>
        <w:t>Сценка</w:t>
      </w:r>
      <w:r w:rsidR="00485F05">
        <w:rPr>
          <w:sz w:val="24"/>
          <w:szCs w:val="24"/>
        </w:rPr>
        <w:t>.</w:t>
      </w:r>
      <w:r w:rsidR="003D0BC0">
        <w:rPr>
          <w:sz w:val="24"/>
          <w:szCs w:val="24"/>
        </w:rPr>
        <w:t xml:space="preserve"> (Мальчики из класса.)</w:t>
      </w:r>
    </w:p>
    <w:p w:rsidR="00055E7E" w:rsidRPr="00035B1C" w:rsidRDefault="00055E7E" w:rsidP="00055E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B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Старик на рынке торгует табаком и приговаривает: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035B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Покупайте табак! Мой табак не простой, а с секретом. От него собака не укусит, вор в дом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 залезет, стариком не станешь»</w:t>
      </w:r>
      <w:r w:rsidRPr="00035B1C">
        <w:rPr>
          <w:rFonts w:ascii="Times New Roman" w:eastAsia="Times New Roman" w:hAnsi="Times New Roman" w:cs="Times New Roman"/>
          <w:sz w:val="24"/>
          <w:szCs w:val="24"/>
          <w:lang w:eastAsia="ru-RU"/>
        </w:rPr>
        <w:t>. Молодой чело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век подошел к продавцу и спрашивает</w:t>
      </w:r>
      <w:r w:rsidRPr="00035B1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55E7E" w:rsidRPr="00035B1C" w:rsidRDefault="00055E7E" w:rsidP="00055E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B1C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почему собака не укусит?</w:t>
      </w:r>
    </w:p>
    <w:p w:rsidR="00055E7E" w:rsidRPr="00035B1C" w:rsidRDefault="00055E7E" w:rsidP="00055E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B1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Потому что с палкой ходить будешь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55E7E" w:rsidRPr="00035B1C" w:rsidRDefault="00055E7E" w:rsidP="00055E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B1C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почему вор в дом не залезет?</w:t>
      </w:r>
    </w:p>
    <w:p w:rsidR="00055E7E" w:rsidRPr="00035B1C" w:rsidRDefault="00055E7E" w:rsidP="00055E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B1C">
        <w:rPr>
          <w:rFonts w:ascii="Times New Roman" w:eastAsia="Times New Roman" w:hAnsi="Times New Roman" w:cs="Times New Roman"/>
          <w:sz w:val="24"/>
          <w:szCs w:val="24"/>
          <w:lang w:eastAsia="ru-RU"/>
        </w:rPr>
        <w:t>- Так всю ночь кашлять будешь.</w:t>
      </w:r>
    </w:p>
    <w:p w:rsidR="00055E7E" w:rsidRPr="00035B1C" w:rsidRDefault="00055E7E" w:rsidP="00055E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B1C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почему стариком не стану?</w:t>
      </w:r>
    </w:p>
    <w:p w:rsidR="00055E7E" w:rsidRDefault="00055E7E" w:rsidP="00055E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B1C">
        <w:rPr>
          <w:rFonts w:ascii="Times New Roman" w:eastAsia="Times New Roman" w:hAnsi="Times New Roman" w:cs="Times New Roman"/>
          <w:sz w:val="24"/>
          <w:szCs w:val="24"/>
          <w:lang w:eastAsia="ru-RU"/>
        </w:rPr>
        <w:t>-Потому что до старости не доживешь.</w:t>
      </w:r>
    </w:p>
    <w:p w:rsidR="00553EFD" w:rsidRDefault="00553EFD" w:rsidP="00055E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а почему же до старости не доживёт молодой человек?  (ответы детей) </w:t>
      </w:r>
    </w:p>
    <w:p w:rsidR="00BE2468" w:rsidRDefault="0060030C" w:rsidP="00055E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Какую проблему мы сегодня затронем на классном часе</w:t>
      </w:r>
      <w:r w:rsidR="00BE2468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="002573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(проблему курения и его влияние на здоровье детей</w:t>
      </w:r>
      <w:proofErr w:type="gramStart"/>
      <w:r w:rsidR="0025739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E224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="00E224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Тема нашего классного часа: </w:t>
      </w:r>
    </w:p>
    <w:p w:rsidR="00553EFD" w:rsidRDefault="00553EFD" w:rsidP="00055E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«Курение и здоровье».</w:t>
      </w:r>
      <w:r w:rsidR="00BE24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слайд.</w:t>
      </w:r>
    </w:p>
    <w:p w:rsidR="0061005F" w:rsidRDefault="0061005F" w:rsidP="00055E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05F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209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2.95pt;height:136.9pt" o:ole="">
            <v:imagedata r:id="rId7" o:title=""/>
          </v:shape>
          <o:OLEObject Type="Embed" ProgID="PowerPoint.Slide.12" ShapeID="_x0000_i1025" DrawAspect="Content" ObjectID="_1580046036" r:id="rId8"/>
        </w:object>
      </w:r>
    </w:p>
    <w:p w:rsidR="00553EFD" w:rsidRDefault="00553EFD" w:rsidP="00553E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Курить иль не курить</w:t>
      </w:r>
      <w:r w:rsidRPr="0067450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 вас готов </w:t>
      </w:r>
      <w:proofErr w:type="gramStart"/>
      <w:r w:rsidRPr="0067450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ответ?</w:t>
      </w:r>
      <w:r w:rsidRPr="0067450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</w:t>
      </w:r>
      <w:proofErr w:type="gramEnd"/>
      <w:r w:rsidRPr="006745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ж, вы решайте сами.</w:t>
      </w:r>
      <w:r w:rsidRPr="0067450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 на минуту тихо станет в зале</w:t>
      </w:r>
      <w:r w:rsidRPr="0067450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Подумайте, чего хотите вы?</w:t>
      </w:r>
      <w:r w:rsidRPr="0067450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Прислушайтесь, что сердце скажет</w:t>
      </w:r>
      <w:r w:rsidRPr="0067450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разум ваш, какой вам даст совет?</w:t>
      </w:r>
      <w:r w:rsidRPr="0067450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Силен ты или слаб?</w:t>
      </w:r>
      <w:r w:rsidRPr="0067450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Свободен или раб?</w:t>
      </w:r>
    </w:p>
    <w:p w:rsidR="00257396" w:rsidRDefault="00257396" w:rsidP="00553E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бы вы ответили на вопрос автора этих строк?</w:t>
      </w:r>
    </w:p>
    <w:p w:rsidR="00257396" w:rsidRDefault="00257396" w:rsidP="00553E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Тогда почему люди</w:t>
      </w:r>
      <w:r w:rsidR="00E224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B5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т? </w:t>
      </w:r>
      <w:r w:rsidR="00E2248A">
        <w:rPr>
          <w:rFonts w:ascii="Times New Roman" w:eastAsia="Times New Roman" w:hAnsi="Times New Roman" w:cs="Times New Roman"/>
          <w:sz w:val="24"/>
          <w:szCs w:val="24"/>
          <w:lang w:eastAsia="ru-RU"/>
        </w:rPr>
        <w:t>(за компанию, хотят выделиться, из интереса</w:t>
      </w:r>
      <w:r w:rsidR="00FB51BF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вошло в привычку.</w:t>
      </w:r>
      <w:r w:rsidR="00E2248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F4D89" w:rsidRPr="00674507" w:rsidRDefault="00FF4D89" w:rsidP="00553E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как вы думаете, что такое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табакокурение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055E7E" w:rsidRDefault="00FF4D89" w:rsidP="00143DEE">
      <w:pPr>
        <w:ind w:left="360"/>
        <w:rPr>
          <w:sz w:val="24"/>
          <w:szCs w:val="24"/>
        </w:rPr>
      </w:pPr>
      <w:r>
        <w:rPr>
          <w:sz w:val="24"/>
          <w:szCs w:val="24"/>
        </w:rPr>
        <w:t>2</w:t>
      </w:r>
      <w:r w:rsidR="00553EFD">
        <w:rPr>
          <w:sz w:val="24"/>
          <w:szCs w:val="24"/>
        </w:rPr>
        <w:t xml:space="preserve"> слайд.</w:t>
      </w:r>
      <w:r w:rsidR="0061005F" w:rsidRPr="0061005F">
        <w:rPr>
          <w:sz w:val="24"/>
          <w:szCs w:val="24"/>
        </w:rPr>
        <w:t xml:space="preserve"> </w:t>
      </w:r>
      <w:r w:rsidR="0061005F" w:rsidRPr="0061005F">
        <w:rPr>
          <w:sz w:val="24"/>
          <w:szCs w:val="24"/>
        </w:rPr>
        <w:object w:dxaOrig="7209" w:dyaOrig="5407">
          <v:shape id="_x0000_i1026" type="#_x0000_t75" style="width:187.65pt;height:141.65pt" o:ole="">
            <v:imagedata r:id="rId9" o:title=""/>
          </v:shape>
          <o:OLEObject Type="Embed" ProgID="PowerPoint.Slide.12" ShapeID="_x0000_i1026" DrawAspect="Content" ObjectID="_1580046037" r:id="rId10"/>
        </w:object>
      </w:r>
    </w:p>
    <w:p w:rsidR="0061005F" w:rsidRDefault="0061005F" w:rsidP="00143DEE">
      <w:pPr>
        <w:ind w:left="360"/>
        <w:rPr>
          <w:sz w:val="24"/>
          <w:szCs w:val="24"/>
        </w:rPr>
      </w:pPr>
    </w:p>
    <w:p w:rsidR="009F0415" w:rsidRPr="00DE055D" w:rsidRDefault="000F3A7A" w:rsidP="009F0415">
      <w:pPr>
        <w:widowControl w:val="0"/>
        <w:tabs>
          <w:tab w:val="num" w:pos="360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E055D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9F0415" w:rsidRPr="00DE055D">
        <w:rPr>
          <w:rFonts w:ascii="Times New Roman" w:eastAsia="Times New Roman" w:hAnsi="Times New Roman" w:cs="Times New Roman"/>
          <w:sz w:val="24"/>
          <w:szCs w:val="24"/>
          <w:lang w:eastAsia="ru-RU"/>
        </w:rPr>
        <w:t>абакокурение</w:t>
      </w:r>
      <w:proofErr w:type="spellEnd"/>
      <w:r w:rsidR="009F0415" w:rsidRPr="00DE0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болезнь, вызывающая серьезные изменения в организме.</w:t>
      </w:r>
    </w:p>
    <w:p w:rsidR="009F0415" w:rsidRPr="00DE055D" w:rsidRDefault="009F0415" w:rsidP="000F3A7A">
      <w:pPr>
        <w:widowControl w:val="0"/>
        <w:tabs>
          <w:tab w:val="num" w:pos="360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·       </w:t>
      </w:r>
    </w:p>
    <w:p w:rsidR="00143DEE" w:rsidRDefault="000F3A7A" w:rsidP="00143DEE">
      <w:pPr>
        <w:ind w:left="360"/>
        <w:rPr>
          <w:rFonts w:ascii="Calibri" w:eastAsia="Calibri" w:hAnsi="Calibri" w:cs="Times New Roman"/>
          <w:bCs/>
          <w:iCs/>
          <w:sz w:val="24"/>
          <w:szCs w:val="24"/>
        </w:rPr>
      </w:pPr>
      <w:r w:rsidRPr="00DE055D">
        <w:rPr>
          <w:rFonts w:ascii="Calibri" w:eastAsia="Calibri" w:hAnsi="Calibri" w:cs="Times New Roman"/>
          <w:bCs/>
          <w:iCs/>
          <w:sz w:val="24"/>
          <w:szCs w:val="24"/>
        </w:rPr>
        <w:t>Из истории</w:t>
      </w:r>
      <w:r w:rsidR="009C6EBE">
        <w:rPr>
          <w:rFonts w:ascii="Calibri" w:eastAsia="Calibri" w:hAnsi="Calibri" w:cs="Times New Roman"/>
          <w:bCs/>
          <w:iCs/>
          <w:sz w:val="24"/>
          <w:szCs w:val="24"/>
        </w:rPr>
        <w:t xml:space="preserve"> (3</w:t>
      </w:r>
      <w:r w:rsidR="002811EB">
        <w:rPr>
          <w:rFonts w:ascii="Calibri" w:eastAsia="Calibri" w:hAnsi="Calibri" w:cs="Times New Roman"/>
          <w:bCs/>
          <w:iCs/>
          <w:sz w:val="24"/>
          <w:szCs w:val="24"/>
        </w:rPr>
        <w:t xml:space="preserve"> слайд)</w:t>
      </w:r>
    </w:p>
    <w:p w:rsidR="0061005F" w:rsidRPr="00DE055D" w:rsidRDefault="0061005F" w:rsidP="00143DEE">
      <w:pPr>
        <w:ind w:left="360"/>
        <w:rPr>
          <w:rFonts w:ascii="Calibri" w:eastAsia="Calibri" w:hAnsi="Calibri" w:cs="Times New Roman"/>
          <w:bCs/>
          <w:iCs/>
          <w:sz w:val="24"/>
          <w:szCs w:val="24"/>
        </w:rPr>
      </w:pPr>
      <w:r w:rsidRPr="0061005F">
        <w:rPr>
          <w:rFonts w:ascii="Calibri" w:eastAsia="Calibri" w:hAnsi="Calibri" w:cs="Times New Roman"/>
          <w:bCs/>
          <w:iCs/>
          <w:sz w:val="24"/>
          <w:szCs w:val="24"/>
        </w:rPr>
        <w:object w:dxaOrig="7209" w:dyaOrig="5407">
          <v:shape id="_x0000_i1027" type="#_x0000_t75" style="width:205.4pt;height:153.45pt" o:ole="">
            <v:imagedata r:id="rId11" o:title=""/>
          </v:shape>
          <o:OLEObject Type="Embed" ProgID="PowerPoint.Slide.12" ShapeID="_x0000_i1027" DrawAspect="Content" ObjectID="_1580046038" r:id="rId12"/>
        </w:object>
      </w:r>
    </w:p>
    <w:p w:rsidR="00143DEE" w:rsidRPr="00DE055D" w:rsidRDefault="000F3A7A" w:rsidP="00143DEE">
      <w:pPr>
        <w:ind w:left="360"/>
        <w:rPr>
          <w:rFonts w:ascii="Calibri" w:eastAsia="Calibri" w:hAnsi="Calibri" w:cs="Times New Roman"/>
          <w:bCs/>
          <w:iCs/>
          <w:sz w:val="24"/>
          <w:szCs w:val="24"/>
        </w:rPr>
      </w:pPr>
      <w:r w:rsidRPr="00DE055D">
        <w:rPr>
          <w:rFonts w:ascii="Calibri" w:eastAsia="Calibri" w:hAnsi="Calibri" w:cs="Times New Roman"/>
          <w:bCs/>
          <w:iCs/>
          <w:sz w:val="24"/>
          <w:szCs w:val="24"/>
        </w:rPr>
        <w:t xml:space="preserve">     </w:t>
      </w:r>
      <w:r w:rsidR="00143DEE" w:rsidRPr="00DE055D">
        <w:rPr>
          <w:rFonts w:ascii="Calibri" w:eastAsia="Calibri" w:hAnsi="Calibri" w:cs="Times New Roman"/>
          <w:bCs/>
          <w:iCs/>
          <w:sz w:val="24"/>
          <w:szCs w:val="24"/>
        </w:rPr>
        <w:t xml:space="preserve"> Курение табака возникло еще в глубокой древности. Высадившись на берегах Америки Колумб и его спутники увидели туземцев, которые держали во рту пучки дымящейся травы.</w:t>
      </w:r>
    </w:p>
    <w:p w:rsidR="00E2248A" w:rsidRDefault="00143DEE" w:rsidP="000F3A7A">
      <w:pPr>
        <w:ind w:left="360"/>
        <w:rPr>
          <w:rFonts w:ascii="Calibri" w:eastAsia="Calibri" w:hAnsi="Calibri" w:cs="Times New Roman"/>
          <w:bCs/>
          <w:iCs/>
          <w:sz w:val="24"/>
          <w:szCs w:val="24"/>
        </w:rPr>
      </w:pPr>
      <w:r w:rsidRPr="00DE055D">
        <w:rPr>
          <w:rFonts w:ascii="Calibri" w:eastAsia="Calibri" w:hAnsi="Calibri" w:cs="Times New Roman"/>
          <w:bCs/>
          <w:iCs/>
          <w:sz w:val="24"/>
          <w:szCs w:val="24"/>
        </w:rPr>
        <w:t xml:space="preserve">      Во Францию табак попал из Испании, его привез посол Жан </w:t>
      </w:r>
      <w:proofErr w:type="spellStart"/>
      <w:r w:rsidRPr="00DE055D">
        <w:rPr>
          <w:rFonts w:ascii="Calibri" w:eastAsia="Calibri" w:hAnsi="Calibri" w:cs="Times New Roman"/>
          <w:bCs/>
          <w:iCs/>
          <w:sz w:val="24"/>
          <w:szCs w:val="24"/>
        </w:rPr>
        <w:t>Нико</w:t>
      </w:r>
      <w:proofErr w:type="spellEnd"/>
      <w:r w:rsidRPr="00DE055D">
        <w:rPr>
          <w:rFonts w:ascii="Calibri" w:eastAsia="Calibri" w:hAnsi="Calibri" w:cs="Times New Roman"/>
          <w:bCs/>
          <w:iCs/>
          <w:sz w:val="24"/>
          <w:szCs w:val="24"/>
        </w:rPr>
        <w:t xml:space="preserve"> в подарок королеве Екатерине Медичи. </w:t>
      </w:r>
    </w:p>
    <w:p w:rsidR="00E2248A" w:rsidRDefault="00E2248A" w:rsidP="000F3A7A">
      <w:pPr>
        <w:ind w:left="360"/>
        <w:rPr>
          <w:rFonts w:ascii="Calibri" w:eastAsia="Calibri" w:hAnsi="Calibri" w:cs="Times New Roman"/>
          <w:bCs/>
          <w:iCs/>
          <w:sz w:val="24"/>
          <w:szCs w:val="24"/>
        </w:rPr>
      </w:pPr>
      <w:r>
        <w:rPr>
          <w:rFonts w:ascii="Calibri" w:eastAsia="Calibri" w:hAnsi="Calibri" w:cs="Times New Roman"/>
          <w:bCs/>
          <w:iCs/>
          <w:sz w:val="24"/>
          <w:szCs w:val="24"/>
        </w:rPr>
        <w:t xml:space="preserve">   Как вы думаете, какое слово произошло от фамилии </w:t>
      </w:r>
      <w:proofErr w:type="spellStart"/>
      <w:r>
        <w:rPr>
          <w:rFonts w:ascii="Calibri" w:eastAsia="Calibri" w:hAnsi="Calibri" w:cs="Times New Roman"/>
          <w:bCs/>
          <w:iCs/>
          <w:sz w:val="24"/>
          <w:szCs w:val="24"/>
        </w:rPr>
        <w:t>Нико</w:t>
      </w:r>
      <w:proofErr w:type="spellEnd"/>
      <w:r>
        <w:rPr>
          <w:rFonts w:ascii="Calibri" w:eastAsia="Calibri" w:hAnsi="Calibri" w:cs="Times New Roman"/>
          <w:bCs/>
          <w:iCs/>
          <w:sz w:val="24"/>
          <w:szCs w:val="24"/>
        </w:rPr>
        <w:t xml:space="preserve">? </w:t>
      </w:r>
    </w:p>
    <w:p w:rsidR="000F3A7A" w:rsidRDefault="00143DEE" w:rsidP="000F3A7A">
      <w:pPr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55D">
        <w:rPr>
          <w:rFonts w:ascii="Calibri" w:eastAsia="Calibri" w:hAnsi="Calibri" w:cs="Times New Roman"/>
          <w:bCs/>
          <w:iCs/>
          <w:sz w:val="24"/>
          <w:szCs w:val="24"/>
        </w:rPr>
        <w:t>От фамилии «</w:t>
      </w:r>
      <w:proofErr w:type="spellStart"/>
      <w:r w:rsidRPr="00DE055D">
        <w:rPr>
          <w:rFonts w:ascii="Calibri" w:eastAsia="Calibri" w:hAnsi="Calibri" w:cs="Times New Roman"/>
          <w:bCs/>
          <w:iCs/>
          <w:sz w:val="24"/>
          <w:szCs w:val="24"/>
        </w:rPr>
        <w:t>Нико</w:t>
      </w:r>
      <w:proofErr w:type="spellEnd"/>
      <w:r w:rsidRPr="00DE055D">
        <w:rPr>
          <w:rFonts w:ascii="Calibri" w:eastAsia="Calibri" w:hAnsi="Calibri" w:cs="Times New Roman"/>
          <w:bCs/>
          <w:iCs/>
          <w:sz w:val="24"/>
          <w:szCs w:val="24"/>
        </w:rPr>
        <w:t>» произошло слово «никотин».</w:t>
      </w:r>
    </w:p>
    <w:p w:rsidR="00DE055D" w:rsidRDefault="009C6EBE" w:rsidP="000F3A7A">
      <w:pPr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Start"/>
      <w:r w:rsidR="00DE055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слайд</w:t>
      </w:r>
      <w:r w:rsidR="00E224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B524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61005F" w:rsidRPr="00DE055D" w:rsidRDefault="0061005F" w:rsidP="000F3A7A">
      <w:pPr>
        <w:ind w:left="360"/>
        <w:rPr>
          <w:rFonts w:ascii="Calibri" w:eastAsia="Calibri" w:hAnsi="Calibri" w:cs="Times New Roman"/>
          <w:bCs/>
          <w:iCs/>
          <w:sz w:val="24"/>
          <w:szCs w:val="24"/>
        </w:rPr>
      </w:pPr>
      <w:r w:rsidRPr="0061005F">
        <w:rPr>
          <w:rFonts w:ascii="Calibri" w:eastAsia="Calibri" w:hAnsi="Calibri" w:cs="Times New Roman"/>
          <w:bCs/>
          <w:iCs/>
          <w:sz w:val="24"/>
          <w:szCs w:val="24"/>
        </w:rPr>
        <w:object w:dxaOrig="7209" w:dyaOrig="5407">
          <v:shape id="_x0000_i1028" type="#_x0000_t75" style="width:192.4pt;height:2in" o:ole="">
            <v:imagedata r:id="rId13" o:title=""/>
          </v:shape>
          <o:OLEObject Type="Embed" ProgID="PowerPoint.Slide.12" ShapeID="_x0000_i1028" DrawAspect="Content" ObjectID="_1580046039" r:id="rId14"/>
        </w:object>
      </w:r>
    </w:p>
    <w:p w:rsidR="000F3A7A" w:rsidRPr="00DE055D" w:rsidRDefault="000F3A7A" w:rsidP="000F3A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55D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Никотин - один из самых опасных ядов растительного происхождения. Птицы (воробьи, голуби) погибают, если к их клюву всего лишь поднести стеклянную палочку, смоченную никотином. Кролик погибает от 1/4 капли никотина, собака - от 1/2 капли. Для человека смертельная доза никотина составляет от 50 до 100 мг, или 2-3 капли.</w:t>
      </w:r>
    </w:p>
    <w:p w:rsidR="000F3A7A" w:rsidRDefault="000F3A7A" w:rsidP="000F3A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55D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Именно такая доза поступает ежедневно в кровь после выкуривания 20-25 сигарет (в одной сигарете содержится примерно 6-8 мг никотина, из которых 3-4 мг попадает в кровь).</w:t>
      </w:r>
    </w:p>
    <w:p w:rsidR="00DE055D" w:rsidRDefault="009C6EBE" w:rsidP="000F3A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55D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Никотин включает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r w:rsidRPr="00DE0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процессы обмена, происходящие в организме человека, и становиться необходимым. </w:t>
      </w:r>
    </w:p>
    <w:p w:rsidR="006E4941" w:rsidRPr="00DE055D" w:rsidRDefault="00FB51BF" w:rsidP="000F3A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4511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улице можно встретить много курящих людей. Почему же не умирают курильщики? 5 слайд</w:t>
      </w:r>
    </w:p>
    <w:p w:rsidR="000F3A7A" w:rsidRPr="00DE055D" w:rsidRDefault="000F3A7A" w:rsidP="000F3A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0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Курильщик не погибает потому, что доза вводится постепенно, не в один прием. К тому же, часть никотина нейтрализует формальдегид - другой яд, содержащийся в табаке. В течение 30 лет такой курильщик выкуривает примерно 20000 сигарет, или </w:t>
      </w:r>
      <w:smartTag w:uri="urn:schemas-microsoft-com:office:smarttags" w:element="metricconverter">
        <w:smartTagPr>
          <w:attr w:name="ProductID" w:val="160 кг"/>
        </w:smartTagPr>
        <w:r w:rsidRPr="00DE055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160 кг</w:t>
        </w:r>
      </w:smartTag>
      <w:r w:rsidRPr="00DE0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табака, поглощая в среднем </w:t>
      </w:r>
      <w:smartTag w:uri="urn:schemas-microsoft-com:office:smarttags" w:element="metricconverter">
        <w:smartTagPr>
          <w:attr w:name="ProductID" w:val="800 г"/>
        </w:smartTagPr>
        <w:r w:rsidRPr="00DE055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800 г</w:t>
        </w:r>
      </w:smartTag>
      <w:r w:rsidRPr="00DE0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никотина. Систематическое поглощение небольших, не смертельных доз никотина вызывает привычку, пристрастие к курению.</w:t>
      </w:r>
    </w:p>
    <w:p w:rsidR="00E070B3" w:rsidRDefault="009C6EBE" w:rsidP="00E070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Обратите внимание на картинку, как табачный дым окутывает шею курильщика. Эта петля постепенно затягивается. Не только никотин разрушает наш организм, но и табачный дым, который попадает</w:t>
      </w:r>
      <w:r w:rsidR="00FB5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вместе с воздухом в организм</w:t>
      </w:r>
      <w:r w:rsidR="00683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человека.</w:t>
      </w:r>
    </w:p>
    <w:p w:rsidR="00B958F3" w:rsidRDefault="00B958F3" w:rsidP="00E070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Опасен ли табачный дым для окружающих людей? Чем?</w:t>
      </w:r>
    </w:p>
    <w:p w:rsidR="00B958F3" w:rsidRDefault="00B958F3" w:rsidP="00E070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51BF" w:rsidRDefault="00FB51BF" w:rsidP="00E070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Табачный дым опасен как для курящих людей, так и для некурящего человека, находящегося в обществе курильщика. Давайте понаблюдаем, что происходит в организме человека при выкуривании сигареты.</w:t>
      </w:r>
    </w:p>
    <w:p w:rsidR="00FB51BF" w:rsidRPr="003D0BC0" w:rsidRDefault="00485F05" w:rsidP="00E070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0B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Опыт.  </w:t>
      </w:r>
    </w:p>
    <w:p w:rsidR="00FB51BF" w:rsidRDefault="00FB51BF" w:rsidP="00FB51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опыта нам понадобится капельница, резиновая игрушка, сигарета, спички, вата.</w:t>
      </w:r>
    </w:p>
    <w:p w:rsidR="00FB51BF" w:rsidRDefault="00FB51BF" w:rsidP="00FB51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Капельница – это организм человека. Внутри капельницы  вата – это органы человека.</w:t>
      </w:r>
    </w:p>
    <w:p w:rsidR="00FB51BF" w:rsidRDefault="00FB51BF" w:rsidP="00FB51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Резиновая игрушка – это рот курильщика.</w:t>
      </w:r>
    </w:p>
    <w:p w:rsidR="00674507" w:rsidRDefault="00FB51BF" w:rsidP="00FB51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Поджигаем сигарету и одновременно нажимаем на резиновую игрушку, происходит вдох. При вдохе внутрь человека попадают вредные для здоровья вещества. Что же произошло с органами при выкуривании сигареты?</w:t>
      </w:r>
      <w:r w:rsidR="000F08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="005F268E">
        <w:rPr>
          <w:rFonts w:ascii="Times New Roman" w:eastAsia="Times New Roman" w:hAnsi="Times New Roman" w:cs="Times New Roman"/>
          <w:sz w:val="24"/>
          <w:szCs w:val="24"/>
          <w:lang w:eastAsia="ru-RU"/>
        </w:rPr>
        <w:t>акие изменения вы увидели</w:t>
      </w:r>
      <w:r w:rsidR="000F086A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органах остался табачный дым, стенки сосудов покрылись копотью, от игрушки исходит неприятный запах.</w:t>
      </w:r>
    </w:p>
    <w:p w:rsidR="005F268E" w:rsidRDefault="005F268E" w:rsidP="00FB51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Давайте посмотрим, из чего же состоит табачный дым.</w:t>
      </w:r>
    </w:p>
    <w:p w:rsidR="000F086A" w:rsidRDefault="000F086A" w:rsidP="00FB51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5110" w:rsidRDefault="006E4941" w:rsidP="002451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45110">
        <w:rPr>
          <w:rFonts w:ascii="Times New Roman" w:eastAsia="Times New Roman" w:hAnsi="Times New Roman" w:cs="Times New Roman"/>
          <w:sz w:val="24"/>
          <w:szCs w:val="24"/>
          <w:lang w:eastAsia="ru-RU"/>
        </w:rPr>
        <w:t>6 слайд.</w:t>
      </w:r>
    </w:p>
    <w:p w:rsidR="0061005F" w:rsidRDefault="0061005F" w:rsidP="002451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1EB" w:rsidRDefault="0061005F" w:rsidP="00281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05F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209" w:dyaOrig="5407">
          <v:shape id="_x0000_i1029" type="#_x0000_t75" style="width:169.95pt;height:127.5pt" o:ole="">
            <v:imagedata r:id="rId15" o:title=""/>
          </v:shape>
          <o:OLEObject Type="Embed" ProgID="PowerPoint.Slide.12" ShapeID="_x0000_i1029" DrawAspect="Content" ObjectID="_1580046040" r:id="rId16"/>
        </w:object>
      </w:r>
    </w:p>
    <w:p w:rsidR="005A2C88" w:rsidRDefault="000F086A" w:rsidP="00281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табачный дым входят радиоактивные элементы, которые приводят к раковым заболеваниям. Рак является одной из самых тяжёлых болезней. Также входит угарный газ, который приводит к нарушению дыхания. К органам дыхания относятся лёгкие. Посмотрите на фото легких здорового человека и лёгкие курильщика. Можно определить, где лёгкие курящего человека? Что их отличает от лёгких здорового человека?</w:t>
      </w:r>
      <w:r w:rsidR="008D6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табачном дыме также присутствует стирол, который приводит к ухудшению зрения и нарушению слуха. Никотин опасный яд приводит к болезням кишечника и желудка. А также в табачном дыме содержится мышьяк, который отравляет весь организм.</w:t>
      </w:r>
    </w:p>
    <w:p w:rsidR="0068350A" w:rsidRDefault="006E4941" w:rsidP="00281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683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вы наглядно увидели, что </w:t>
      </w:r>
      <w:proofErr w:type="spellStart"/>
      <w:r w:rsidR="0068350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табакокурение</w:t>
      </w:r>
      <w:proofErr w:type="spellEnd"/>
      <w:r w:rsidR="00683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 к чему хорошему не приводит. Поэтому общество забило тревогу</w:t>
      </w:r>
      <w:r w:rsidR="008D6234">
        <w:rPr>
          <w:rFonts w:ascii="Times New Roman" w:eastAsia="Times New Roman" w:hAnsi="Times New Roman" w:cs="Times New Roman"/>
          <w:sz w:val="24"/>
          <w:szCs w:val="24"/>
          <w:lang w:eastAsia="ru-RU"/>
        </w:rPr>
        <w:t>, и с давних времён началась активная борьба с курильщиками.</w:t>
      </w:r>
    </w:p>
    <w:p w:rsidR="00643FB4" w:rsidRDefault="00762288" w:rsidP="00281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643F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слайд.</w:t>
      </w:r>
    </w:p>
    <w:p w:rsidR="0061005F" w:rsidRDefault="0061005F" w:rsidP="00281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05F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209" w:dyaOrig="5407">
          <v:shape id="_x0000_i1030" type="#_x0000_t75" style="width:169.95pt;height:127.5pt" o:ole="">
            <v:imagedata r:id="rId17" o:title=""/>
          </v:shape>
          <o:OLEObject Type="Embed" ProgID="PowerPoint.Slide.12" ShapeID="_x0000_i1030" DrawAspect="Content" ObjectID="_1580046041" r:id="rId18"/>
        </w:object>
      </w:r>
    </w:p>
    <w:p w:rsidR="00143DEE" w:rsidRPr="00143DEE" w:rsidRDefault="00143DEE" w:rsidP="00143DEE">
      <w:pPr>
        <w:ind w:left="360"/>
        <w:rPr>
          <w:rFonts w:ascii="Calibri" w:eastAsia="Calibri" w:hAnsi="Calibri" w:cs="Times New Roman"/>
          <w:bCs/>
          <w:iCs/>
          <w:sz w:val="24"/>
          <w:szCs w:val="24"/>
        </w:rPr>
      </w:pPr>
      <w:r w:rsidRPr="00143DEE">
        <w:rPr>
          <w:rFonts w:ascii="Calibri" w:eastAsia="Calibri" w:hAnsi="Calibri" w:cs="Times New Roman"/>
          <w:bCs/>
          <w:iCs/>
          <w:sz w:val="24"/>
          <w:szCs w:val="24"/>
        </w:rPr>
        <w:t>Наказания</w:t>
      </w:r>
    </w:p>
    <w:p w:rsidR="00143DEE" w:rsidRPr="00143DEE" w:rsidRDefault="00143DEE" w:rsidP="00143DEE">
      <w:pPr>
        <w:ind w:left="360"/>
        <w:rPr>
          <w:rFonts w:ascii="Calibri" w:eastAsia="Calibri" w:hAnsi="Calibri" w:cs="Times New Roman"/>
          <w:bCs/>
          <w:iCs/>
          <w:sz w:val="24"/>
          <w:szCs w:val="24"/>
        </w:rPr>
      </w:pPr>
      <w:r>
        <w:rPr>
          <w:rFonts w:ascii="Calibri" w:eastAsia="Calibri" w:hAnsi="Calibri" w:cs="Times New Roman"/>
          <w:bCs/>
          <w:iCs/>
          <w:sz w:val="24"/>
          <w:szCs w:val="24"/>
        </w:rPr>
        <w:t xml:space="preserve">        </w:t>
      </w:r>
      <w:r w:rsidRPr="00143DEE">
        <w:rPr>
          <w:rFonts w:ascii="Calibri" w:eastAsia="Calibri" w:hAnsi="Calibri" w:cs="Times New Roman"/>
          <w:bCs/>
          <w:iCs/>
          <w:sz w:val="24"/>
          <w:szCs w:val="24"/>
        </w:rPr>
        <w:t xml:space="preserve">В конце </w:t>
      </w:r>
      <w:r w:rsidRPr="00143DEE">
        <w:rPr>
          <w:rFonts w:ascii="Calibri" w:eastAsia="Calibri" w:hAnsi="Calibri" w:cs="Times New Roman"/>
          <w:bCs/>
          <w:iCs/>
          <w:sz w:val="24"/>
          <w:szCs w:val="24"/>
          <w:lang w:val="en-US"/>
        </w:rPr>
        <w:t>XVI</w:t>
      </w:r>
      <w:r w:rsidRPr="00143DEE">
        <w:rPr>
          <w:rFonts w:ascii="Calibri" w:eastAsia="Calibri" w:hAnsi="Calibri" w:cs="Times New Roman"/>
          <w:bCs/>
          <w:iCs/>
          <w:sz w:val="24"/>
          <w:szCs w:val="24"/>
        </w:rPr>
        <w:t xml:space="preserve"> столетия в Англии за курение казнили, а головы казненных с трубкой во рту выставляли на площади;</w:t>
      </w:r>
    </w:p>
    <w:p w:rsidR="00143DEE" w:rsidRDefault="00143DEE" w:rsidP="00143DEE">
      <w:pPr>
        <w:ind w:left="360"/>
        <w:rPr>
          <w:rFonts w:ascii="Calibri" w:eastAsia="Calibri" w:hAnsi="Calibri" w:cs="Times New Roman"/>
          <w:bCs/>
          <w:iCs/>
          <w:sz w:val="24"/>
          <w:szCs w:val="24"/>
        </w:rPr>
      </w:pPr>
      <w:r>
        <w:rPr>
          <w:rFonts w:ascii="Calibri" w:eastAsia="Calibri" w:hAnsi="Calibri" w:cs="Times New Roman"/>
          <w:bCs/>
          <w:iCs/>
          <w:sz w:val="24"/>
          <w:szCs w:val="24"/>
        </w:rPr>
        <w:t xml:space="preserve">        </w:t>
      </w:r>
      <w:r w:rsidRPr="00143DEE">
        <w:rPr>
          <w:rFonts w:ascii="Calibri" w:eastAsia="Calibri" w:hAnsi="Calibri" w:cs="Times New Roman"/>
          <w:bCs/>
          <w:iCs/>
          <w:sz w:val="24"/>
          <w:szCs w:val="24"/>
        </w:rPr>
        <w:t>В Турции курильщиков сажали на кол;</w:t>
      </w:r>
    </w:p>
    <w:p w:rsidR="008B244A" w:rsidRPr="00143DEE" w:rsidRDefault="008B244A" w:rsidP="008B244A">
      <w:pPr>
        <w:ind w:left="360"/>
        <w:rPr>
          <w:rFonts w:ascii="Calibri" w:eastAsia="Calibri" w:hAnsi="Calibri" w:cs="Times New Roman"/>
          <w:bCs/>
          <w:iCs/>
          <w:sz w:val="24"/>
          <w:szCs w:val="24"/>
        </w:rPr>
      </w:pPr>
      <w:r>
        <w:rPr>
          <w:rFonts w:ascii="Calibri" w:eastAsia="Calibri" w:hAnsi="Calibri" w:cs="Times New Roman"/>
          <w:bCs/>
          <w:iCs/>
          <w:sz w:val="24"/>
          <w:szCs w:val="24"/>
        </w:rPr>
        <w:t xml:space="preserve">       </w:t>
      </w:r>
      <w:r w:rsidRPr="00143DEE">
        <w:rPr>
          <w:rFonts w:ascii="Calibri" w:eastAsia="Calibri" w:hAnsi="Calibri" w:cs="Times New Roman"/>
          <w:bCs/>
          <w:iCs/>
          <w:sz w:val="24"/>
          <w:szCs w:val="24"/>
        </w:rPr>
        <w:t>В Китае, замеченного в курении ученика ожидает изнурительное наказание – тренировка на велотренажере;</w:t>
      </w:r>
    </w:p>
    <w:p w:rsidR="008B244A" w:rsidRDefault="008B244A" w:rsidP="00143DEE">
      <w:pPr>
        <w:ind w:left="360"/>
        <w:rPr>
          <w:rFonts w:ascii="Calibri" w:eastAsia="Calibri" w:hAnsi="Calibri" w:cs="Times New Roman"/>
          <w:bCs/>
          <w:iCs/>
          <w:sz w:val="24"/>
          <w:szCs w:val="24"/>
        </w:rPr>
      </w:pPr>
    </w:p>
    <w:p w:rsidR="008D6234" w:rsidRPr="00143DEE" w:rsidRDefault="008D6234" w:rsidP="00143DEE">
      <w:pPr>
        <w:ind w:left="360"/>
        <w:rPr>
          <w:rFonts w:ascii="Calibri" w:eastAsia="Calibri" w:hAnsi="Calibri" w:cs="Times New Roman"/>
          <w:bCs/>
          <w:iCs/>
          <w:sz w:val="24"/>
          <w:szCs w:val="24"/>
        </w:rPr>
      </w:pPr>
      <w:r>
        <w:rPr>
          <w:rFonts w:ascii="Calibri" w:eastAsia="Calibri" w:hAnsi="Calibri" w:cs="Times New Roman"/>
          <w:bCs/>
          <w:iCs/>
          <w:sz w:val="24"/>
          <w:szCs w:val="24"/>
        </w:rPr>
        <w:t>В России тоже применялись наказания для курильщиков</w:t>
      </w:r>
      <w:r w:rsidR="008B244A">
        <w:rPr>
          <w:rFonts w:ascii="Calibri" w:eastAsia="Calibri" w:hAnsi="Calibri" w:cs="Times New Roman"/>
          <w:bCs/>
          <w:iCs/>
          <w:sz w:val="24"/>
          <w:szCs w:val="24"/>
        </w:rPr>
        <w:t>.</w:t>
      </w:r>
    </w:p>
    <w:p w:rsidR="00143DEE" w:rsidRDefault="00143DEE" w:rsidP="00143DEE">
      <w:pPr>
        <w:ind w:left="360"/>
        <w:rPr>
          <w:rFonts w:ascii="Calibri" w:eastAsia="Calibri" w:hAnsi="Calibri" w:cs="Times New Roman"/>
          <w:bCs/>
          <w:iCs/>
          <w:sz w:val="24"/>
          <w:szCs w:val="24"/>
        </w:rPr>
      </w:pPr>
      <w:r>
        <w:rPr>
          <w:rFonts w:ascii="Calibri" w:eastAsia="Calibri" w:hAnsi="Calibri" w:cs="Times New Roman"/>
          <w:bCs/>
          <w:iCs/>
          <w:sz w:val="24"/>
          <w:szCs w:val="24"/>
        </w:rPr>
        <w:t xml:space="preserve">        </w:t>
      </w:r>
      <w:r w:rsidRPr="00143DEE">
        <w:rPr>
          <w:rFonts w:ascii="Calibri" w:eastAsia="Calibri" w:hAnsi="Calibri" w:cs="Times New Roman"/>
          <w:bCs/>
          <w:iCs/>
          <w:sz w:val="24"/>
          <w:szCs w:val="24"/>
        </w:rPr>
        <w:t>В царствование Михаила Романова за курение полагалась смертная казнь. Всех, у кого найден табак, «надобно пытать и бить на козле кнутом, пока не признается, откуда добыл…»</w:t>
      </w:r>
    </w:p>
    <w:p w:rsidR="0068350A" w:rsidRDefault="0068350A" w:rsidP="00143DEE">
      <w:pPr>
        <w:ind w:left="360"/>
        <w:rPr>
          <w:rFonts w:ascii="Calibri" w:eastAsia="Calibri" w:hAnsi="Calibri" w:cs="Times New Roman"/>
          <w:bCs/>
          <w:iCs/>
          <w:sz w:val="24"/>
          <w:szCs w:val="24"/>
        </w:rPr>
      </w:pPr>
      <w:r>
        <w:rPr>
          <w:rFonts w:ascii="Calibri" w:eastAsia="Calibri" w:hAnsi="Calibri" w:cs="Times New Roman"/>
          <w:bCs/>
          <w:iCs/>
          <w:sz w:val="24"/>
          <w:szCs w:val="24"/>
        </w:rPr>
        <w:t>А в наше время, что делается для борьбы с курением? (ответы детей)</w:t>
      </w:r>
    </w:p>
    <w:p w:rsidR="00722888" w:rsidRPr="00143DEE" w:rsidRDefault="00722888" w:rsidP="00143DEE">
      <w:pPr>
        <w:ind w:left="360"/>
        <w:rPr>
          <w:rFonts w:ascii="Calibri" w:eastAsia="Calibri" w:hAnsi="Calibri" w:cs="Times New Roman"/>
          <w:bCs/>
          <w:iCs/>
          <w:sz w:val="24"/>
          <w:szCs w:val="24"/>
        </w:rPr>
      </w:pPr>
      <w:r>
        <w:rPr>
          <w:rFonts w:ascii="Calibri" w:eastAsia="Calibri" w:hAnsi="Calibri" w:cs="Times New Roman"/>
          <w:bCs/>
          <w:iCs/>
          <w:sz w:val="24"/>
          <w:szCs w:val="24"/>
        </w:rPr>
        <w:t xml:space="preserve">         В настоящее время запрещена реклама сигарет, нельзя курить в общественных местах, а только в строго отведённом месте. </w:t>
      </w:r>
      <w:r w:rsidR="00E47A53">
        <w:rPr>
          <w:rFonts w:ascii="Calibri" w:eastAsia="Calibri" w:hAnsi="Calibri" w:cs="Times New Roman"/>
          <w:bCs/>
          <w:iCs/>
          <w:sz w:val="24"/>
          <w:szCs w:val="24"/>
        </w:rPr>
        <w:t xml:space="preserve"> А также по телевидению идёт активная пропаганда здорового образа жизни. Артисты, певцы, музыканты призывают вести здоровый образ жизни.</w:t>
      </w:r>
    </w:p>
    <w:p w:rsidR="009C6EBE" w:rsidRDefault="00143DEE" w:rsidP="009C6EBE">
      <w:pPr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Calibri" w:hAnsi="Calibri" w:cs="Times New Roman"/>
          <w:bCs/>
          <w:iCs/>
          <w:sz w:val="24"/>
          <w:szCs w:val="24"/>
        </w:rPr>
        <w:t xml:space="preserve">  </w:t>
      </w:r>
      <w:r w:rsidR="008B2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много говорили о курении, о его вреде для здоровья людей и сейчас подведём итог нашей беседе. </w:t>
      </w:r>
      <w:r w:rsidR="0076228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столах лежат карточки, ваша задача продолжить высказывание.</w:t>
      </w:r>
      <w:r w:rsidR="009C6E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62288" w:rsidRDefault="00762288" w:rsidP="009C6EBE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Табакокурение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…………</w:t>
      </w:r>
    </w:p>
    <w:p w:rsidR="009C6EBE" w:rsidRDefault="00762288" w:rsidP="009C6EBE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Курящие люди </w:t>
      </w:r>
      <w:r w:rsidR="00D02D0E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</w:t>
      </w:r>
      <w:r w:rsidR="00722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…………</w:t>
      </w:r>
    </w:p>
    <w:p w:rsidR="00762288" w:rsidRDefault="00762288" w:rsidP="009C6EBE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Вдыхание табачного дыма ……………. для человека.</w:t>
      </w:r>
    </w:p>
    <w:p w:rsidR="00AB1D44" w:rsidRPr="00AB1D44" w:rsidRDefault="008B244A" w:rsidP="00AB1D4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Со всеми высказываниями согласны? </w:t>
      </w:r>
    </w:p>
    <w:p w:rsidR="00762288" w:rsidRDefault="00762288" w:rsidP="009C6EBE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Никотин – это……………………… </w:t>
      </w:r>
    </w:p>
    <w:p w:rsidR="00762288" w:rsidRDefault="00762288" w:rsidP="009C6EBE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Курящего человека выдаёт …………………….</w:t>
      </w:r>
    </w:p>
    <w:p w:rsidR="00762288" w:rsidRDefault="00D02D0E" w:rsidP="009C6EBE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Курение способствует ……………………….</w:t>
      </w:r>
    </w:p>
    <w:p w:rsidR="00AB1D44" w:rsidRPr="00AB1D44" w:rsidRDefault="008B244A" w:rsidP="00AB1D4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можете дополнить к сказанному?</w:t>
      </w:r>
    </w:p>
    <w:p w:rsidR="00D02D0E" w:rsidRDefault="00D02D0E" w:rsidP="009C6EBE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Сигарета в руке – это показатель …………………….</w:t>
      </w:r>
    </w:p>
    <w:p w:rsidR="00D02D0E" w:rsidRDefault="00D02D0E" w:rsidP="009C6EBE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Табачный дым …………………………………….</w:t>
      </w:r>
    </w:p>
    <w:p w:rsidR="00AB1D44" w:rsidRPr="00AB1D44" w:rsidRDefault="00AB1D44" w:rsidP="00AB1D44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Вещества, содержащиеся в сигарете, не  являются……………………………………</w:t>
      </w:r>
    </w:p>
    <w:p w:rsidR="00AB1D44" w:rsidRPr="00AB1D44" w:rsidRDefault="008B244A" w:rsidP="00AB1D4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мнение вашей группы.</w:t>
      </w:r>
    </w:p>
    <w:p w:rsidR="00D02D0E" w:rsidRPr="00D02D0E" w:rsidRDefault="00D02D0E" w:rsidP="00D02D0E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 сигарета в день ………………… для здорового человека.</w:t>
      </w:r>
      <w:r w:rsidR="00143DEE" w:rsidRPr="00D02D0E">
        <w:rPr>
          <w:rFonts w:ascii="Calibri" w:eastAsia="Calibri" w:hAnsi="Calibri" w:cs="Times New Roman"/>
          <w:bCs/>
          <w:iCs/>
          <w:sz w:val="24"/>
          <w:szCs w:val="24"/>
        </w:rPr>
        <w:t xml:space="preserve"> </w:t>
      </w:r>
    </w:p>
    <w:p w:rsidR="00D02D0E" w:rsidRDefault="00143DEE" w:rsidP="00D02D0E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D0E">
        <w:rPr>
          <w:rFonts w:ascii="Calibri" w:eastAsia="Calibri" w:hAnsi="Calibri" w:cs="Times New Roman"/>
          <w:bCs/>
          <w:iCs/>
          <w:sz w:val="24"/>
          <w:szCs w:val="24"/>
        </w:rPr>
        <w:t xml:space="preserve"> </w:t>
      </w:r>
      <w:r w:rsidR="00AB1D44"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Вещества, содержащиеся в сигарете,  являются………………………………………</w:t>
      </w:r>
    </w:p>
    <w:p w:rsidR="00AB1D44" w:rsidRDefault="00AB1D44" w:rsidP="00D02D0E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 курить  -  значит не  ………………...</w:t>
      </w:r>
    </w:p>
    <w:p w:rsidR="001B602D" w:rsidRDefault="00530413" w:rsidP="00D02D0E">
      <w:pPr>
        <w:rPr>
          <w:rFonts w:ascii="Calibri" w:eastAsia="Calibri" w:hAnsi="Calibri" w:cs="Times New Roman"/>
          <w:bCs/>
          <w:iCs/>
          <w:sz w:val="24"/>
          <w:szCs w:val="24"/>
        </w:rPr>
      </w:pPr>
      <w:r>
        <w:rPr>
          <w:rFonts w:ascii="Calibri" w:eastAsia="Calibri" w:hAnsi="Calibri" w:cs="Times New Roman"/>
          <w:bCs/>
          <w:iCs/>
          <w:sz w:val="24"/>
          <w:szCs w:val="24"/>
        </w:rPr>
        <w:t>Выслушиваются  ответы</w:t>
      </w:r>
      <w:r w:rsidR="00D02D0E">
        <w:rPr>
          <w:rFonts w:ascii="Calibri" w:eastAsia="Calibri" w:hAnsi="Calibri" w:cs="Times New Roman"/>
          <w:bCs/>
          <w:iCs/>
          <w:sz w:val="24"/>
          <w:szCs w:val="24"/>
        </w:rPr>
        <w:t xml:space="preserve"> дет</w:t>
      </w:r>
      <w:r w:rsidR="001B602D">
        <w:rPr>
          <w:rFonts w:ascii="Calibri" w:eastAsia="Calibri" w:hAnsi="Calibri" w:cs="Times New Roman"/>
          <w:bCs/>
          <w:iCs/>
          <w:sz w:val="24"/>
          <w:szCs w:val="24"/>
        </w:rPr>
        <w:t>ей</w:t>
      </w:r>
      <w:r w:rsidR="00D02D0E">
        <w:rPr>
          <w:rFonts w:ascii="Calibri" w:eastAsia="Calibri" w:hAnsi="Calibri" w:cs="Times New Roman"/>
          <w:bCs/>
          <w:iCs/>
          <w:sz w:val="24"/>
          <w:szCs w:val="24"/>
        </w:rPr>
        <w:t>.</w:t>
      </w:r>
      <w:r w:rsidR="001B602D">
        <w:rPr>
          <w:rFonts w:ascii="Calibri" w:eastAsia="Calibri" w:hAnsi="Calibri" w:cs="Times New Roman"/>
          <w:bCs/>
          <w:iCs/>
          <w:sz w:val="24"/>
          <w:szCs w:val="24"/>
        </w:rPr>
        <w:t xml:space="preserve"> </w:t>
      </w:r>
    </w:p>
    <w:p w:rsidR="008B244A" w:rsidRDefault="008B244A" w:rsidP="008B244A">
      <w:pPr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какому выводу вы пришли?</w:t>
      </w:r>
    </w:p>
    <w:p w:rsidR="008B244A" w:rsidRDefault="008B244A" w:rsidP="008B244A">
      <w:pPr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 слайд.</w:t>
      </w:r>
    </w:p>
    <w:p w:rsidR="00F87D15" w:rsidRDefault="00F87D15" w:rsidP="008B244A">
      <w:pPr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D15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209" w:dyaOrig="5407">
          <v:shape id="_x0000_i1031" type="#_x0000_t75" style="width:172.35pt;height:128.65pt" o:ole="">
            <v:imagedata r:id="rId19" o:title=""/>
          </v:shape>
          <o:OLEObject Type="Embed" ProgID="PowerPoint.Slide.12" ShapeID="_x0000_i1031" DrawAspect="Content" ObjectID="_1580046042" r:id="rId20"/>
        </w:object>
      </w:r>
    </w:p>
    <w:p w:rsidR="0061005F" w:rsidRPr="008B244A" w:rsidRDefault="0061005F" w:rsidP="008B244A">
      <w:pPr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5B1C" w:rsidRDefault="00674507" w:rsidP="00674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50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Запомни: человек не слаб,</w:t>
      </w:r>
      <w:r w:rsidRPr="0067450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Рожден свободным. Он не раб.</w:t>
      </w:r>
      <w:r w:rsidRPr="0067450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Сегодня вечером как ляжешь спать</w:t>
      </w:r>
      <w:r w:rsidRPr="0067450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Ты должен так себе </w:t>
      </w:r>
      <w:proofErr w:type="gramStart"/>
      <w:r w:rsidRPr="00674507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сказать:</w:t>
      </w:r>
      <w:r w:rsidRPr="0067450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“</w:t>
      </w:r>
      <w:proofErr w:type="gramEnd"/>
      <w:r w:rsidRPr="00674507">
        <w:rPr>
          <w:rFonts w:ascii="Times New Roman" w:eastAsia="Times New Roman" w:hAnsi="Times New Roman" w:cs="Times New Roman"/>
          <w:sz w:val="24"/>
          <w:szCs w:val="24"/>
          <w:lang w:eastAsia="ru-RU"/>
        </w:rPr>
        <w:t>Я выбрал сам себе дорогу к свету</w:t>
      </w:r>
      <w:r w:rsidRPr="0067450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И, презирая сигарету, </w:t>
      </w:r>
      <w:r w:rsidRPr="0067450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стану ни за что курить.</w:t>
      </w:r>
      <w:r w:rsidRPr="0067450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– человек! Я должен жить!</w:t>
      </w:r>
    </w:p>
    <w:p w:rsidR="001B602D" w:rsidRPr="00674507" w:rsidRDefault="001B602D" w:rsidP="00674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желаю, чтобы вы прожили долгую, счастливую, полную радостных моментов жизнь, в которой нет места сигарете. </w:t>
      </w:r>
    </w:p>
    <w:p w:rsidR="00035B1C" w:rsidRDefault="00035B1C" w:rsidP="00035B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5B1C" w:rsidRDefault="00035B1C" w:rsidP="00035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5B1C" w:rsidRPr="00035B1C" w:rsidRDefault="00035B1C" w:rsidP="00035B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3DEE" w:rsidRDefault="00143DEE" w:rsidP="00143DEE">
      <w:pPr>
        <w:pStyle w:val="a3"/>
        <w:rPr>
          <w:sz w:val="24"/>
          <w:szCs w:val="24"/>
        </w:rPr>
      </w:pPr>
    </w:p>
    <w:p w:rsidR="003D0BC0" w:rsidRDefault="003D0BC0" w:rsidP="00143DEE">
      <w:pPr>
        <w:pStyle w:val="a3"/>
        <w:rPr>
          <w:sz w:val="24"/>
          <w:szCs w:val="24"/>
        </w:rPr>
      </w:pPr>
    </w:p>
    <w:p w:rsidR="003D0BC0" w:rsidRDefault="003D0BC0" w:rsidP="00143DEE">
      <w:pPr>
        <w:pStyle w:val="a3"/>
        <w:rPr>
          <w:sz w:val="24"/>
          <w:szCs w:val="24"/>
        </w:rPr>
      </w:pPr>
    </w:p>
    <w:p w:rsidR="003D0BC0" w:rsidRDefault="003D0BC0" w:rsidP="00143DEE">
      <w:pPr>
        <w:pStyle w:val="a3"/>
        <w:rPr>
          <w:sz w:val="24"/>
          <w:szCs w:val="24"/>
        </w:rPr>
      </w:pPr>
    </w:p>
    <w:p w:rsidR="003D0BC0" w:rsidRDefault="003D0BC0" w:rsidP="00143DEE">
      <w:pPr>
        <w:pStyle w:val="a3"/>
        <w:rPr>
          <w:sz w:val="24"/>
          <w:szCs w:val="24"/>
        </w:rPr>
      </w:pPr>
    </w:p>
    <w:p w:rsidR="003D0BC0" w:rsidRDefault="003D0BC0" w:rsidP="00143DEE">
      <w:pPr>
        <w:pStyle w:val="a3"/>
        <w:rPr>
          <w:sz w:val="24"/>
          <w:szCs w:val="24"/>
        </w:rPr>
      </w:pPr>
    </w:p>
    <w:p w:rsidR="003D0BC0" w:rsidRDefault="003D0BC0" w:rsidP="00143DEE">
      <w:pPr>
        <w:pStyle w:val="a3"/>
        <w:rPr>
          <w:sz w:val="24"/>
          <w:szCs w:val="24"/>
        </w:rPr>
      </w:pPr>
    </w:p>
    <w:p w:rsidR="003D0BC0" w:rsidRDefault="003D0BC0" w:rsidP="00143DEE">
      <w:pPr>
        <w:pStyle w:val="a3"/>
        <w:rPr>
          <w:sz w:val="24"/>
          <w:szCs w:val="24"/>
        </w:rPr>
      </w:pPr>
    </w:p>
    <w:p w:rsidR="003D0BC0" w:rsidRDefault="003D0BC0" w:rsidP="00143DEE">
      <w:pPr>
        <w:pStyle w:val="a3"/>
        <w:rPr>
          <w:sz w:val="24"/>
          <w:szCs w:val="24"/>
        </w:rPr>
      </w:pPr>
    </w:p>
    <w:p w:rsidR="003D0BC0" w:rsidRDefault="003D0BC0" w:rsidP="00143DEE">
      <w:pPr>
        <w:pStyle w:val="a3"/>
        <w:rPr>
          <w:sz w:val="24"/>
          <w:szCs w:val="24"/>
        </w:rPr>
      </w:pPr>
    </w:p>
    <w:p w:rsidR="003D0BC0" w:rsidRDefault="003D0BC0" w:rsidP="00143DEE">
      <w:pPr>
        <w:pStyle w:val="a3"/>
        <w:rPr>
          <w:sz w:val="24"/>
          <w:szCs w:val="24"/>
        </w:rPr>
      </w:pPr>
    </w:p>
    <w:p w:rsidR="003D0BC0" w:rsidRDefault="003D0BC0" w:rsidP="00143DEE">
      <w:pPr>
        <w:pStyle w:val="a3"/>
        <w:rPr>
          <w:sz w:val="24"/>
          <w:szCs w:val="24"/>
        </w:rPr>
      </w:pPr>
    </w:p>
    <w:p w:rsidR="003D0BC0" w:rsidRDefault="003D0BC0" w:rsidP="00143DEE">
      <w:pPr>
        <w:pStyle w:val="a3"/>
        <w:rPr>
          <w:sz w:val="24"/>
          <w:szCs w:val="24"/>
        </w:rPr>
      </w:pPr>
    </w:p>
    <w:p w:rsidR="003D0BC0" w:rsidRDefault="003D0BC0" w:rsidP="00143DEE">
      <w:pPr>
        <w:pStyle w:val="a3"/>
        <w:rPr>
          <w:sz w:val="24"/>
          <w:szCs w:val="24"/>
        </w:rPr>
      </w:pPr>
    </w:p>
    <w:p w:rsidR="003D0BC0" w:rsidRDefault="003D0BC0" w:rsidP="00143DEE">
      <w:pPr>
        <w:pStyle w:val="a3"/>
        <w:rPr>
          <w:sz w:val="24"/>
          <w:szCs w:val="24"/>
        </w:rPr>
      </w:pPr>
    </w:p>
    <w:p w:rsidR="003D0BC0" w:rsidRDefault="003D0BC0" w:rsidP="00143DEE">
      <w:pPr>
        <w:pStyle w:val="a3"/>
        <w:rPr>
          <w:sz w:val="24"/>
          <w:szCs w:val="24"/>
        </w:rPr>
      </w:pPr>
    </w:p>
    <w:p w:rsidR="003D0BC0" w:rsidRDefault="003D0BC0" w:rsidP="00143DEE">
      <w:pPr>
        <w:pStyle w:val="a3"/>
        <w:rPr>
          <w:sz w:val="24"/>
          <w:szCs w:val="24"/>
        </w:rPr>
      </w:pPr>
    </w:p>
    <w:p w:rsidR="003D0BC0" w:rsidRDefault="003D0BC0" w:rsidP="00143DEE">
      <w:pPr>
        <w:pStyle w:val="a3"/>
        <w:rPr>
          <w:sz w:val="24"/>
          <w:szCs w:val="24"/>
        </w:rPr>
      </w:pPr>
    </w:p>
    <w:p w:rsidR="003D0BC0" w:rsidRDefault="003D0BC0" w:rsidP="00143DEE">
      <w:pPr>
        <w:pStyle w:val="a3"/>
        <w:rPr>
          <w:sz w:val="24"/>
          <w:szCs w:val="24"/>
        </w:rPr>
      </w:pPr>
    </w:p>
    <w:p w:rsidR="003D0BC0" w:rsidRDefault="003D0BC0" w:rsidP="00143DEE">
      <w:pPr>
        <w:pStyle w:val="a3"/>
        <w:rPr>
          <w:sz w:val="24"/>
          <w:szCs w:val="24"/>
        </w:rPr>
      </w:pPr>
    </w:p>
    <w:p w:rsidR="003D0BC0" w:rsidRDefault="003D0BC0" w:rsidP="00143DEE">
      <w:pPr>
        <w:pStyle w:val="a3"/>
        <w:rPr>
          <w:sz w:val="24"/>
          <w:szCs w:val="24"/>
        </w:rPr>
      </w:pPr>
    </w:p>
    <w:p w:rsidR="003D0BC0" w:rsidRDefault="003D0BC0" w:rsidP="00143DEE">
      <w:pPr>
        <w:pStyle w:val="a3"/>
        <w:rPr>
          <w:sz w:val="24"/>
          <w:szCs w:val="24"/>
        </w:rPr>
      </w:pPr>
    </w:p>
    <w:p w:rsidR="003D0BC0" w:rsidRDefault="003D0BC0" w:rsidP="00143DEE">
      <w:pPr>
        <w:pStyle w:val="a3"/>
        <w:rPr>
          <w:sz w:val="24"/>
          <w:szCs w:val="24"/>
        </w:rPr>
      </w:pPr>
    </w:p>
    <w:p w:rsidR="00D25FE9" w:rsidRPr="00D25FE9" w:rsidRDefault="00D25FE9" w:rsidP="00D25FE9">
      <w:pPr>
        <w:pStyle w:val="a3"/>
        <w:ind w:left="1080"/>
        <w:rPr>
          <w:sz w:val="24"/>
          <w:szCs w:val="24"/>
        </w:rPr>
      </w:pPr>
    </w:p>
    <w:sectPr w:rsidR="00D25FE9" w:rsidRPr="00D25FE9" w:rsidSect="00F377FA">
      <w:pgSz w:w="11906" w:h="16838"/>
      <w:pgMar w:top="567" w:right="850" w:bottom="426" w:left="709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DE33C7"/>
    <w:multiLevelType w:val="hybridMultilevel"/>
    <w:tmpl w:val="51EEA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A9595D"/>
    <w:multiLevelType w:val="hybridMultilevel"/>
    <w:tmpl w:val="ADC03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555D5B"/>
    <w:multiLevelType w:val="hybridMultilevel"/>
    <w:tmpl w:val="534627C6"/>
    <w:lvl w:ilvl="0" w:tplc="B0B002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BAD5471"/>
    <w:multiLevelType w:val="hybridMultilevel"/>
    <w:tmpl w:val="C7CEE2CC"/>
    <w:lvl w:ilvl="0" w:tplc="0419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3DEE"/>
    <w:rsid w:val="00035B1C"/>
    <w:rsid w:val="00055E7E"/>
    <w:rsid w:val="000F086A"/>
    <w:rsid w:val="000F3A7A"/>
    <w:rsid w:val="00123EA7"/>
    <w:rsid w:val="00134655"/>
    <w:rsid w:val="00143DEE"/>
    <w:rsid w:val="00164D48"/>
    <w:rsid w:val="001B602D"/>
    <w:rsid w:val="001C6ACA"/>
    <w:rsid w:val="00245110"/>
    <w:rsid w:val="00257396"/>
    <w:rsid w:val="002811EB"/>
    <w:rsid w:val="002A5979"/>
    <w:rsid w:val="002B1561"/>
    <w:rsid w:val="002C313D"/>
    <w:rsid w:val="002F01D1"/>
    <w:rsid w:val="00385A26"/>
    <w:rsid w:val="003C5EB0"/>
    <w:rsid w:val="003D0BC0"/>
    <w:rsid w:val="00485F05"/>
    <w:rsid w:val="00530413"/>
    <w:rsid w:val="00532A6E"/>
    <w:rsid w:val="00553EFD"/>
    <w:rsid w:val="00565F4B"/>
    <w:rsid w:val="0057124B"/>
    <w:rsid w:val="00593973"/>
    <w:rsid w:val="005A2C88"/>
    <w:rsid w:val="005D37D7"/>
    <w:rsid w:val="005E74CF"/>
    <w:rsid w:val="005F268E"/>
    <w:rsid w:val="005F72AF"/>
    <w:rsid w:val="0060030C"/>
    <w:rsid w:val="00605743"/>
    <w:rsid w:val="0061005F"/>
    <w:rsid w:val="00643FB4"/>
    <w:rsid w:val="006644D2"/>
    <w:rsid w:val="00674507"/>
    <w:rsid w:val="00681839"/>
    <w:rsid w:val="0068350A"/>
    <w:rsid w:val="006E4941"/>
    <w:rsid w:val="00701C8B"/>
    <w:rsid w:val="00722888"/>
    <w:rsid w:val="00751E95"/>
    <w:rsid w:val="00762288"/>
    <w:rsid w:val="007B524D"/>
    <w:rsid w:val="007F025B"/>
    <w:rsid w:val="007F6475"/>
    <w:rsid w:val="00832DD7"/>
    <w:rsid w:val="008876B3"/>
    <w:rsid w:val="008A6636"/>
    <w:rsid w:val="008B244A"/>
    <w:rsid w:val="008D6234"/>
    <w:rsid w:val="009B3234"/>
    <w:rsid w:val="009C6EBE"/>
    <w:rsid w:val="009F0415"/>
    <w:rsid w:val="00A30392"/>
    <w:rsid w:val="00A30C98"/>
    <w:rsid w:val="00A43DE8"/>
    <w:rsid w:val="00AB1D44"/>
    <w:rsid w:val="00B26073"/>
    <w:rsid w:val="00B37247"/>
    <w:rsid w:val="00B958F3"/>
    <w:rsid w:val="00BE2468"/>
    <w:rsid w:val="00C136EE"/>
    <w:rsid w:val="00CF5CE9"/>
    <w:rsid w:val="00D02D0E"/>
    <w:rsid w:val="00D25FE9"/>
    <w:rsid w:val="00D26D89"/>
    <w:rsid w:val="00D323C4"/>
    <w:rsid w:val="00DE055D"/>
    <w:rsid w:val="00E002B4"/>
    <w:rsid w:val="00E070B3"/>
    <w:rsid w:val="00E2248A"/>
    <w:rsid w:val="00E47A53"/>
    <w:rsid w:val="00EA7998"/>
    <w:rsid w:val="00F377FA"/>
    <w:rsid w:val="00F507DD"/>
    <w:rsid w:val="00F56116"/>
    <w:rsid w:val="00F87D15"/>
    <w:rsid w:val="00FB51BF"/>
    <w:rsid w:val="00FF4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4E1F448A-CFB4-4F13-B94A-B8D06B019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3D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3DE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7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70B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25FE9"/>
    <w:rPr>
      <w:color w:val="0D2E4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93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PowerPoint6.sldx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PowerPoint3.sldx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package" Target="embeddings/______Microsoft_PowerPoint5.sldx"/><Relationship Id="rId20" Type="http://schemas.openxmlformats.org/officeDocument/2006/relationships/package" Target="embeddings/______Microsoft_PowerPoint7.sldx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package" Target="embeddings/______Microsoft_PowerPoint2.sldx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PowerPoint4.sld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Сектор">
  <a:themeElements>
    <a:clrScheme name="Сектор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Сектор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ектор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E17DCE-D09F-4970-B6E6-FC6E3F1A5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1</Pages>
  <Words>1501</Words>
  <Characters>8561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Пользователь Windows</cp:lastModifiedBy>
  <cp:revision>43</cp:revision>
  <cp:lastPrinted>2010-04-27T16:53:00Z</cp:lastPrinted>
  <dcterms:created xsi:type="dcterms:W3CDTF">2010-04-01T12:49:00Z</dcterms:created>
  <dcterms:modified xsi:type="dcterms:W3CDTF">2018-02-13T04:54:00Z</dcterms:modified>
</cp:coreProperties>
</file>