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70" w:rsidRPr="00281C70" w:rsidRDefault="00281C70" w:rsidP="00281C70">
      <w:pPr>
        <w:jc w:val="both"/>
        <w:rPr>
          <w:sz w:val="28"/>
          <w:szCs w:val="28"/>
        </w:rPr>
      </w:pPr>
      <w:r w:rsidRPr="00281C70">
        <w:rPr>
          <w:sz w:val="28"/>
          <w:szCs w:val="28"/>
        </w:rPr>
        <w:t xml:space="preserve">Муниципальное бюджетное дошкольное образовательное учреждение </w:t>
      </w:r>
      <w:r>
        <w:rPr>
          <w:sz w:val="28"/>
          <w:szCs w:val="28"/>
        </w:rPr>
        <w:t>д</w:t>
      </w:r>
      <w:r w:rsidRPr="00281C70">
        <w:rPr>
          <w:sz w:val="28"/>
          <w:szCs w:val="28"/>
        </w:rPr>
        <w:t>етский сад комбинированного вида № 36 п. Октябрьский МО Ейский район</w:t>
      </w:r>
    </w:p>
    <w:p w:rsidR="00281C70" w:rsidRPr="00281C70" w:rsidRDefault="00281C70" w:rsidP="00281C70">
      <w:pPr>
        <w:jc w:val="both"/>
        <w:rPr>
          <w:rFonts w:eastAsia="Times New Roman"/>
          <w:sz w:val="28"/>
          <w:szCs w:val="28"/>
          <w:u w:val="single"/>
          <w:lang w:eastAsia="ru-RU"/>
        </w:rPr>
      </w:pPr>
      <w:bookmarkStart w:id="0" w:name="_GoBack"/>
      <w:bookmarkEnd w:id="0"/>
      <w:r w:rsidRPr="00281C70">
        <w:rPr>
          <w:rFonts w:eastAsia="Times New Roman"/>
          <w:sz w:val="28"/>
          <w:szCs w:val="28"/>
          <w:u w:val="single"/>
          <w:lang w:eastAsia="ru-RU"/>
        </w:rPr>
        <w:t xml:space="preserve"> « Формирование  графических навыков у детей дошкольного возраста, как основной части работы по подготовке руки детей к письму »</w:t>
      </w:r>
    </w:p>
    <w:p w:rsidR="00281C70" w:rsidRPr="00281C70" w:rsidRDefault="00281C70" w:rsidP="00281C70">
      <w:pPr>
        <w:jc w:val="both"/>
        <w:rPr>
          <w:rFonts w:eastAsia="Times New Roman"/>
          <w:sz w:val="28"/>
          <w:szCs w:val="28"/>
          <w:u w:val="single"/>
          <w:lang w:eastAsia="ru-RU"/>
        </w:rPr>
      </w:pPr>
      <w:r w:rsidRPr="00281C70">
        <w:rPr>
          <w:rFonts w:eastAsia="Times New Roman"/>
          <w:sz w:val="28"/>
          <w:szCs w:val="28"/>
          <w:u w:val="single"/>
          <w:lang w:eastAsia="ru-RU"/>
        </w:rPr>
        <w:t xml:space="preserve">Воспитатель: Заславская Т. Ю. </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Одним из важных аспектов развития дошкольника в период подготовки к школе является развитие мелкой моторики и координации движений пальцев рук. Проблема повышения эффективности комплексной медико-психолого-педагогической работы по развитию мелкой моторики и координации движений пальцев рук детей 5–6 лет не теряет своей актуальности.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У большинства детей дошкольного возраста выявлен н</w:t>
      </w:r>
      <w:r w:rsidR="007D08E0">
        <w:rPr>
          <w:rFonts w:eastAsia="Times New Roman"/>
          <w:sz w:val="28"/>
          <w:szCs w:val="28"/>
          <w:lang w:eastAsia="ru-RU"/>
        </w:rPr>
        <w:t>едостаточный уровень сформирован</w:t>
      </w:r>
      <w:r w:rsidRPr="00281C70">
        <w:rPr>
          <w:rFonts w:eastAsia="Times New Roman"/>
          <w:sz w:val="28"/>
          <w:szCs w:val="28"/>
          <w:lang w:eastAsia="ru-RU"/>
        </w:rPr>
        <w:t>ности тонких движений кистей пальцев рук, что препятствует овладению навыками самообслуживания, затрудняет манипуляцию различными мелкими предметами, сдерживает развитие некоторых видов игровой деятельности. У младших школьников несовершенство мелкой моторики затрудняет овладение письмом и рядом других учебных и трудовых поручений. Работа по развитию мелкой моторики должна быть систематичной и базироваться на комплексном подходе – сочетании развития речи, физкультминуток, пальчиковых и игровых упражнений.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В школе, на первом этапе обучения, многие дети, как правило, испытывают затруднения с письмом: быстро устает рука, теряется рабочая строка, дети неправильно держат ручку, линии оказываются «дрожащими», нажим неравномерный, буквы получаются разного размера, расстояние между буквами не выдерживается, дети не ориентируются на листе бумаги, не укладываются в общий темп работы.</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Подготовка к письму является одним из самых сложных этапов подготовки ребенка к систематическому обучению. Это связано с психофизиологическими особенностями 5—6-летнего ребенка, с одной стороны, и с самим процессом письма, с другой стороны.</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Важно, чтобы к этому возрасту ребенок был подготовлен к усвоению новых двигательных навыков (в том числе и навыка письма), а не был вынужден исправлять неправильно сформированные старые.</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Изменение неправильно сформированного двигательного навыка требует много </w:t>
      </w:r>
      <w:proofErr w:type="gramStart"/>
      <w:r w:rsidRPr="00281C70">
        <w:rPr>
          <w:rFonts w:eastAsia="Times New Roman"/>
          <w:sz w:val="28"/>
          <w:szCs w:val="28"/>
          <w:lang w:eastAsia="ru-RU"/>
        </w:rPr>
        <w:t>сил</w:t>
      </w:r>
      <w:proofErr w:type="gramEnd"/>
      <w:r w:rsidRPr="00281C70">
        <w:rPr>
          <w:rFonts w:eastAsia="Times New Roman"/>
          <w:sz w:val="28"/>
          <w:szCs w:val="28"/>
          <w:lang w:eastAsia="ru-RU"/>
        </w:rPr>
        <w:t xml:space="preserve"> как от ребенка, так и от родителей, педагогов. Это не только осложняет обучение письму, но и, что особенно нежелательно, создает дополнительную </w:t>
      </w:r>
      <w:r w:rsidRPr="00281C70">
        <w:rPr>
          <w:rFonts w:eastAsia="Times New Roman"/>
          <w:sz w:val="28"/>
          <w:szCs w:val="28"/>
          <w:lang w:eastAsia="ru-RU"/>
        </w:rPr>
        <w:lastRenderedPageBreak/>
        <w:t>нагрузку на центральную нервную систему ребенка на первом году обучения в школе. 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развития мелкой моторики руки и координации движений</w:t>
      </w:r>
      <w:proofErr w:type="gramStart"/>
      <w:r w:rsidRPr="00281C70">
        <w:rPr>
          <w:rFonts w:eastAsia="Times New Roman"/>
          <w:sz w:val="28"/>
          <w:szCs w:val="28"/>
          <w:lang w:eastAsia="ru-RU"/>
        </w:rPr>
        <w:t xml:space="preserve"> .</w:t>
      </w:r>
      <w:proofErr w:type="gramEnd"/>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Таким образом, процесс письма требует от ребенка не только физических, интеллектуальных, но и эмоциональных усилий.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Недостаточный уровень сформированности перечисленных компонентов создает ребенку, поступающему в школу, трудности в освоении навыков письма: небрежный неразборчивый почерк, описки, пропуски и «зеркальное» написание букв, быстрая утомляемость руки, слабая фиксация рабочей строки. Неподготовленность к письму, низкий уровень развития двигательных координации, зрительного восприятия, слабость волевых устремлений приводят к развитию негативно-напряженного, тревожного состояния ребенка в школе.</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Отмеченные трудности в овладении письмом требуют пристального внимания к организации подготовительной работы с детьми до школы с целью формирования двигательных предпосылок письма.</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А. В. Запорожец, А. Н. Леонтьев, Т. С. Комарова, В. А. </w:t>
      </w:r>
      <w:proofErr w:type="spellStart"/>
      <w:r w:rsidRPr="00281C70">
        <w:rPr>
          <w:rFonts w:eastAsia="Times New Roman"/>
          <w:sz w:val="28"/>
          <w:szCs w:val="28"/>
          <w:lang w:eastAsia="ru-RU"/>
        </w:rPr>
        <w:t>Силивон</w:t>
      </w:r>
      <w:proofErr w:type="spellEnd"/>
      <w:r w:rsidRPr="00281C70">
        <w:rPr>
          <w:rFonts w:eastAsia="Times New Roman"/>
          <w:sz w:val="28"/>
          <w:szCs w:val="28"/>
          <w:lang w:eastAsia="ru-RU"/>
        </w:rPr>
        <w:t xml:space="preserve"> считают, что сложные двигательные навыки (в том числе и графические) усваиваются путем целенаправленного обучения в условиях специально организованных упражнений. В результате многократных повторений способ выполнения графического действия совершенствуется, вырабатываются и автоматизируются более рациональные его способы. Данный подход позволяет нам считать упражнение основным методическим приемом, обеспечивающим приобретение графического навыка</w:t>
      </w:r>
      <w:r w:rsidRPr="00281C70">
        <w:rPr>
          <w:rFonts w:eastAsia="Times New Roman"/>
          <w:b/>
          <w:bCs/>
          <w:i/>
          <w:iCs/>
          <w:sz w:val="28"/>
          <w:szCs w:val="28"/>
          <w:lang w:eastAsia="ru-RU"/>
        </w:rPr>
        <w:t>. </w:t>
      </w:r>
      <w:r w:rsidRPr="00281C70">
        <w:rPr>
          <w:rFonts w:eastAsia="Times New Roman"/>
          <w:sz w:val="28"/>
          <w:szCs w:val="28"/>
          <w:lang w:eastAsia="ru-RU"/>
        </w:rPr>
        <w:t xml:space="preserve">Успешность овладения навыком письма связана с развитием у детей необходимых сенсомоторных связей (зрительно-двигательных, </w:t>
      </w:r>
      <w:proofErr w:type="spellStart"/>
      <w:r w:rsidRPr="00281C70">
        <w:rPr>
          <w:rFonts w:eastAsia="Times New Roman"/>
          <w:sz w:val="28"/>
          <w:szCs w:val="28"/>
          <w:lang w:eastAsia="ru-RU"/>
        </w:rPr>
        <w:t>слухо</w:t>
      </w:r>
      <w:proofErr w:type="spellEnd"/>
      <w:r w:rsidRPr="00281C70">
        <w:rPr>
          <w:rFonts w:eastAsia="Times New Roman"/>
          <w:sz w:val="28"/>
          <w:szCs w:val="28"/>
          <w:lang w:eastAsia="ru-RU"/>
        </w:rPr>
        <w:t xml:space="preserve">-двигательных, </w:t>
      </w:r>
      <w:proofErr w:type="spellStart"/>
      <w:r w:rsidRPr="00281C70">
        <w:rPr>
          <w:rFonts w:eastAsia="Times New Roman"/>
          <w:sz w:val="28"/>
          <w:szCs w:val="28"/>
          <w:lang w:eastAsia="ru-RU"/>
        </w:rPr>
        <w:t>рече</w:t>
      </w:r>
      <w:proofErr w:type="spellEnd"/>
      <w:r w:rsidRPr="00281C70">
        <w:rPr>
          <w:rFonts w:eastAsia="Times New Roman"/>
          <w:sz w:val="28"/>
          <w:szCs w:val="28"/>
          <w:lang w:eastAsia="ru-RU"/>
        </w:rPr>
        <w:t>-двигательных и т.д.), кинетических ощущений, зрительного восприятия, представлений, произвольных координаций, высокой точности, зрительно-пространственной ориентации и т.д.</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По мнению педагогов и психологов, работа по подготовке руки к письму должна быть систематической и комплексной, то есть осуществляться в следующих основных направлениях в работе с детьми: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развитие мелкой моторики руки;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тренировка зрительно-моторных и </w:t>
      </w:r>
      <w:proofErr w:type="spellStart"/>
      <w:r w:rsidRPr="00281C70">
        <w:rPr>
          <w:rFonts w:eastAsia="Times New Roman"/>
          <w:sz w:val="28"/>
          <w:szCs w:val="28"/>
          <w:lang w:eastAsia="ru-RU"/>
        </w:rPr>
        <w:t>слухо</w:t>
      </w:r>
      <w:proofErr w:type="spellEnd"/>
      <w:r w:rsidRPr="00281C70">
        <w:rPr>
          <w:rFonts w:eastAsia="Times New Roman"/>
          <w:sz w:val="28"/>
          <w:szCs w:val="28"/>
          <w:lang w:eastAsia="ru-RU"/>
        </w:rPr>
        <w:t>-моторных координаций;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обучение ориентировки на листе бумаги;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lastRenderedPageBreak/>
        <w:t>формирование базовых графических навыков (с 5-5,5 лет – рекомендуют физиологи и медики)</w:t>
      </w:r>
      <w:proofErr w:type="gramStart"/>
      <w:r w:rsidRPr="00281C70">
        <w:rPr>
          <w:rFonts w:eastAsia="Times New Roman"/>
          <w:sz w:val="28"/>
          <w:szCs w:val="28"/>
          <w:lang w:eastAsia="ru-RU"/>
        </w:rPr>
        <w:t xml:space="preserve"> .</w:t>
      </w:r>
      <w:proofErr w:type="gramEnd"/>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Для эффективной подготовки руки ребенка к письму важно тесное творческое взаимодействие воспитателя и семьи ребенка, т.к. формирование данного навыка обусловлено многими факторами, в том числе такими, которые воздействуют на ребенка вне стен дошкольного учреждения. Кроме того, успешность работы по формированию этого навыка зависит от ее систематичности, а это условие может быть выполнено только при взаимодействии дошкольного учреждения и семьи.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Основные направления в работе с детьми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Тренировка зрительно-двигательной координации.</w:t>
      </w:r>
    </w:p>
    <w:p w:rsidR="00281C70" w:rsidRPr="00281C70" w:rsidRDefault="00281C70" w:rsidP="00281C70">
      <w:pPr>
        <w:jc w:val="both"/>
        <w:rPr>
          <w:rFonts w:eastAsia="Times New Roman"/>
          <w:sz w:val="28"/>
          <w:szCs w:val="28"/>
          <w:lang w:eastAsia="ru-RU"/>
        </w:rPr>
      </w:pPr>
      <w:r>
        <w:rPr>
          <w:rFonts w:eastAsia="Times New Roman"/>
          <w:sz w:val="28"/>
          <w:szCs w:val="28"/>
          <w:lang w:eastAsia="ru-RU"/>
        </w:rPr>
        <w:t xml:space="preserve">Особое внимание </w:t>
      </w:r>
      <w:r w:rsidRPr="00281C70">
        <w:rPr>
          <w:rFonts w:eastAsia="Times New Roman"/>
          <w:sz w:val="28"/>
          <w:szCs w:val="28"/>
          <w:lang w:eastAsia="ru-RU"/>
        </w:rPr>
        <w:t xml:space="preserve"> необходимо обратить на выработку у детей навыков точной и четкой координации в системе «глаз – рука», которые также нередко оказываются недостаточно сформированными к началу систематического обучения. Ребенку в процессе учебы часто приходится одновременно смотреть на предмет (например, на доску) и списывать или срисовывать задание. Поэтому-то так важны согласованные действия глаз и рук, когда пальцы как бы слышат ту информацию, которую дает им глаз. Многим малышам подобного рода задания даются с трудом, им легче рисовать по памяти, чем с натуры. В последнем случае внимание у детей раздваивается, и они не могут скоординировать действия глаза и руки. Развивать зрительно-моторную координацию можно путем использования специальных заданий: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задания на копирование образцов, расположенных близко и непосредственно в поле зрения детей, а затем они постепенно удаляются и располагаются, например, на классной доске;</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разнообразные подражательные и копирующие движения: имитация зрительно воспринимаемых движений другого человека, согласованные действия, срисовывание, обведение, </w:t>
      </w:r>
      <w:proofErr w:type="spellStart"/>
      <w:r w:rsidRPr="00281C70">
        <w:rPr>
          <w:rFonts w:eastAsia="Times New Roman"/>
          <w:sz w:val="28"/>
          <w:szCs w:val="28"/>
          <w:lang w:eastAsia="ru-RU"/>
        </w:rPr>
        <w:t>дорисовывание</w:t>
      </w:r>
      <w:proofErr w:type="spellEnd"/>
      <w:r w:rsidRPr="00281C70">
        <w:rPr>
          <w:rFonts w:eastAsia="Times New Roman"/>
          <w:sz w:val="28"/>
          <w:szCs w:val="28"/>
          <w:lang w:eastAsia="ru-RU"/>
        </w:rPr>
        <w:t xml:space="preserve"> и т.д. Например, при выполнении задания «Письмо в воздухе» ребенок «прописывает» в воздухе рукой буквы, цифры. При этом вначале педагог может вместе с воспитанником выполнять необходимые движения — помогать «писать», подойдя к нему сзади и взяв его ладони </w:t>
      </w:r>
      <w:proofErr w:type="gramStart"/>
      <w:r w:rsidRPr="00281C70">
        <w:rPr>
          <w:rFonts w:eastAsia="Times New Roman"/>
          <w:sz w:val="28"/>
          <w:szCs w:val="28"/>
          <w:lang w:eastAsia="ru-RU"/>
        </w:rPr>
        <w:t>в</w:t>
      </w:r>
      <w:proofErr w:type="gramEnd"/>
      <w:r w:rsidRPr="00281C70">
        <w:rPr>
          <w:rFonts w:eastAsia="Times New Roman"/>
          <w:sz w:val="28"/>
          <w:szCs w:val="28"/>
          <w:lang w:eastAsia="ru-RU"/>
        </w:rPr>
        <w:t xml:space="preserve"> свои. Усложненным вариантом этого задания является «прописывание» букв, цифр и слов только глазами</w:t>
      </w:r>
      <w:r w:rsidRPr="00281C70">
        <w:rPr>
          <w:rFonts w:eastAsia="Times New Roman"/>
          <w:b/>
          <w:bCs/>
          <w:i/>
          <w:iCs/>
          <w:sz w:val="28"/>
          <w:szCs w:val="28"/>
          <w:lang w:eastAsia="ru-RU"/>
        </w:rPr>
        <w:t>.</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Задания по раскрашиванию рисунков</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Ребенок, выполняя работу по раскрашиванию, в отличие от работы, связанной с написанием букв, не чувствует усталости, он делает это с удовольствием, </w:t>
      </w:r>
      <w:r w:rsidRPr="00281C70">
        <w:rPr>
          <w:rFonts w:eastAsia="Times New Roman"/>
          <w:sz w:val="28"/>
          <w:szCs w:val="28"/>
          <w:lang w:eastAsia="ru-RU"/>
        </w:rPr>
        <w:lastRenderedPageBreak/>
        <w:t>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Задания, в которых нужно провести линии от одного рисунка до другого по прямой, волнистой линии или через лабиринт;</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Задания, в которых надо определить, что нарисовано, соединив все точки.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Обучение ориентировке на листе бумаги.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Формирование графического навыка как технической стороны письма во многом зависит от умения ребенка ориентироваться на листе бумаги. Это связано с тем, что формы букв (к письму которых ребенок приступит в дальнейшем) определяются не только составом входящих в них элементов, но и их количеством, размером и расположением относительно рабочей строки.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Многие дети дошкольного возраста плохо ориентируются на листе бумаги. Поэтому целесообразно проводить с ними упражнения на развитие зрительного и пространственного восприятия. Они помогают формированию и совершенствованию ориентировки на листе бумаги и навыка движения по нему руки.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Целью графических упражнений является формирование умения “входить” в клеточку, обводить ее, вести прямые линии сверху – вниз и слева – направо по разлиновке; размещать внутри клеточки круг; соединять углы клеточек по диагонали; вести волнообразные линии, не отрывая карандаша от листа бумаги и не выходя за горизонтальные строчки разлиновки.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Выполняя графические упражнения, дети не только приобретают нужные графические умения, но и учатся ориентироваться в ограниченной плоскости (строка в тетради в клетку), развивают мыслительную деятельность, внимание, память.</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Готовя ребенка к школе, можно проводить следующие задания:</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«зрительный диктант». На первых этапах дети рассматривают готовую композицию орнамента, анализируют его и воспроизводят по памяти, пользуясь заранее заготовленными геометрическими фигурами. Может быть предложен другой вариант: дети создают орнамент под диктовку воспитателя;</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lastRenderedPageBreak/>
        <w:t>используя специально подобранный иллюстративный материал и прием «вхождения в картину», следует предлагать детям не только перечислить изображенные на ней предметы, но и определить их пространственное расположение, меняя последовательно точку зрения наблюдателя;</w:t>
      </w:r>
    </w:p>
    <w:p w:rsidR="00281C70" w:rsidRPr="00281C70" w:rsidRDefault="00281C70" w:rsidP="00281C70">
      <w:pPr>
        <w:jc w:val="both"/>
        <w:rPr>
          <w:rFonts w:eastAsia="Times New Roman"/>
          <w:sz w:val="28"/>
          <w:szCs w:val="28"/>
          <w:lang w:eastAsia="ru-RU"/>
        </w:rPr>
      </w:pPr>
      <w:proofErr w:type="gramStart"/>
      <w:r w:rsidRPr="00281C70">
        <w:rPr>
          <w:rFonts w:eastAsia="Times New Roman"/>
          <w:sz w:val="28"/>
          <w:szCs w:val="28"/>
          <w:lang w:eastAsia="ru-RU"/>
        </w:rPr>
        <w:t>дидактическая игра «Морское путешествие», в процессе которой по листу бумаги синего цвета (море) ребенок перемещает квадрат (корабль) в соответствии с указанным направлением (маршрутом корабля): из середины (центра) в левый верхний угол, затем – в правый нижний и т. д.</w:t>
      </w:r>
      <w:proofErr w:type="gramEnd"/>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нарисовать фигурку справа или слева </w:t>
      </w:r>
      <w:proofErr w:type="gramStart"/>
      <w:r w:rsidRPr="00281C70">
        <w:rPr>
          <w:rFonts w:eastAsia="Times New Roman"/>
          <w:sz w:val="28"/>
          <w:szCs w:val="28"/>
          <w:lang w:eastAsia="ru-RU"/>
        </w:rPr>
        <w:t>от</w:t>
      </w:r>
      <w:proofErr w:type="gramEnd"/>
      <w:r w:rsidRPr="00281C70">
        <w:rPr>
          <w:rFonts w:eastAsia="Times New Roman"/>
          <w:sz w:val="28"/>
          <w:szCs w:val="28"/>
          <w:lang w:eastAsia="ru-RU"/>
        </w:rPr>
        <w:t xml:space="preserve"> нарисованной;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определение правой и левой сторон предмета и т.д.</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Формирование базовых графических навыков.</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Для формирования у ребенка графического навыка необходимо обучать его с помощью системы специальных упражнений. Основным содержанием образовательной деятельности по подготовке руки к письму должно быть развитие мелкой мускулатуры и </w:t>
      </w:r>
      <w:proofErr w:type="spellStart"/>
      <w:r w:rsidRPr="00281C70">
        <w:rPr>
          <w:rFonts w:eastAsia="Times New Roman"/>
          <w:sz w:val="28"/>
          <w:szCs w:val="28"/>
          <w:lang w:eastAsia="ru-RU"/>
        </w:rPr>
        <w:t>дифференцированности</w:t>
      </w:r>
      <w:proofErr w:type="spellEnd"/>
      <w:r w:rsidRPr="00281C70">
        <w:rPr>
          <w:rFonts w:eastAsia="Times New Roman"/>
          <w:sz w:val="28"/>
          <w:szCs w:val="28"/>
          <w:lang w:eastAsia="ru-RU"/>
        </w:rPr>
        <w:t xml:space="preserve"> движений кистей и пальцев рук.</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w:t>
      </w:r>
      <w:proofErr w:type="gramStart"/>
      <w:r w:rsidRPr="00281C70">
        <w:rPr>
          <w:rFonts w:eastAsia="Times New Roman"/>
          <w:sz w:val="28"/>
          <w:szCs w:val="28"/>
          <w:lang w:eastAsia="ru-RU"/>
        </w:rPr>
        <w:t>Каждое задание необходимо связывать с реальным предметом или с какой-либо жизненной ситуацией: "домик улитки" (спираль), "лужи", "облака", "солнце" и его "лучи" (овал, круг), "волны", "водоросли" (волнистые линии) и т.д.</w:t>
      </w:r>
      <w:proofErr w:type="gramEnd"/>
      <w:r w:rsidRPr="00281C70">
        <w:rPr>
          <w:rFonts w:eastAsia="Times New Roman"/>
          <w:sz w:val="28"/>
          <w:szCs w:val="28"/>
          <w:lang w:eastAsia="ru-RU"/>
        </w:rPr>
        <w:t xml:space="preserve"> Задания, предложенные в игровой форме, не только вызывают у детей интерес, но и за счет положительного эмоционального настроя способствуют повышению психического тонуса, </w:t>
      </w:r>
      <w:proofErr w:type="gramStart"/>
      <w:r w:rsidRPr="00281C70">
        <w:rPr>
          <w:rFonts w:eastAsia="Times New Roman"/>
          <w:sz w:val="28"/>
          <w:szCs w:val="28"/>
          <w:lang w:eastAsia="ru-RU"/>
        </w:rPr>
        <w:t>а</w:t>
      </w:r>
      <w:proofErr w:type="gramEnd"/>
      <w:r w:rsidRPr="00281C70">
        <w:rPr>
          <w:rFonts w:eastAsia="Times New Roman"/>
          <w:sz w:val="28"/>
          <w:szCs w:val="28"/>
          <w:lang w:eastAsia="ru-RU"/>
        </w:rPr>
        <w:t xml:space="preserve"> следовательно, и эффективности обучения в целом.</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Первые задания целесообразно выполнять фломастерами: они не требуют сильного нажима, а линии получаются яркие и привлекательные. После того как дети научатся пользоваться фломастерами, переходят к письму ручкой. При этом взрослый постоянно контролирует, правильно ли сидит ребенок и как он держит фломастер или ручку.</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Последовательность заданий основана на закономерностях формирования графического навыка письма как двигательного акта. Прежде всего, отрабатываются ритмические, круговые движения руки, имеющие широкий размах. Для этого даются контурные изображения таких предметов, как улитка, клубок ниток, шланг и т.д. На рисунках стрелками указываются направления движения руки: снаружи внутрь или наоборот. Дети обводят, например, "домик" улитки. Начинают с самого большого витка и, стараясь не отрывать фломастер от бумаги, проводят все меньшие и меньшие витки.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lastRenderedPageBreak/>
        <w:t>Затем надо "выбраться из домика": ребенок проводит линии, постепенно увеличивая витки до максимального размаха. Так же, руководствуясь направлениями стрелок, дети обводят пунктирные линии на других рисунках. Линии на бумаге целесообразно предварять "репетицией" предстоящего движения в воздухе.</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Волнистые линии, полуовалы, овалы, петли расположены на рисунках так, что воспитанник переходит от широких движений </w:t>
      </w:r>
      <w:proofErr w:type="gramStart"/>
      <w:r w:rsidRPr="00281C70">
        <w:rPr>
          <w:rFonts w:eastAsia="Times New Roman"/>
          <w:sz w:val="28"/>
          <w:szCs w:val="28"/>
          <w:lang w:eastAsia="ru-RU"/>
        </w:rPr>
        <w:t>к</w:t>
      </w:r>
      <w:proofErr w:type="gramEnd"/>
      <w:r w:rsidRPr="00281C70">
        <w:rPr>
          <w:rFonts w:eastAsia="Times New Roman"/>
          <w:sz w:val="28"/>
          <w:szCs w:val="28"/>
          <w:lang w:eastAsia="ru-RU"/>
        </w:rPr>
        <w:t xml:space="preserve"> все более мелким. Действия включены в понятные детям ситуации: большие волны поднимают парусник, от лебедя идут более мелкие волны, прыжки кузнечика и птички, следы, оставляемые коньками фигуристки; чешуйки, которыми надо покрыть тело рыбки; огурцы и помидоры, которыми надо наполнить банки, и т.д. Для того чтобы детям было интересно, многие задания даются в игровой форме и сочетаются со стихами, считалочками, скороговорками.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Для письма важно, чтобы ребенок умел </w:t>
      </w:r>
      <w:proofErr w:type="spellStart"/>
      <w:r w:rsidRPr="00281C70">
        <w:rPr>
          <w:rFonts w:eastAsia="Times New Roman"/>
          <w:sz w:val="28"/>
          <w:szCs w:val="28"/>
          <w:lang w:eastAsia="ru-RU"/>
        </w:rPr>
        <w:t>призводить</w:t>
      </w:r>
      <w:proofErr w:type="spellEnd"/>
      <w:r w:rsidRPr="00281C70">
        <w:rPr>
          <w:rFonts w:eastAsia="Times New Roman"/>
          <w:sz w:val="28"/>
          <w:szCs w:val="28"/>
          <w:lang w:eastAsia="ru-RU"/>
        </w:rPr>
        <w:t xml:space="preserve"> рукой равномерные, ритмичные, плавные движения. Такие движения можно отрабатывать, например, при равномерном нанесении элементов узора на бумагу. При этом больше времени рекомендуется уделять таким узорам, которые характеризуются плавностью линий и рисовать, которые, нужно не отрывая карандаша от бумаги. Это могут быть различно рода завитки: разные по величине, направленности (с наклоном влево или вправо), слитности.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Развитие графичес</w:t>
      </w:r>
      <w:r w:rsidR="006A473D">
        <w:rPr>
          <w:rFonts w:eastAsia="Times New Roman"/>
          <w:sz w:val="28"/>
          <w:szCs w:val="28"/>
          <w:lang w:eastAsia="ru-RU"/>
        </w:rPr>
        <w:t>ких навыков связано с развитием</w:t>
      </w:r>
      <w:r w:rsidRPr="00281C70">
        <w:rPr>
          <w:rFonts w:eastAsia="Times New Roman"/>
          <w:sz w:val="28"/>
          <w:szCs w:val="28"/>
          <w:lang w:eastAsia="ru-RU"/>
        </w:rPr>
        <w:t xml:space="preserve"> мелкой моторики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«Пальчиковые упражнения»</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«Работа с мелкими предметами», </w:t>
      </w:r>
      <w:proofErr w:type="gramStart"/>
      <w:r w:rsidRPr="00281C70">
        <w:rPr>
          <w:rFonts w:eastAsia="Times New Roman"/>
          <w:sz w:val="28"/>
          <w:szCs w:val="28"/>
          <w:lang w:eastAsia="ru-RU"/>
        </w:rPr>
        <w:t xml:space="preserve">( </w:t>
      </w:r>
      <w:proofErr w:type="gramEnd"/>
      <w:r w:rsidRPr="00281C70">
        <w:rPr>
          <w:rFonts w:eastAsia="Times New Roman"/>
          <w:sz w:val="28"/>
          <w:szCs w:val="28"/>
          <w:lang w:eastAsia="ru-RU"/>
        </w:rPr>
        <w:t>мозаика, пуговички, клубки ниток, крупы и. д.)</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 «Графические упражнения»,</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«Работа с бумагой»,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«Нетрадиционные методы </w:t>
      </w:r>
      <w:proofErr w:type="spellStart"/>
      <w:r w:rsidRPr="00281C70">
        <w:rPr>
          <w:rFonts w:eastAsia="Times New Roman"/>
          <w:sz w:val="28"/>
          <w:szCs w:val="28"/>
          <w:lang w:eastAsia="ru-RU"/>
        </w:rPr>
        <w:t>изодеятельности</w:t>
      </w:r>
      <w:proofErr w:type="spellEnd"/>
      <w:r w:rsidRPr="00281C70">
        <w:rPr>
          <w:rFonts w:eastAsia="Times New Roman"/>
          <w:sz w:val="28"/>
          <w:szCs w:val="28"/>
          <w:lang w:eastAsia="ru-RU"/>
        </w:rPr>
        <w:t>».</w:t>
      </w:r>
    </w:p>
    <w:p w:rsidR="00281C70" w:rsidRPr="00281C70" w:rsidRDefault="00281C70" w:rsidP="00281C70">
      <w:pPr>
        <w:jc w:val="both"/>
        <w:rPr>
          <w:rFonts w:eastAsia="Times New Roman"/>
          <w:sz w:val="28"/>
          <w:szCs w:val="28"/>
          <w:lang w:eastAsia="ru-RU"/>
        </w:rPr>
      </w:pPr>
      <w:proofErr w:type="gramStart"/>
      <w:r w:rsidRPr="00281C70">
        <w:rPr>
          <w:rFonts w:eastAsia="Times New Roman"/>
          <w:sz w:val="28"/>
          <w:szCs w:val="28"/>
          <w:lang w:eastAsia="ru-RU"/>
        </w:rPr>
        <w:t>В своей деятельности я использую: цветные клубочки ниток для перематывания, деревянные игрушки (собрать матрешку, сложить из кубиков поезд, стульчик, домик и т.п.), мозаику, бусы, бисер, пуговицы, крупу; наборы веревочек различной толщины для завязывания и развязывания узелков; наборы мелких игрушек для развития тактильного восприятия; пластмассовые или деревянные палочки для выкладывания узоров по образцу и т.д.</w:t>
      </w:r>
      <w:proofErr w:type="gramEnd"/>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lastRenderedPageBreak/>
        <w:t>Работу по развитию мелкой моторики у детей желательно проводить систематически, уделяя ей по 3-5 минут ежедневно.</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Овладение тонко координированными движениями рук осуществляется путем специальных упражнений и игр. Выполняя пальчиками различные упражнения, ребенок достигает хорошего развития мелкой моторики руки. Кисти рук приобретают хорошую подвижность, гибкость, исчезает скованность движений, это в дальнейшем облегчит готовность руки к письму.</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Дети любят изучать буквы в игровой форме. Предложите им выложить контур каждой буквы из природного материала (семян яблок, арбуза, кедровых орешков и т.п.) из пуговиц, сделать из бумаги, путём обрывания, из ниток, из пальчиков (пальчиковый алфавит), вылеплять из пластилина.</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Рисование, лепка, аппликация, конструирование, разные виды ручного труда – это эффективные пути, используемые для подготовки руки ребёнка к письму.</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Всячески поощряется желание детей рисовать в свободное время и не должны смущать детские каракули, ведь в рисунке ребёнок отражает окружающий мир, даёт волю воображению. И что не менее важно, орудуя карандашом и бумагой, развивает двигательные навыки руки. Дети рисуют на песке, на снегу, используя палочки.</w:t>
      </w:r>
    </w:p>
    <w:p w:rsidR="00281C70" w:rsidRPr="00281C70" w:rsidRDefault="006A473D" w:rsidP="00281C70">
      <w:pPr>
        <w:jc w:val="both"/>
        <w:rPr>
          <w:rFonts w:eastAsia="Times New Roman"/>
          <w:sz w:val="28"/>
          <w:szCs w:val="28"/>
          <w:lang w:eastAsia="ru-RU"/>
        </w:rPr>
      </w:pPr>
      <w:r>
        <w:rPr>
          <w:rFonts w:eastAsia="Times New Roman"/>
          <w:sz w:val="28"/>
          <w:szCs w:val="28"/>
          <w:lang w:eastAsia="ru-RU"/>
        </w:rPr>
        <w:t>НОД</w:t>
      </w:r>
      <w:r w:rsidR="00281C70" w:rsidRPr="00281C70">
        <w:rPr>
          <w:rFonts w:eastAsia="Times New Roman"/>
          <w:sz w:val="28"/>
          <w:szCs w:val="28"/>
          <w:lang w:eastAsia="ru-RU"/>
        </w:rPr>
        <w:t xml:space="preserve"> по лепке с использованием природного материала – составление узоров камешками, семенами растений, фруктов и т.д. Это кропотливый, интересный труд, который развивает внимание, совершенствует </w:t>
      </w:r>
      <w:proofErr w:type="spellStart"/>
      <w:r w:rsidR="00281C70" w:rsidRPr="00281C70">
        <w:rPr>
          <w:rFonts w:eastAsia="Times New Roman"/>
          <w:sz w:val="28"/>
          <w:szCs w:val="28"/>
          <w:lang w:eastAsia="ru-RU"/>
        </w:rPr>
        <w:t>сенсомоторику</w:t>
      </w:r>
      <w:proofErr w:type="spellEnd"/>
      <w:r w:rsidR="00281C70" w:rsidRPr="00281C70">
        <w:rPr>
          <w:rFonts w:eastAsia="Times New Roman"/>
          <w:sz w:val="28"/>
          <w:szCs w:val="28"/>
          <w:lang w:eastAsia="ru-RU"/>
        </w:rPr>
        <w:t xml:space="preserve"> – согласованность в работе глаза и руки, координации движений, их точность.</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Развитию мелкой моторики помогает выполнение детьми размашистых, уверенных движений, не отрывая руки от листа бумаги. Это упражнение для отработки движений кисти, слева направо и справа налево. При этом нужно следить, чтобы штрихи выполнялись одним движением руки в заданном направлении (сверху вниз, слева направо и т.д.); линия должна быть ровной с одинаковым нажим</w:t>
      </w:r>
      <w:r w:rsidR="00653D9B">
        <w:rPr>
          <w:rFonts w:eastAsia="Times New Roman"/>
          <w:sz w:val="28"/>
          <w:szCs w:val="28"/>
          <w:lang w:eastAsia="ru-RU"/>
        </w:rPr>
        <w:t>ом, просветы одинаковой ширины.</w:t>
      </w:r>
      <w:r w:rsidRPr="00281C70">
        <w:rPr>
          <w:rFonts w:eastAsia="Times New Roman"/>
          <w:sz w:val="28"/>
          <w:szCs w:val="28"/>
          <w:lang w:eastAsia="ru-RU"/>
        </w:rPr>
        <w:t xml:space="preserve"> Детям старшего дошкольного возраста можно предложить: рисование по точкам, </w:t>
      </w:r>
      <w:proofErr w:type="spellStart"/>
      <w:r w:rsidRPr="00281C70">
        <w:rPr>
          <w:rFonts w:eastAsia="Times New Roman"/>
          <w:sz w:val="28"/>
          <w:szCs w:val="28"/>
          <w:lang w:eastAsia="ru-RU"/>
        </w:rPr>
        <w:t>дорисовывание</w:t>
      </w:r>
      <w:proofErr w:type="spellEnd"/>
      <w:r w:rsidRPr="00281C70">
        <w:rPr>
          <w:rFonts w:eastAsia="Times New Roman"/>
          <w:sz w:val="28"/>
          <w:szCs w:val="28"/>
          <w:lang w:eastAsia="ru-RU"/>
        </w:rPr>
        <w:t xml:space="preserve"> незаконченного рисунка, рисование по клеточкам. Помимо формирования графических навыков, эти задания очень полезны для развития зрительного анализа, произвольности деятельности, способности принимать задачу. Особое внимание нужно уделить выполнению линий сложной формы одним движением кисти руки (овалы, окружности, волнистые и ломаные линии). Вначале они должны быть крупными и постепенно от занятия к занятию уменьшаться в </w:t>
      </w:r>
      <w:r w:rsidRPr="00281C70">
        <w:rPr>
          <w:rFonts w:eastAsia="Times New Roman"/>
          <w:sz w:val="28"/>
          <w:szCs w:val="28"/>
          <w:lang w:eastAsia="ru-RU"/>
        </w:rPr>
        <w:lastRenderedPageBreak/>
        <w:t>размерах. При этом соответственно будет постепенно уменьшаться амплитуда движений кисти руки.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Графические упражнения по возможности должны быть приближены к условиям обучения в школе: размеры штрихов и их форма соответствуют размеру и форме элементов букв. При этом обучать письму самих букв не рекомендуется. Полезны упражнения в ученических тетрадях в клетку и линейку. Рисуя и штрихуя в школьной тетради, ребёнок седьмого года учится видеть строчку, ориентироваться на странице, отсчитывать клеточки, соотносить уже приобретённые навыки выполнения графических элементов с размером строки и клеточки.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Во время занятий рисованием и штриховкой взрослым нужно следить за тем, чтобы ребёнок правильно сидел за столом и правильно держал карандаш.</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Большое значение для «постановки руки» имеет развитие графической моторики. Особое место здесь занимает штриховка, обведение по трафарету фигур или предметов, с использованием простого и цветного карандаша. Трафареты на разную тематику: овощи, фрукты, посуда, одежда, животные и т.д. Для штрихования используются книжки для раскрашивания. Однако следует помнить, что эти упражнения представляют собой значительную нагрузку на зрение и их продолжительность должна быть не более 5 – 7 минут. При выполнении штриховки ставятся следующие задачи: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Подготовка руки к письму (развитие мелких мышц пальцев и кисти руки).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Развитие глазомера (формирование умения видеть контуры фигур и при штриховании не выходить за их пределы, соблюдая одинаковое расстояние между линиями).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Фигурные линейки формируют умение составлять из геометрических фигур, изображения предметов, смысловых композиций, штриховать их, обучать составлению предложений, рассказов по получившимся композициям (развитие речи, логического мышления, активизации творческих способностей).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Необходимо учить детей штриховать:</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1) параллельными отрезками, сверху вниз, снизу вверх, слева направо, справа налево;</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2) по косым линиям, точкам;</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3) круговыми линиями, полуовалами;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lastRenderedPageBreak/>
        <w:t>4) волнистыми линиями, петлями.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 xml:space="preserve">Кроме всего перечисленного, используются различные графические упражнения, способствующие развитию мелкой моторики и координации движений руки, зрительного, слухового внимания. Выполнение графических упражнений в дошкольном возрасте очень важно для успешного овладения письмом. Работа по подготовке руки к письму начинается в старшей группе детского сада. Все работы я провожу в игровой форме, поэтому это вызывает у детей интерес и не приводит к </w:t>
      </w:r>
      <w:proofErr w:type="spellStart"/>
      <w:r w:rsidRPr="00281C70">
        <w:rPr>
          <w:rFonts w:eastAsia="Times New Roman"/>
          <w:sz w:val="28"/>
          <w:szCs w:val="28"/>
          <w:lang w:eastAsia="ru-RU"/>
        </w:rPr>
        <w:t>переутомляемости</w:t>
      </w:r>
      <w:proofErr w:type="spellEnd"/>
      <w:r w:rsidRPr="00281C70">
        <w:rPr>
          <w:rFonts w:eastAsia="Times New Roman"/>
          <w:sz w:val="28"/>
          <w:szCs w:val="28"/>
          <w:lang w:eastAsia="ru-RU"/>
        </w:rPr>
        <w:t>.</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Цель графических упражнений:</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1) научить проводить прямые горизонтальные линии слева направо в направлении письма;</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2) научить проводить прямые вертикальные линии сверху вниз и снизу вверх;</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3) проводить линии в различных направлениях;</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4) проводить изогнутые линии с поворотом, петлеобразные линии;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5) воспитывать умение сосредотачиваться.</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Ребёнок карандашом или указкой проводит линии в указанном направлении, ищет выход из лабиринтов, обводит рисунки точно по линиям, не отрывая руку от бумаги. «Дождик», «Дорожки», «Парашютисты», «Клубочки» (размотай и замотай), «Нарисуй фигуры» – вокруг маленькой постепенно увеличивающиеся и наоборот. Чем больше получится, тем лучше.</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Таким образом, на этапе подготовки детей к школе особенно велика роль родителей и педагогов в организации развивающей работы с детьми. Разные виды деятельности определяют успешную работу по подготовке детей к обучению в школе, способствуют развитию мелкой моторики, координации движений пальцев рук, мыслительных процессов и овладению навыками учебной деятельности.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t>Сам процесс подготовки к письму требует от ребёнка физических, моральных, эмоциональных усилий. Всякого рода перегрузки, связанные с ними переутомления самым негативным образом сказываются на овладении графическими навыками и более того, на развитии детского организма. Чтобы избежать негативных последствий, используются самые разнообразные виды работ с учётом постепенного повышения сложности, что позволяет ребёнку без перегрузки, с учётом индивидуальных особенностей подготовиться к этому роду деятельности.</w:t>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lastRenderedPageBreak/>
        <w:br/>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br/>
      </w:r>
    </w:p>
    <w:p w:rsidR="00281C70" w:rsidRPr="00281C70" w:rsidRDefault="00281C70" w:rsidP="00281C70">
      <w:pPr>
        <w:jc w:val="both"/>
        <w:rPr>
          <w:rFonts w:eastAsia="Times New Roman"/>
          <w:sz w:val="28"/>
          <w:szCs w:val="28"/>
          <w:lang w:eastAsia="ru-RU"/>
        </w:rPr>
      </w:pPr>
      <w:r w:rsidRPr="00281C70">
        <w:rPr>
          <w:rFonts w:eastAsia="Times New Roman"/>
          <w:sz w:val="28"/>
          <w:szCs w:val="28"/>
          <w:lang w:eastAsia="ru-RU"/>
        </w:rPr>
        <w:br/>
      </w:r>
    </w:p>
    <w:p w:rsidR="00074918" w:rsidRDefault="00074918" w:rsidP="00281C70">
      <w:pPr>
        <w:jc w:val="both"/>
      </w:pPr>
    </w:p>
    <w:sectPr w:rsidR="00074918" w:rsidSect="00281C7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70"/>
    <w:rsid w:val="00074918"/>
    <w:rsid w:val="00281C70"/>
    <w:rsid w:val="00653D9B"/>
    <w:rsid w:val="006A473D"/>
    <w:rsid w:val="007D08E0"/>
    <w:rsid w:val="00AA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COMPIC</dc:creator>
  <cp:lastModifiedBy>COMPIC</cp:lastModifiedBy>
  <cp:revision>6</cp:revision>
  <cp:lastPrinted>2017-04-18T06:19:00Z</cp:lastPrinted>
  <dcterms:created xsi:type="dcterms:W3CDTF">2017-04-18T05:54:00Z</dcterms:created>
  <dcterms:modified xsi:type="dcterms:W3CDTF">2018-01-23T10:31:00Z</dcterms:modified>
</cp:coreProperties>
</file>