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C7" w:rsidRDefault="00505EAF" w:rsidP="00505EAF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05EAF">
        <w:rPr>
          <w:rFonts w:ascii="Times New Roman" w:hAnsi="Times New Roman" w:cs="Times New Roman"/>
          <w:b/>
          <w:i/>
          <w:sz w:val="28"/>
          <w:szCs w:val="28"/>
        </w:rPr>
        <w:t>Войнова</w:t>
      </w:r>
      <w:proofErr w:type="spellEnd"/>
      <w:r w:rsidRPr="00505EAF">
        <w:rPr>
          <w:rFonts w:ascii="Times New Roman" w:hAnsi="Times New Roman" w:cs="Times New Roman"/>
          <w:b/>
          <w:i/>
          <w:sz w:val="28"/>
          <w:szCs w:val="28"/>
        </w:rPr>
        <w:t xml:space="preserve"> И. В., концертмейстер</w:t>
      </w:r>
    </w:p>
    <w:p w:rsidR="00505EAF" w:rsidRDefault="00505EAF" w:rsidP="00505EAF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05EAF">
        <w:rPr>
          <w:rFonts w:ascii="Times New Roman" w:hAnsi="Times New Roman" w:cs="Times New Roman"/>
          <w:b/>
          <w:i/>
          <w:sz w:val="28"/>
          <w:szCs w:val="28"/>
        </w:rPr>
        <w:t xml:space="preserve"> высшей категории ОГБОУ УКИКСТ</w:t>
      </w:r>
    </w:p>
    <w:p w:rsidR="00123DDF" w:rsidRPr="00505EAF" w:rsidRDefault="00123DDF" w:rsidP="00505EAF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23DDF" w:rsidRDefault="00505EAF" w:rsidP="00123DD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Инструментальное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музицирование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 детском возрасте как основа пробуждения </w:t>
      </w:r>
      <w:r w:rsidR="00DD53C7">
        <w:rPr>
          <w:rFonts w:ascii="Times New Roman" w:hAnsi="Times New Roman" w:cs="Times New Roman"/>
          <w:b/>
          <w:sz w:val="32"/>
          <w:szCs w:val="32"/>
        </w:rPr>
        <w:t xml:space="preserve">у детей </w:t>
      </w:r>
      <w:r>
        <w:rPr>
          <w:rFonts w:ascii="Times New Roman" w:hAnsi="Times New Roman" w:cs="Times New Roman"/>
          <w:b/>
          <w:sz w:val="32"/>
          <w:szCs w:val="32"/>
        </w:rPr>
        <w:t xml:space="preserve">интереса к </w:t>
      </w:r>
      <w:r w:rsidR="009E17B8" w:rsidRPr="00457760">
        <w:rPr>
          <w:rFonts w:ascii="Times New Roman" w:hAnsi="Times New Roman" w:cs="Times New Roman"/>
          <w:b/>
          <w:sz w:val="32"/>
          <w:szCs w:val="32"/>
        </w:rPr>
        <w:t>музыкальному искусству</w:t>
      </w:r>
      <w:r>
        <w:rPr>
          <w:rFonts w:ascii="Times New Roman" w:hAnsi="Times New Roman" w:cs="Times New Roman"/>
          <w:b/>
          <w:sz w:val="32"/>
          <w:szCs w:val="32"/>
        </w:rPr>
        <w:t>».</w:t>
      </w:r>
    </w:p>
    <w:p w:rsidR="00DD53C7" w:rsidRDefault="00DD53C7" w:rsidP="00DD53C7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A16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A165B" w:rsidRPr="00BA165B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записка. </w:t>
      </w:r>
      <w:r w:rsidRPr="00DD53C7">
        <w:rPr>
          <w:rFonts w:ascii="Times New Roman" w:hAnsi="Times New Roman" w:cs="Times New Roman"/>
          <w:sz w:val="28"/>
          <w:szCs w:val="28"/>
        </w:rPr>
        <w:t>Цель данной работы – помощь студентам, обучающимся в нашем колледже, в их производственной практике, в тех музыкальных занятиях, которые они проводят на базе дошкольных учреждений</w:t>
      </w:r>
      <w:r>
        <w:rPr>
          <w:rFonts w:ascii="Times New Roman" w:hAnsi="Times New Roman" w:cs="Times New Roman"/>
          <w:sz w:val="28"/>
          <w:szCs w:val="28"/>
        </w:rPr>
        <w:t>, особенно в старших и подготовительных группах детского сада. Работа построена по принципу дипломных проектов, которые студенты защищают на выпускных курсах</w:t>
      </w:r>
      <w:r w:rsidR="007C2E8D">
        <w:rPr>
          <w:rFonts w:ascii="Times New Roman" w:hAnsi="Times New Roman" w:cs="Times New Roman"/>
          <w:sz w:val="28"/>
          <w:szCs w:val="28"/>
        </w:rPr>
        <w:t xml:space="preserve">, т. е. имеет введение, основную теоретическую часть и  некоторые практические рекомендации по созданию аранжировок для детского оркестра и подборе мелодий по слуху. </w:t>
      </w:r>
      <w:r w:rsidR="00CF0179">
        <w:rPr>
          <w:rFonts w:ascii="Times New Roman" w:hAnsi="Times New Roman" w:cs="Times New Roman"/>
          <w:sz w:val="28"/>
          <w:szCs w:val="28"/>
        </w:rPr>
        <w:t>В конце сделаны выводы</w:t>
      </w:r>
      <w:r w:rsidR="00DA4D7A">
        <w:rPr>
          <w:rFonts w:ascii="Times New Roman" w:hAnsi="Times New Roman" w:cs="Times New Roman"/>
          <w:sz w:val="28"/>
          <w:szCs w:val="28"/>
        </w:rPr>
        <w:t xml:space="preserve"> о влиянии систематических занятий инструментальным </w:t>
      </w:r>
      <w:proofErr w:type="spellStart"/>
      <w:r w:rsidR="00DA4D7A">
        <w:rPr>
          <w:rFonts w:ascii="Times New Roman" w:hAnsi="Times New Roman" w:cs="Times New Roman"/>
          <w:sz w:val="28"/>
          <w:szCs w:val="28"/>
        </w:rPr>
        <w:t>музицированием</w:t>
      </w:r>
      <w:proofErr w:type="spellEnd"/>
      <w:r w:rsidR="00DA4D7A">
        <w:rPr>
          <w:rFonts w:ascii="Times New Roman" w:hAnsi="Times New Roman" w:cs="Times New Roman"/>
          <w:sz w:val="28"/>
          <w:szCs w:val="28"/>
        </w:rPr>
        <w:t xml:space="preserve"> на развитие личности ребёнка, его эстетических и интеллектуальных способностей. </w:t>
      </w:r>
      <w:r w:rsidR="007C2E8D">
        <w:rPr>
          <w:rFonts w:ascii="Times New Roman" w:hAnsi="Times New Roman" w:cs="Times New Roman"/>
          <w:sz w:val="28"/>
          <w:szCs w:val="28"/>
        </w:rPr>
        <w:t>Нам кажется, что данная работа может быть востребована и в общеобразовательной школе в начальных классах при условии оснащённости музыкального кабинета элементарными детскими инструментами, а также в подготовительных и эстетически</w:t>
      </w:r>
      <w:r w:rsidR="00667A9C">
        <w:rPr>
          <w:rFonts w:ascii="Times New Roman" w:hAnsi="Times New Roman" w:cs="Times New Roman"/>
          <w:sz w:val="28"/>
          <w:szCs w:val="28"/>
        </w:rPr>
        <w:t>х (общеразвивающих) классах детских музыкальных школ.</w:t>
      </w:r>
      <w:r w:rsidR="00D85705">
        <w:rPr>
          <w:rFonts w:ascii="Times New Roman" w:hAnsi="Times New Roman" w:cs="Times New Roman"/>
          <w:sz w:val="28"/>
          <w:szCs w:val="28"/>
        </w:rPr>
        <w:t xml:space="preserve"> В приложении помещены 4 аранжировки для детского оркестра, о которых говорится в данной работе, 2 из них сделаны автором работы в подтверждение его </w:t>
      </w:r>
      <w:proofErr w:type="spellStart"/>
      <w:r w:rsidR="00D85705">
        <w:rPr>
          <w:rFonts w:ascii="Times New Roman" w:hAnsi="Times New Roman" w:cs="Times New Roman"/>
          <w:sz w:val="28"/>
          <w:szCs w:val="28"/>
        </w:rPr>
        <w:t>выволов</w:t>
      </w:r>
      <w:proofErr w:type="spellEnd"/>
      <w:r w:rsidR="00BA165B">
        <w:rPr>
          <w:rFonts w:ascii="Times New Roman" w:hAnsi="Times New Roman" w:cs="Times New Roman"/>
          <w:sz w:val="28"/>
          <w:szCs w:val="28"/>
        </w:rPr>
        <w:t xml:space="preserve"> об ансамбле звучания инструментов и детских голосов.</w:t>
      </w:r>
    </w:p>
    <w:p w:rsidR="007F2537" w:rsidRPr="00537CD7" w:rsidRDefault="007F2537" w:rsidP="00F750DE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hAnsi="Times New Roman" w:cs="Times New Roman"/>
          <w:b/>
          <w:sz w:val="28"/>
          <w:szCs w:val="28"/>
        </w:rPr>
        <w:t xml:space="preserve">Введение. </w:t>
      </w:r>
      <w:proofErr w:type="spellStart"/>
      <w:r w:rsidRPr="00537CD7">
        <w:rPr>
          <w:rFonts w:ascii="Times New Roman" w:hAnsi="Times New Roman" w:cs="Times New Roman"/>
          <w:b/>
          <w:sz w:val="28"/>
          <w:szCs w:val="28"/>
        </w:rPr>
        <w:t>Деятельностная</w:t>
      </w:r>
      <w:proofErr w:type="spellEnd"/>
      <w:r w:rsidRPr="00537CD7">
        <w:rPr>
          <w:rFonts w:ascii="Times New Roman" w:hAnsi="Times New Roman" w:cs="Times New Roman"/>
          <w:b/>
          <w:sz w:val="28"/>
          <w:szCs w:val="28"/>
        </w:rPr>
        <w:t xml:space="preserve"> форма музыкального воспитания –</w:t>
      </w:r>
      <w:r w:rsidR="00F750DE" w:rsidRPr="00537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CD7">
        <w:rPr>
          <w:rFonts w:ascii="Times New Roman" w:hAnsi="Times New Roman" w:cs="Times New Roman"/>
          <w:b/>
          <w:sz w:val="28"/>
          <w:szCs w:val="28"/>
        </w:rPr>
        <w:t>о</w:t>
      </w:r>
      <w:r w:rsidR="00F750DE" w:rsidRPr="00537CD7">
        <w:rPr>
          <w:rFonts w:ascii="Times New Roman" w:hAnsi="Times New Roman" w:cs="Times New Roman"/>
          <w:b/>
          <w:sz w:val="28"/>
          <w:szCs w:val="28"/>
        </w:rPr>
        <w:t>с</w:t>
      </w:r>
      <w:r w:rsidRPr="00537CD7">
        <w:rPr>
          <w:rFonts w:ascii="Times New Roman" w:hAnsi="Times New Roman" w:cs="Times New Roman"/>
          <w:b/>
          <w:sz w:val="28"/>
          <w:szCs w:val="28"/>
        </w:rPr>
        <w:t>нова развития личности ребёнка</w:t>
      </w:r>
      <w:r w:rsidR="00F750DE" w:rsidRPr="00537CD7">
        <w:rPr>
          <w:rFonts w:ascii="Times New Roman" w:hAnsi="Times New Roman" w:cs="Times New Roman"/>
          <w:b/>
          <w:sz w:val="28"/>
          <w:szCs w:val="28"/>
        </w:rPr>
        <w:t>, в том числе и пробуждения интереса к музыкальному искусству.</w:t>
      </w:r>
      <w:r w:rsidR="004C50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4C50BA" w:rsidRPr="00537CD7" w:rsidRDefault="004C50BA" w:rsidP="00537731">
      <w:pPr>
        <w:spacing w:after="135" w:line="36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Современная российская школа ищет новые личностно-ориентированные подходы к образованию, стремясь совместить их с образовательными стандартами. Новые достижения психологии и педагогики доказали важную роль музыки не только в эстетическом, но и в интеллектуальном развитии детей. В результате таких изменений все большее внимание уделяется активным формам работы детей на музыкальных занятиях. Это значит, что тот ребенок, который практически занимался музыкой, думает, чувствует, развивается иначе, чем тот, который, о ней лишь говорил и слушал. Психолог </w:t>
      </w:r>
      <w:proofErr w:type="spell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Маслоу</w:t>
      </w:r>
      <w:proofErr w:type="spell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 написал: “Мы должны учить детей быть творческими личностями, способными к восприятию новизны, умению импровизировать. Нам сегодня необходим человек другого качества, который чувствует себя достаточно сильным и отважным, чтобы смело входить в современную ситуацию, уметь владеть проблемой творчески. Во времена быстрых перемен, подобных нашим, дети нуждаются в гибкости и независимости мышления, вере в свои силы и идеи, мужестве пробовать и ошибаться, приспосабливать и менять, пока удовлетворительное решение не будет найдено”</w:t>
      </w:r>
      <w:r w:rsidR="0075045E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5045E" w:rsidRPr="00537CD7" w:rsidRDefault="0075045E" w:rsidP="00537731">
      <w:pPr>
        <w:spacing w:after="135" w:line="36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Путь музыкального воспитания, как и любого другого, лежит в </w:t>
      </w:r>
      <w:r w:rsidRPr="00537C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деятельности; только активно занимаясь музыкой</w:t>
      </w:r>
      <w:r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будь то пение, ритмика и танец, игра на музыкальных инструментах, слушание и восприятие музыкальных произведений, можно приобщиться к музыкальному искусству. </w:t>
      </w:r>
      <w:r w:rsidRPr="00537C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Игра на музыкальных инструментах – особая деятельность, которая ближе всех перечисленных видов к профессиональным умениям</w:t>
      </w:r>
      <w:r w:rsidR="006C7F2D"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  <w:r w:rsidR="006C7F2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как опирается на конкретный музыкальный язык (в его ритме, </w:t>
      </w:r>
      <w:proofErr w:type="spellStart"/>
      <w:r w:rsidR="006C7F2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звуковысотности</w:t>
      </w:r>
      <w:proofErr w:type="spellEnd"/>
      <w:r w:rsidR="006C7F2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местоположению в форме и т. д.) Дети </w:t>
      </w:r>
      <w:r w:rsidR="007C2E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старшего дошкольного возраста </w:t>
      </w:r>
      <w:r w:rsidR="006C7F2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уже </w:t>
      </w:r>
      <w:proofErr w:type="gramStart"/>
      <w:r w:rsidR="006C7F2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готовы</w:t>
      </w:r>
      <w:proofErr w:type="gramEnd"/>
      <w:r w:rsidR="006C7F2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систематическому обучению в школе, в том числе и к обучению музыке в музыкальной школе. В условиях детского сада можно привить устойчивый интерес у ребёнка к музыке, который будет основой того, что потом ребёнок не испугается, встретившись с трудностями систематического освоения языка музыкального искусства.</w:t>
      </w:r>
    </w:p>
    <w:p w:rsidR="006C7F2D" w:rsidRPr="00537CD7" w:rsidRDefault="001046B6" w:rsidP="00537731">
      <w:pPr>
        <w:spacing w:after="135" w:line="36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Сразу становится ясно,</w:t>
      </w:r>
      <w:r w:rsidR="006C7F2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в детском саду ребёнок может (и должен) научиться </w:t>
      </w:r>
      <w:r w:rsidRPr="00537C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игре на детских музыкальных инструментах</w:t>
      </w:r>
      <w:r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преимущественно шумовых </w:t>
      </w:r>
      <w:r w:rsidR="005A717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ударных. Особую трудность вызывае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 игра на инструментах с мелодическим звукорядом, т. к. это требует от музыкального руководителя дополнительного времени и усилий, разработки методических приёмов обучения игре мелодических </w:t>
      </w:r>
      <w:proofErr w:type="spell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попевок</w:t>
      </w:r>
      <w:proofErr w:type="spell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результате, как нам кажется, можно </w:t>
      </w:r>
      <w:r w:rsidRPr="00537C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сформировать умение подбирать мелодию по слуху</w:t>
      </w:r>
      <w:r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умение будет необходимым и достаточным для обучения в дальнейшем нотной грамоте. В нек</w:t>
      </w:r>
      <w:r w:rsidR="0012137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оторых учебниках по методике му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зыкального воспитания в ДОУ  </w:t>
      </w:r>
      <w:r w:rsidR="0012137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упоминается подбор по слуху как само собой разумеющееся действие детей, но это далеко не просто. </w:t>
      </w:r>
      <w:proofErr w:type="gramStart"/>
      <w:r w:rsidR="0012137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Подбору мелодии надо обучать – и это основное условие подготовительного этапа обучения музыканта – этапа </w:t>
      </w:r>
      <w:proofErr w:type="spellStart"/>
      <w:r w:rsidR="0012137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донотной</w:t>
      </w:r>
      <w:proofErr w:type="spellEnd"/>
      <w:r w:rsidR="0012137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игры, когда попутно с подбором простых мелодий ребёнок учится владеть правильными и свободными (без зажатий) приёмами игры на инструменте, учится слышать и слушать музыкальный звук, извлекаемый им на инструменте, играть в ансамбле с педагогом свою простую партию, сопереживая настроению и динамическому звучанию музыкальных пьес.</w:t>
      </w:r>
      <w:proofErr w:type="gramEnd"/>
      <w:r w:rsidR="0012137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если ребёнок ещё со времён детского сада получил эти музыкальные впечатления и переживания</w:t>
      </w:r>
      <w:r w:rsidR="007E2741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это становится залогом его успешного личностного развития, и не только в музыке.</w:t>
      </w:r>
    </w:p>
    <w:p w:rsidR="007E2741" w:rsidRPr="00537CD7" w:rsidRDefault="007E2741" w:rsidP="00537731">
      <w:pPr>
        <w:spacing w:after="135" w:line="36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 данной работе выдвигается гипотеза о том, что каждого ребёнка можно научить подбирать мелодию песни на инструменте и на этой основе сформировать </w:t>
      </w:r>
      <w:proofErr w:type="spell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звуковысотный</w:t>
      </w:r>
      <w:proofErr w:type="spell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мелодический слух. Правда, для этого, в зависимости от индивидуальных способностей, потребуется различное время. Но музыкально одарённых детей обычно видно сразу, и этих детей можно использовать как солистов детского оркестра. Следующая гипотеза этой работы</w:t>
      </w:r>
      <w:r w:rsidR="00C425D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- любую выученную с детьми песню</w:t>
      </w:r>
      <w:r w:rsidR="005A717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прослушанное и</w:t>
      </w:r>
      <w:r w:rsidR="00C425D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пережитое инструментальное произведение можно и нужно «инструментовать» доступными детям средствами, как: «звучащими жестами», ударными и шумовыми инструментами, инструментами с мелодической шкалой звуков. </w:t>
      </w:r>
      <w:r w:rsidR="00C425D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этом обязательно обсуждать с детьми, какие звуки лучше подойдут к данной песне, искать с ними варианты инструментовки, соответствующие характеру этой песни, вовлекая детей в совместное творчество.</w:t>
      </w:r>
    </w:p>
    <w:p w:rsidR="00D1238B" w:rsidRPr="00537CD7" w:rsidRDefault="007E2741" w:rsidP="00537731">
      <w:pPr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Мы подошли к детскому оркестру как основе музыкального </w:t>
      </w:r>
      <w:proofErr w:type="spell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музицирования</w:t>
      </w:r>
      <w:proofErr w:type="spell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в условиях детского сада. Музыкальные игрушки и детские музыкальные инструменты дают огромную пищу для самовыражения детей в игровых движениях соответствен</w:t>
      </w:r>
      <w:r w:rsidR="00D1238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характеру исполняемой музыки. </w:t>
      </w:r>
      <w:r w:rsidR="004C50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Немецкий педагог и музыкант Карл </w:t>
      </w:r>
      <w:proofErr w:type="spellStart"/>
      <w:r w:rsidR="004C50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</w:t>
      </w:r>
      <w:proofErr w:type="spellEnd"/>
      <w:r w:rsidR="004C50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разработал </w:t>
      </w:r>
      <w:r w:rsidR="004C50BA" w:rsidRPr="00537C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систему комплексной музыкальной деятельности, которая строится на интеграции движения, пения и игры на специально созданных ударных музыкальных инструментах. </w:t>
      </w:r>
      <w:r w:rsidR="00D1238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Идея К. </w:t>
      </w:r>
      <w:proofErr w:type="spellStart"/>
      <w:r w:rsidR="00D1238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Орфа</w:t>
      </w:r>
      <w:proofErr w:type="spellEnd"/>
      <w:r w:rsidR="00D1238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состоит в том, что в основе обучения лежит </w:t>
      </w:r>
      <w:r w:rsidR="00D1238B" w:rsidRPr="00537C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“принцип активного </w:t>
      </w:r>
      <w:proofErr w:type="spellStart"/>
      <w:r w:rsidR="00D1238B" w:rsidRPr="00537C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музицирования</w:t>
      </w:r>
      <w:proofErr w:type="spellEnd"/>
      <w:r w:rsidR="00D1238B" w:rsidRPr="00537CD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” и “обучение в действии”.</w:t>
      </w:r>
      <w:r w:rsidR="00D1238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мнению педагога-музыканта, детям нужна своя музыка, специально предназначенная для </w:t>
      </w:r>
      <w:proofErr w:type="spellStart"/>
      <w:r w:rsidR="00D1238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музицирования</w:t>
      </w:r>
      <w:proofErr w:type="spellEnd"/>
      <w:r w:rsidR="00D1238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первоначальном этапе, первоначальное музыкальное образование должно быть полно положительных эмоций и радостного ощущения игры. Комплексное обучение музыке на уроке предоставляет детям широкие возможности для творческого развития способностей. К. </w:t>
      </w:r>
      <w:proofErr w:type="spellStart"/>
      <w:r w:rsidR="00D1238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</w:t>
      </w:r>
      <w:proofErr w:type="spellEnd"/>
      <w:r w:rsidR="00D1238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считает, что самое главное-атмосфера урока: увлеченность детей, их внутренний комфорт, то, что позволяет говорить о желании детей проявить себя на уроке музыки в роли активного участника.</w:t>
      </w:r>
    </w:p>
    <w:p w:rsidR="00794CCB" w:rsidRPr="00537CD7" w:rsidRDefault="009323CD" w:rsidP="00537731">
      <w:pPr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proofErr w:type="gramStart"/>
      <w:r w:rsidR="00E15383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</w:t>
      </w:r>
      <w:r w:rsidR="00E15383"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объект </w:t>
      </w:r>
      <w:r w:rsidR="00E15383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исследования в данной работе – инструментальное </w:t>
      </w:r>
      <w:proofErr w:type="spellStart"/>
      <w:r w:rsidR="00E15383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музицирование</w:t>
      </w:r>
      <w:proofErr w:type="spellEnd"/>
      <w:r w:rsidR="00E15383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детском саду как основа развития музыкальных и личностных способностей ребёнка 6-7 лет; </w:t>
      </w:r>
      <w:r w:rsidR="00E15383"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тема </w:t>
      </w:r>
      <w:r w:rsidR="00E15383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исследования – приёмы и методы формирования умений игры на инструментах с мелодической шкалой звуков и как следствие – способность подобрать простую мелодию по слуху, то есть развитие музыкального слуха как основы музыкальности и дальнейшего личностного развития.</w:t>
      </w:r>
      <w:proofErr w:type="gramEnd"/>
      <w:r w:rsidR="00E15383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Также встаёт </w:t>
      </w:r>
      <w:r w:rsidR="00E15383"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задача</w:t>
      </w:r>
      <w:r w:rsidR="00E15383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обзора литературы по вопросам детского инструментального </w:t>
      </w:r>
      <w:proofErr w:type="spellStart"/>
      <w:r w:rsidR="00E15383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музицирования</w:t>
      </w:r>
      <w:proofErr w:type="spellEnd"/>
      <w:r w:rsidR="00794CC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 этого вопроса начнём разговор.</w:t>
      </w:r>
    </w:p>
    <w:p w:rsidR="00F638D5" w:rsidRDefault="00F638D5" w:rsidP="00537731">
      <w:pPr>
        <w:spacing w:after="135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94CCB" w:rsidRPr="00537CD7" w:rsidRDefault="00794CCB" w:rsidP="00537731">
      <w:pPr>
        <w:spacing w:after="135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Основная часть работы.</w:t>
      </w:r>
    </w:p>
    <w:p w:rsidR="00794CCB" w:rsidRPr="00537CD7" w:rsidRDefault="00794CCB" w:rsidP="00537731">
      <w:pPr>
        <w:spacing w:after="135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Глава 1. Краткий обзор литературы</w:t>
      </w:r>
      <w:r w:rsidR="004C663C"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по методике обучения игре на детских музыкальных инструментах</w:t>
      </w:r>
      <w:proofErr w:type="gramStart"/>
      <w:r w:rsidR="004C663C"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End"/>
    </w:p>
    <w:p w:rsidR="00D805E3" w:rsidRPr="00537CD7" w:rsidRDefault="00794CCB" w:rsidP="00537731">
      <w:pPr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 20-30-е </w:t>
      </w:r>
      <w:r w:rsidR="00537731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годы </w:t>
      </w:r>
      <w:r w:rsidR="00537731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X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X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века немецкий композитор и педагог Карл </w:t>
      </w:r>
      <w:proofErr w:type="spell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</w:t>
      </w:r>
      <w:proofErr w:type="spell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работавший в то время в Мюнхене</w:t>
      </w:r>
      <w:r w:rsidR="00847289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задумался о музыкальном воспитании детей. </w:t>
      </w:r>
      <w:r w:rsidR="004C50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его экспериментальной музыкально-педагогической работы было создано пособие по музыкальному воспитанию “</w:t>
      </w:r>
      <w:proofErr w:type="spellStart"/>
      <w:r w:rsidR="004C50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Шульверк</w:t>
      </w:r>
      <w:proofErr w:type="spellEnd"/>
      <w:r w:rsidR="004C50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”. Приобщение к музыке</w:t>
      </w:r>
      <w:r w:rsidR="005A717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C50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мнению К.</w:t>
      </w:r>
      <w:r w:rsidR="005A717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4C50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Орфа</w:t>
      </w:r>
      <w:proofErr w:type="spellEnd"/>
      <w:r w:rsidR="005A717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C50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должно основываться на активной творческой деятельности, приносящей радость и чувство удовлетворения. Большое внимание уделяется музыкально-ритмическому воспитанию. Оно осуществляется в движении, игре на элементарных музыкальных инструментах, в мелодической декламации. Значимост</w:t>
      </w:r>
      <w:r w:rsidR="005A717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приобретает слово как элемент</w:t>
      </w:r>
      <w:r w:rsidR="004C50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речи и поэзии, его метрическая структура, мелодико-интонационное звучание. </w:t>
      </w:r>
    </w:p>
    <w:p w:rsidR="00847289" w:rsidRPr="00537CD7" w:rsidRDefault="00D805E3" w:rsidP="00537731">
      <w:pPr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847289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К. </w:t>
      </w:r>
      <w:proofErr w:type="spellStart"/>
      <w:r w:rsidR="00847289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</w:t>
      </w:r>
      <w:proofErr w:type="spellEnd"/>
      <w:r w:rsidR="00847289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создал свои разновидности музыкальных инструментов для детей, основу которых составляют «мелодические»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ударные инструменты: ксилофоны, металлофоны, </w:t>
      </w:r>
      <w:proofErr w:type="spell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глокеншпили</w:t>
      </w:r>
      <w:proofErr w:type="spell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(типа челесты). Предусмотрены разные диапазоны инструментов: сопрано, альты и басы. Эти </w:t>
      </w:r>
      <w:proofErr w:type="spell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орфовские</w:t>
      </w:r>
      <w:proofErr w:type="spell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инструменты изготовлены из высококачественных материалов  (палисандровое дерево) и имеют красивый звук и  слитное звучание в ансамбле. В настоящее время в АМУ (академическое музыкальное училище при Московской консерватории) более 30 лет  на обучении игре на инструментах К. </w:t>
      </w:r>
      <w:proofErr w:type="spell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Орфа</w:t>
      </w:r>
      <w:proofErr w:type="spell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основано подготовительное отделение </w:t>
      </w:r>
      <w:r w:rsidR="00D67355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детей. Конечно, в обычных садах приобретают простые инструменты</w:t>
      </w:r>
      <w:r w:rsidR="00537731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D67355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4EB2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(детские металлофоны и ксилофоны</w:t>
      </w:r>
      <w:proofErr w:type="gramStart"/>
      <w:r w:rsidR="006D4EB2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6D4EB2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6D4EB2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="006D4EB2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реугольники, маракасы, бубны, барабаны, деревянные ложки, трещотки, </w:t>
      </w:r>
      <w:proofErr w:type="spellStart"/>
      <w:r w:rsidR="006D4EB2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триолы</w:t>
      </w:r>
      <w:proofErr w:type="spellEnd"/>
      <w:r w:rsidR="006D4EB2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 </w:t>
      </w:r>
      <w:r w:rsidR="00C40A22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BC51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Мелодии-26» - хроматические </w:t>
      </w:r>
      <w:proofErr w:type="spellStart"/>
      <w:r w:rsidR="00BC51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триолы</w:t>
      </w:r>
      <w:proofErr w:type="spellEnd"/>
      <w:r w:rsidR="00BC51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6D4EB2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дудочки, колокольчики, кастаньеты, ручные тарелки</w:t>
      </w:r>
      <w:r w:rsidR="00BC51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гармошки</w:t>
      </w:r>
      <w:r w:rsidR="006D4EB2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r w:rsidR="00D67355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музыкальные игрушки (погремушки, пластмассовые и деревянные коробочки</w:t>
      </w:r>
      <w:r w:rsidR="006D4EB2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 п.) </w:t>
      </w:r>
    </w:p>
    <w:p w:rsidR="004C663C" w:rsidRDefault="00537731" w:rsidP="0055079E">
      <w:pPr>
        <w:pStyle w:val="a4"/>
        <w:shd w:val="clear" w:color="auto" w:fill="FFFFFF"/>
        <w:spacing w:before="15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537CD7">
        <w:rPr>
          <w:color w:val="333333"/>
          <w:sz w:val="28"/>
          <w:szCs w:val="28"/>
        </w:rPr>
        <w:t xml:space="preserve">    В  отечественной школе </w:t>
      </w:r>
      <w:r w:rsidR="0055079E" w:rsidRPr="00537CD7">
        <w:rPr>
          <w:color w:val="515756"/>
          <w:sz w:val="28"/>
          <w:szCs w:val="28"/>
        </w:rPr>
        <w:t xml:space="preserve">еще в 20-годы XX столетия первым поднял вопрос об обучении детей игре на музыкальных инструментах Николай Афанасьевич </w:t>
      </w:r>
      <w:proofErr w:type="spellStart"/>
      <w:r w:rsidR="0055079E" w:rsidRPr="00537CD7">
        <w:rPr>
          <w:color w:val="515756"/>
          <w:sz w:val="28"/>
          <w:szCs w:val="28"/>
        </w:rPr>
        <w:lastRenderedPageBreak/>
        <w:t>Метлов</w:t>
      </w:r>
      <w:proofErr w:type="spellEnd"/>
      <w:r w:rsidR="0055079E" w:rsidRPr="00537CD7">
        <w:rPr>
          <w:color w:val="515756"/>
          <w:sz w:val="28"/>
          <w:szCs w:val="28"/>
        </w:rPr>
        <w:t xml:space="preserve">. Этот известный музыкальный деятель и педагог издал книгу «Музыка детям» - первый учебник по методике обучения дошкольников; он же стал инициатором обучения детей игре на музыкальных инструментах. Над проблемой развития музыкальных способностей детей в данном виде исполнительства совместно с Н.А. </w:t>
      </w:r>
      <w:proofErr w:type="spellStart"/>
      <w:r w:rsidR="0055079E" w:rsidRPr="00537CD7">
        <w:rPr>
          <w:color w:val="515756"/>
          <w:sz w:val="28"/>
          <w:szCs w:val="28"/>
        </w:rPr>
        <w:t>Метловым</w:t>
      </w:r>
      <w:proofErr w:type="spellEnd"/>
      <w:r w:rsidR="0055079E" w:rsidRPr="00537CD7">
        <w:rPr>
          <w:color w:val="515756"/>
          <w:sz w:val="28"/>
          <w:szCs w:val="28"/>
        </w:rPr>
        <w:t xml:space="preserve"> работали известные педагоги – Т.С. </w:t>
      </w:r>
      <w:proofErr w:type="spellStart"/>
      <w:r w:rsidR="0055079E" w:rsidRPr="00537CD7">
        <w:rPr>
          <w:color w:val="515756"/>
          <w:sz w:val="28"/>
          <w:szCs w:val="28"/>
        </w:rPr>
        <w:t>Бабаджан</w:t>
      </w:r>
      <w:proofErr w:type="spellEnd"/>
      <w:r w:rsidR="0055079E" w:rsidRPr="00537CD7">
        <w:rPr>
          <w:color w:val="515756"/>
          <w:sz w:val="28"/>
          <w:szCs w:val="28"/>
        </w:rPr>
        <w:t xml:space="preserve">, Ю.А. Двоскина. Затем разработкой методики занималась Н.А. Ветлугина и ее ученики (К. </w:t>
      </w:r>
      <w:proofErr w:type="spellStart"/>
      <w:r w:rsidR="0055079E" w:rsidRPr="00537CD7">
        <w:rPr>
          <w:color w:val="515756"/>
          <w:sz w:val="28"/>
          <w:szCs w:val="28"/>
        </w:rPr>
        <w:t>Линкявичус</w:t>
      </w:r>
      <w:proofErr w:type="spellEnd"/>
      <w:r w:rsidR="0055079E" w:rsidRPr="00537CD7">
        <w:rPr>
          <w:color w:val="515756"/>
          <w:sz w:val="28"/>
          <w:szCs w:val="28"/>
        </w:rPr>
        <w:t xml:space="preserve">, В.В. </w:t>
      </w:r>
      <w:proofErr w:type="spellStart"/>
      <w:r w:rsidR="0055079E" w:rsidRPr="00537CD7">
        <w:rPr>
          <w:color w:val="515756"/>
          <w:sz w:val="28"/>
          <w:szCs w:val="28"/>
        </w:rPr>
        <w:t>Ищук</w:t>
      </w:r>
      <w:proofErr w:type="spellEnd"/>
      <w:r w:rsidR="0055079E" w:rsidRPr="00537CD7">
        <w:rPr>
          <w:color w:val="515756"/>
          <w:sz w:val="28"/>
          <w:szCs w:val="28"/>
        </w:rPr>
        <w:t xml:space="preserve"> и др.). </w:t>
      </w:r>
      <w:r w:rsidR="00D67355" w:rsidRPr="00537CD7">
        <w:rPr>
          <w:color w:val="333333"/>
          <w:sz w:val="28"/>
          <w:szCs w:val="28"/>
        </w:rPr>
        <w:t xml:space="preserve"> В многочисленных учебниках по методике музыкального воспитания в д</w:t>
      </w:r>
      <w:r w:rsidR="0055079E" w:rsidRPr="00537CD7">
        <w:rPr>
          <w:color w:val="333333"/>
          <w:sz w:val="28"/>
          <w:szCs w:val="28"/>
        </w:rPr>
        <w:t>етском саду обязательно включается</w:t>
      </w:r>
      <w:r w:rsidR="00D67355" w:rsidRPr="00537CD7">
        <w:rPr>
          <w:color w:val="333333"/>
          <w:sz w:val="28"/>
          <w:szCs w:val="28"/>
        </w:rPr>
        <w:t xml:space="preserve"> глава о детском оркестре. Более других исследователей уделяли внима</w:t>
      </w:r>
      <w:r w:rsidR="004C663C" w:rsidRPr="00537CD7">
        <w:rPr>
          <w:color w:val="333333"/>
          <w:sz w:val="28"/>
          <w:szCs w:val="28"/>
        </w:rPr>
        <w:t>ние оркестру Н. А. Ветлугина и Н</w:t>
      </w:r>
      <w:r w:rsidR="00D67355" w:rsidRPr="00537CD7">
        <w:rPr>
          <w:color w:val="333333"/>
          <w:sz w:val="28"/>
          <w:szCs w:val="28"/>
        </w:rPr>
        <w:t xml:space="preserve">. </w:t>
      </w:r>
      <w:r w:rsidR="004C663C" w:rsidRPr="00537CD7">
        <w:rPr>
          <w:color w:val="333333"/>
          <w:sz w:val="28"/>
          <w:szCs w:val="28"/>
        </w:rPr>
        <w:t>А.</w:t>
      </w:r>
      <w:r w:rsidR="00BD1517">
        <w:rPr>
          <w:color w:val="333333"/>
          <w:sz w:val="28"/>
          <w:szCs w:val="28"/>
        </w:rPr>
        <w:t xml:space="preserve"> </w:t>
      </w:r>
      <w:proofErr w:type="spellStart"/>
      <w:r w:rsidR="00D67355" w:rsidRPr="00537CD7">
        <w:rPr>
          <w:color w:val="333333"/>
          <w:sz w:val="28"/>
          <w:szCs w:val="28"/>
        </w:rPr>
        <w:t>Метлов</w:t>
      </w:r>
      <w:proofErr w:type="spellEnd"/>
      <w:r w:rsidR="00D67355" w:rsidRPr="00537CD7">
        <w:rPr>
          <w:color w:val="333333"/>
          <w:sz w:val="28"/>
          <w:szCs w:val="28"/>
        </w:rPr>
        <w:t xml:space="preserve">. Композиторы, пишущие музыку для детей, </w:t>
      </w:r>
      <w:r w:rsidR="004C663C" w:rsidRPr="00537CD7">
        <w:rPr>
          <w:color w:val="333333"/>
          <w:sz w:val="28"/>
          <w:szCs w:val="28"/>
        </w:rPr>
        <w:t xml:space="preserve">также </w:t>
      </w:r>
      <w:r w:rsidR="00D67355" w:rsidRPr="00537CD7">
        <w:rPr>
          <w:color w:val="333333"/>
          <w:sz w:val="28"/>
          <w:szCs w:val="28"/>
        </w:rPr>
        <w:t xml:space="preserve">делают обработки детских песен для инструментов, доступных для </w:t>
      </w:r>
      <w:proofErr w:type="spellStart"/>
      <w:r w:rsidR="00D67355" w:rsidRPr="00537CD7">
        <w:rPr>
          <w:color w:val="333333"/>
          <w:sz w:val="28"/>
          <w:szCs w:val="28"/>
        </w:rPr>
        <w:t>музицирования</w:t>
      </w:r>
      <w:proofErr w:type="spellEnd"/>
      <w:r w:rsidR="00D67355" w:rsidRPr="00537CD7">
        <w:rPr>
          <w:color w:val="333333"/>
          <w:sz w:val="28"/>
          <w:szCs w:val="28"/>
        </w:rPr>
        <w:t xml:space="preserve"> в детском саду.</w:t>
      </w:r>
      <w:r w:rsidR="00C40A22" w:rsidRPr="00537CD7">
        <w:rPr>
          <w:color w:val="333333"/>
          <w:sz w:val="28"/>
          <w:szCs w:val="28"/>
        </w:rPr>
        <w:t xml:space="preserve"> Это Т. </w:t>
      </w:r>
      <w:proofErr w:type="spellStart"/>
      <w:r w:rsidR="00C40A22" w:rsidRPr="00537CD7">
        <w:rPr>
          <w:color w:val="333333"/>
          <w:sz w:val="28"/>
          <w:szCs w:val="28"/>
        </w:rPr>
        <w:t>Попатенко</w:t>
      </w:r>
      <w:proofErr w:type="spellEnd"/>
      <w:r w:rsidR="00BC51BA" w:rsidRPr="00537CD7">
        <w:rPr>
          <w:color w:val="333333"/>
          <w:sz w:val="28"/>
          <w:szCs w:val="28"/>
        </w:rPr>
        <w:t>, Е. Тиличеева</w:t>
      </w:r>
      <w:r w:rsidR="00BD1517">
        <w:rPr>
          <w:color w:val="333333"/>
          <w:sz w:val="28"/>
          <w:szCs w:val="28"/>
        </w:rPr>
        <w:t xml:space="preserve">, Н. </w:t>
      </w:r>
      <w:proofErr w:type="spellStart"/>
      <w:r w:rsidR="00BD1517">
        <w:rPr>
          <w:color w:val="333333"/>
          <w:sz w:val="28"/>
          <w:szCs w:val="28"/>
        </w:rPr>
        <w:t>Метлов</w:t>
      </w:r>
      <w:proofErr w:type="spellEnd"/>
      <w:r w:rsidR="00BD1517">
        <w:rPr>
          <w:color w:val="333333"/>
          <w:sz w:val="28"/>
          <w:szCs w:val="28"/>
        </w:rPr>
        <w:t xml:space="preserve"> </w:t>
      </w:r>
      <w:r w:rsidR="00BC51BA" w:rsidRPr="00537CD7">
        <w:rPr>
          <w:color w:val="333333"/>
          <w:sz w:val="28"/>
          <w:szCs w:val="28"/>
        </w:rPr>
        <w:t xml:space="preserve"> </w:t>
      </w:r>
      <w:r w:rsidR="00BD1517">
        <w:rPr>
          <w:color w:val="333333"/>
          <w:sz w:val="28"/>
          <w:szCs w:val="28"/>
        </w:rPr>
        <w:t xml:space="preserve">и </w:t>
      </w:r>
      <w:r w:rsidR="00BC51BA" w:rsidRPr="00537CD7">
        <w:rPr>
          <w:color w:val="333333"/>
          <w:sz w:val="28"/>
          <w:szCs w:val="28"/>
        </w:rPr>
        <w:t>др.</w:t>
      </w:r>
    </w:p>
    <w:p w:rsidR="00076C75" w:rsidRPr="00537CD7" w:rsidRDefault="00076C75" w:rsidP="0055079E">
      <w:pPr>
        <w:pStyle w:val="a4"/>
        <w:shd w:val="clear" w:color="auto" w:fill="FFFFFF"/>
        <w:spacing w:before="150" w:beforeAutospacing="0" w:after="150" w:afterAutospacing="0" w:line="360" w:lineRule="auto"/>
        <w:jc w:val="both"/>
        <w:rPr>
          <w:color w:val="515756"/>
          <w:sz w:val="28"/>
          <w:szCs w:val="28"/>
        </w:rPr>
      </w:pPr>
    </w:p>
    <w:p w:rsidR="004C663C" w:rsidRPr="00537CD7" w:rsidRDefault="00BC51BA" w:rsidP="00537731">
      <w:pPr>
        <w:spacing w:after="135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4C663C"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Глава 2.</w:t>
      </w:r>
      <w:r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Методика создания аранжировок для детского оркестра</w:t>
      </w:r>
      <w:r w:rsidR="004C663C"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016616" w:rsidRPr="00537CD7" w:rsidRDefault="004C663C" w:rsidP="00537731">
      <w:pPr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Методика создания аранжировок для детского оркестра </w:t>
      </w:r>
      <w:r w:rsidR="00BC51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достаточно проста. </w:t>
      </w:r>
    </w:p>
    <w:p w:rsidR="00016616" w:rsidRPr="00537CD7" w:rsidRDefault="00BC51BA" w:rsidP="00537731">
      <w:pPr>
        <w:pStyle w:val="a3"/>
        <w:numPr>
          <w:ilvl w:val="0"/>
          <w:numId w:val="2"/>
        </w:numPr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Надо </w:t>
      </w:r>
      <w:r w:rsidR="00016616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исходить из содержания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музыкального образа, заложенного в произведении</w:t>
      </w:r>
      <w:r w:rsidR="00016616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016616" w:rsidRPr="00537CD7" w:rsidRDefault="00016616" w:rsidP="00537731">
      <w:pPr>
        <w:pStyle w:val="a3"/>
        <w:numPr>
          <w:ilvl w:val="0"/>
          <w:numId w:val="2"/>
        </w:numPr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Выбрать соответственно этому образу инструменты, подходящие по тембру, стараться обсуждать это с детьми, помогая им наводящими вопросами. </w:t>
      </w:r>
    </w:p>
    <w:p w:rsidR="00BC51BA" w:rsidRPr="00537CD7" w:rsidRDefault="00016616" w:rsidP="00537731">
      <w:pPr>
        <w:pStyle w:val="a3"/>
        <w:numPr>
          <w:ilvl w:val="0"/>
          <w:numId w:val="2"/>
        </w:numPr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– поручить способному ребёнку мелодический рисунок или только отдельные звуки мелодии в её опорных точках.</w:t>
      </w:r>
    </w:p>
    <w:p w:rsidR="00016616" w:rsidRPr="00537CD7" w:rsidRDefault="00016616" w:rsidP="00537731">
      <w:pPr>
        <w:pStyle w:val="a3"/>
        <w:numPr>
          <w:ilvl w:val="0"/>
          <w:numId w:val="2"/>
        </w:numPr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«Аккомпанирующим» инструментам поручить «отстукивать» метрический пульс, либо </w:t>
      </w:r>
      <w:proofErr w:type="spell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остинатный</w:t>
      </w:r>
      <w:proofErr w:type="spell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ритмический рисунок. Или совместить и то, и другое у разных инструментов или в «звучащих жестах».</w:t>
      </w:r>
    </w:p>
    <w:p w:rsidR="00016616" w:rsidRPr="00537CD7" w:rsidRDefault="00016616" w:rsidP="00537731">
      <w:pPr>
        <w:pStyle w:val="a3"/>
        <w:numPr>
          <w:ilvl w:val="0"/>
          <w:numId w:val="2"/>
        </w:numPr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Следить за точным</w:t>
      </w:r>
      <w:r w:rsidR="006863B7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окончаниями музыкальных предложений (одновременно дети перестают играть). При контрастных пьесах – менять </w:t>
      </w:r>
      <w:r w:rsidR="006863B7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фактуру  (ввести другие инструменты, подходящие по тембру на стыках формы).</w:t>
      </w:r>
    </w:p>
    <w:p w:rsidR="006863B7" w:rsidRPr="00537CD7" w:rsidRDefault="006863B7" w:rsidP="00537731">
      <w:pPr>
        <w:pStyle w:val="a3"/>
        <w:numPr>
          <w:ilvl w:val="0"/>
          <w:numId w:val="2"/>
        </w:numPr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Полное и выразительное исполнение произведения поручается  музыкальному руководителю (на фортепиано или аккордеоне, баяне).</w:t>
      </w:r>
    </w:p>
    <w:p w:rsidR="006863B7" w:rsidRPr="00537CD7" w:rsidRDefault="006863B7" w:rsidP="00537731">
      <w:pPr>
        <w:pStyle w:val="a3"/>
        <w:numPr>
          <w:ilvl w:val="0"/>
          <w:numId w:val="2"/>
        </w:numPr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процессе исполнения музыкальному руководителю надо наблюдать за детьми, чтобы знать, где требуется дальнейшая корректировка </w:t>
      </w:r>
      <w:proofErr w:type="spell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исполнеиия</w:t>
      </w:r>
      <w:proofErr w:type="spell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863B7" w:rsidRPr="00537CD7" w:rsidRDefault="006863B7" w:rsidP="00537731">
      <w:pPr>
        <w:pStyle w:val="a3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561ED" w:rsidRPr="00537CD7" w:rsidRDefault="006863B7" w:rsidP="00537731">
      <w:pPr>
        <w:pStyle w:val="a3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 бывает до</w:t>
      </w:r>
      <w:r w:rsidR="008561E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статочно ввести 2-3 инструмента,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47D48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тобы передат</w:t>
      </w:r>
      <w:r w:rsidR="00B47D48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характер песни и доставить ис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полнителям (и всем детям</w:t>
      </w:r>
      <w:r w:rsidR="008561E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эстетическое удовольствие</w:t>
      </w:r>
      <w:r w:rsidR="006B1F2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Давайте с этих позиций посмотрим на прекрасные аранжировки </w:t>
      </w:r>
      <w:r w:rsidR="006B1F2F"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«Белки»</w:t>
      </w:r>
      <w:r w:rsidR="006B1F2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 А. Римского-Корсакова (из музыки к опере «Сказка о царе </w:t>
      </w:r>
      <w:proofErr w:type="spellStart"/>
      <w:r w:rsidR="006B1F2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Салтане</w:t>
      </w:r>
      <w:proofErr w:type="spellEnd"/>
      <w:r w:rsidR="006B1F2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 и «</w:t>
      </w:r>
      <w:r w:rsidR="006B1F2F"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Дождика»</w:t>
      </w:r>
      <w:r w:rsidR="006B1F2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народной прибаутки в обработке Т. </w:t>
      </w:r>
      <w:proofErr w:type="spellStart"/>
      <w:r w:rsidR="006B1F2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Попатенко</w:t>
      </w:r>
      <w:proofErr w:type="spellEnd"/>
      <w:r w:rsidR="006B1F2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6863B7" w:rsidRPr="00537CD7" w:rsidRDefault="00CA3228" w:rsidP="00537731">
      <w:pPr>
        <w:pStyle w:val="a3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6B1F2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6B1F2F"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«Белке»</w:t>
      </w:r>
      <w:r w:rsidR="006B1F2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указан автор аранжировки</w:t>
      </w:r>
      <w:r w:rsidR="009E1435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(скорее, это Н. А. Ветлугина </w:t>
      </w:r>
      <w:proofErr w:type="gramStart"/>
      <w:r w:rsidR="009E1435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–а</w:t>
      </w:r>
      <w:proofErr w:type="gramEnd"/>
      <w:r w:rsidR="009E1435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 раздела учебника)</w:t>
      </w:r>
      <w:r w:rsidR="006B1F2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Мы знаем, что мелодия – это детская песенка «</w:t>
      </w:r>
      <w:proofErr w:type="gramStart"/>
      <w:r w:rsidR="006B1F2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</w:t>
      </w:r>
      <w:proofErr w:type="gramEnd"/>
      <w:r w:rsidR="006B1F2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B7775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B1F2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саду ли, в огороде».</w:t>
      </w:r>
      <w:r w:rsidR="008561E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Соответственно легкому,</w:t>
      </w:r>
      <w:r w:rsidR="006B1F2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561E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6B1F2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оздушному звучанию музыки выбраны треугольник и металлофон (хроматический). Треугольник играет ритмический рисунок из 4-ёх восьмых и 2-ух четвертей («девица гуляла»)</w:t>
      </w:r>
      <w:r w:rsidR="00BF216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протяжении всей пьески (предложено 3 куплета).  </w:t>
      </w:r>
      <w:proofErr w:type="gramStart"/>
      <w:r w:rsidR="00BF216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Металлофон в третьем куплете играет более простой вариант мелодии</w:t>
      </w:r>
      <w:r w:rsidR="008561E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F216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тонику на сильных долях (тональность ми-минор: 4 такта на 2/4 звук «МИ», 4 такта звук «СИ».</w:t>
      </w:r>
      <w:proofErr w:type="gramEnd"/>
      <w:r w:rsidR="00BF216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повторенном 1-ом куплете он чередует четвертями звуки «ми» и «си», заканчивая паузой, в си-миноре играет четвертями: ре-до</w:t>
      </w:r>
      <w:proofErr w:type="gramStart"/>
      <w:r w:rsidR="00BF216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#-</w:t>
      </w:r>
      <w:proofErr w:type="gramEnd"/>
      <w:r w:rsidR="00BF216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си-си-р</w:t>
      </w:r>
      <w:r w:rsidR="008561E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е-</w:t>
      </w:r>
      <w:r w:rsidR="00BF216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до#</w:t>
      </w:r>
      <w:r w:rsidR="008561E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-си, также не играя последнюю четверть. Хорошо выучив пьеску всем коллективом детей,</w:t>
      </w:r>
      <w:r w:rsidR="008561E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можно предложить устроить соревнование парами, выбрав самое лучшее исполнение (с участием в жюри самих детей), и затем </w:t>
      </w:r>
      <w:proofErr w:type="gramStart"/>
      <w:r w:rsidR="008561E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поручить </w:t>
      </w:r>
      <w:r w:rsidR="001C3A71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561E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этой паре исполнить</w:t>
      </w:r>
      <w:proofErr w:type="gramEnd"/>
      <w:r w:rsidR="008561E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561ED"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 w:rsidR="001C3A71"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</w:t>
      </w:r>
      <w:r w:rsidR="008561ED"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елку</w:t>
      </w:r>
      <w:r w:rsidR="008561E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на празднике перед родителями. </w:t>
      </w:r>
    </w:p>
    <w:p w:rsidR="00CA3228" w:rsidRPr="00537CD7" w:rsidRDefault="00CA3228" w:rsidP="00537731">
      <w:pPr>
        <w:pStyle w:val="a3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Для народной прибаутки </w:t>
      </w:r>
      <w:r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«Дождик»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 </w:t>
      </w:r>
      <w:proofErr w:type="spell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Попатенко</w:t>
      </w:r>
      <w:proofErr w:type="spell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предложила использовать цитру, металлофон и треугольник (лёгкие звеняще-стучащие тембры). Металлофон играет всю мелодию (на двух нотах), также начинает вступление (ему эхом вторит цитра). Треугольник исполняет четвертями «капельки дождя» в заключени</w:t>
      </w:r>
      <w:proofErr w:type="gram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пьески.</w:t>
      </w:r>
    </w:p>
    <w:p w:rsidR="001B48FC" w:rsidRPr="00537CD7" w:rsidRDefault="001B48FC" w:rsidP="00537731">
      <w:pPr>
        <w:pStyle w:val="a3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Предлагаем свои </w:t>
      </w:r>
      <w:r w:rsidR="00387068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мысли по аранжировке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7068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детского оркестра 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двух произведений. Это «Серенькая кошечка» В. Витлина и чисто инструментальная пьеса – «Смелый наездник» Р. Шумана.</w:t>
      </w:r>
    </w:p>
    <w:p w:rsidR="001B48FC" w:rsidRPr="00537CD7" w:rsidRDefault="001B48FC" w:rsidP="00537731">
      <w:pPr>
        <w:pStyle w:val="a3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Для </w:t>
      </w:r>
      <w:r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«Серенькой кошечки»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выбираем лёгкие звенящие тембры металлофона и треугольника в вокальной части песенки – они также не будут заглушать детские голоса. Металлофону можно дать чередующиеся четвертями звуки «си» и «ми» (как взмахи хвоста кошечки), а треугольнику более редкие «всхлипы</w:t>
      </w:r>
      <w:r w:rsidR="00641F96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-удары»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1F96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полови</w:t>
      </w:r>
      <w:r w:rsidR="00641F96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нные длительности.</w:t>
      </w:r>
    </w:p>
    <w:p w:rsidR="00641F96" w:rsidRPr="00537CD7" w:rsidRDefault="00641F96" w:rsidP="00537731">
      <w:pPr>
        <w:pStyle w:val="a3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вступления и заключения подойдёт тянущийся «рыдающий» тембр </w:t>
      </w:r>
      <w:proofErr w:type="spell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триолы</w:t>
      </w:r>
      <w:proofErr w:type="spell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половинными длительностями («ми-ля-ля-ми», или вариант «ми – ля – до – си») и в ритме с этими половинными длительностями - легкие хлопки поющих детей пальцами правой руки о ладошку левой.</w:t>
      </w:r>
    </w:p>
    <w:p w:rsidR="00CD48EF" w:rsidRPr="00511D67" w:rsidRDefault="00641F96" w:rsidP="00537731">
      <w:pPr>
        <w:pStyle w:val="a3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«Смелый наездник»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Р. Шумана </w:t>
      </w:r>
      <w:r w:rsidR="00D34C1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="000F2F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яркая пьеса в трехчастной форме,</w:t>
      </w:r>
      <w:r w:rsidR="00D34C1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передающая стремительный топот коня и нетерпение наездника. При инструментовке пьесы надо передать упругий ритм скачки, а также разнообразить оркестровые средства в крайних и более плотной средней части. Выбираем </w:t>
      </w:r>
      <w:proofErr w:type="spellStart"/>
      <w:r w:rsidR="00D34C1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остинатный</w:t>
      </w:r>
      <w:proofErr w:type="spellEnd"/>
      <w:r w:rsidR="00D34C1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ритм. Маленьким детям невозможно передать постоянную пульсацию триолей, заданную композитором. </w:t>
      </w:r>
      <w:proofErr w:type="gramStart"/>
      <w:r w:rsidR="00D34C1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Укрупняем </w:t>
      </w:r>
      <w:r w:rsidR="00076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34C1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метрический</w:t>
      </w:r>
      <w:r w:rsidR="00076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34C1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пульс (по опорным 1-ой и 4-ой долям в первых тактах темы, а со второго такта</w:t>
      </w:r>
      <w:r w:rsidR="00CD48E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между этими долями «пропускаем» восьмушку, заданную Р. Шуманом как акцент при смене гармонии.</w:t>
      </w:r>
      <w:proofErr w:type="gramEnd"/>
      <w:r w:rsidR="00CD48E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CD48E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</w:t>
      </w:r>
      <w:proofErr w:type="gramEnd"/>
      <w:r w:rsidR="00CD48EF" w:rsidRPr="00511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 </w:t>
      </w:r>
      <w:r w:rsidR="00CD48E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такта</w:t>
      </w:r>
      <w:r w:rsidR="00CD48EF" w:rsidRPr="00511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D48E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выглядят</w:t>
      </w:r>
      <w:r w:rsidR="00CD48EF" w:rsidRPr="00511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D48E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</w:t>
      </w:r>
      <w:r w:rsidR="00CD48EF" w:rsidRPr="00511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D48EF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образом</w:t>
      </w:r>
      <w:r w:rsidR="00CD48EF" w:rsidRPr="00511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CE2870" w:rsidRPr="00511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( </w:t>
      </w:r>
      <w:r w:rsidR="00CE2870" w:rsidRPr="006D5E47">
        <w:rPr>
          <w:rFonts w:ascii="Times New Roman" w:eastAsia="Times New Roman" w:hAnsi="Times New Roman" w:cs="Times New Roman"/>
          <w:color w:val="333333"/>
          <w:sz w:val="28"/>
          <w:szCs w:val="28"/>
          <w:lang w:val="it-IT" w:eastAsia="ru-RU"/>
        </w:rPr>
        <w:t>I</w:t>
      </w:r>
      <w:r w:rsidR="00CE2870" w:rsidRPr="00511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="00CE28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восьмушка</w:t>
      </w:r>
      <w:r w:rsidR="00CE2870" w:rsidRPr="00511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D48EF" w:rsidRPr="006D5E47" w:rsidRDefault="00537CD7" w:rsidP="00537731">
      <w:pPr>
        <w:pStyle w:val="a3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it-IT" w:eastAsia="ru-RU"/>
        </w:rPr>
      </w:pPr>
      <w:r w:rsidRPr="00511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CD48EF" w:rsidRPr="006D5E47">
        <w:rPr>
          <w:rFonts w:ascii="Times New Roman" w:eastAsia="Times New Roman" w:hAnsi="Times New Roman" w:cs="Times New Roman"/>
          <w:color w:val="333333"/>
          <w:sz w:val="28"/>
          <w:szCs w:val="28"/>
          <w:lang w:val="it-IT" w:eastAsia="ru-RU"/>
        </w:rPr>
        <w:t>I I I – I I I   /  I I I – I I I  /  I I I – I I I  /  I I I – I I I</w:t>
      </w:r>
    </w:p>
    <w:p w:rsidR="00CD48EF" w:rsidRDefault="00CD48EF" w:rsidP="00537CD7">
      <w:pPr>
        <w:pStyle w:val="a3"/>
        <w:spacing w:after="135" w:line="360" w:lineRule="auto"/>
        <w:ind w:left="108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&gt;       </w:t>
      </w:r>
      <w:r w:rsidR="00537CD7" w:rsidRPr="00457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&gt;</w:t>
      </w:r>
      <w:r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</w:t>
      </w:r>
      <w:r w:rsidR="00537CD7" w:rsidRPr="00457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 w:rsid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&gt;  &gt;   </w:t>
      </w:r>
      <w:r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&gt;</w:t>
      </w:r>
      <w:r w:rsid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</w:t>
      </w:r>
      <w:r w:rsidR="00CE28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&gt; &gt;    &gt;       </w:t>
      </w:r>
      <w:r w:rsidR="00537CD7" w:rsidRPr="00457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&gt; </w:t>
      </w:r>
      <w:r w:rsidR="00CE28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&gt;   </w:t>
      </w:r>
      <w:r w:rsidR="00D1612C"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&gt;</w:t>
      </w:r>
    </w:p>
    <w:p w:rsidR="00127F9C" w:rsidRPr="00127F9C" w:rsidRDefault="00127F9C" w:rsidP="00537CD7">
      <w:pPr>
        <w:pStyle w:val="a3"/>
        <w:spacing w:after="135" w:line="36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7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Данный ритм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присутствует в левой руке </w:t>
      </w:r>
      <w:r w:rsidRPr="00127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фортепианной партии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612C" w:rsidRDefault="00D1612C" w:rsidP="00737B5E">
      <w:pPr>
        <w:spacing w:after="135" w:line="36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ритм задаём в первой части более «сухим», отрывистым инструментам (ксилофону, ложкам, «щелчкам пальцами», кастаньетам), а во второй части – более звучным ударным – металлофону, барабану – можно только сильные доли, маракасу – встряхиванием, бубну).</w:t>
      </w:r>
      <w:proofErr w:type="gramEnd"/>
      <w:r w:rsidR="00363621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Также стараться не перегрузить звучание – найти звуковой бал</w:t>
      </w:r>
      <w:r w:rsidR="00CE28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анс в</w:t>
      </w:r>
      <w:r w:rsidR="00363621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процессе репетиций (в количестве инструментов, в 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63621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энергии игры на них). По возможности надо добавить мелодические «островки» в отдельные моменты звучания </w:t>
      </w:r>
      <w:r w:rsidR="00127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63621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(можно во втором и третьем тактах на акцентах «м</w:t>
      </w:r>
      <w:proofErr w:type="gramStart"/>
      <w:r w:rsidR="00363621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="00363621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-фа-ми---, си--до-си---</w:t>
      </w:r>
      <w:r w:rsidR="00363621"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» </w:t>
      </w:r>
      <w:r w:rsidR="00363621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(-восьмушка).</w:t>
      </w:r>
    </w:p>
    <w:p w:rsidR="00CE2870" w:rsidRDefault="00CE2870" w:rsidP="00737B5E">
      <w:pPr>
        <w:spacing w:after="135" w:line="36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Примерно такие или сходные задачи стоят перед музыкальным руководителем в процессе использования детских инструментов в учебном процессе.</w:t>
      </w:r>
    </w:p>
    <w:p w:rsidR="00076C75" w:rsidRDefault="00076C75" w:rsidP="00737B5E">
      <w:pPr>
        <w:spacing w:after="135" w:line="36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6C75" w:rsidRPr="00537CD7" w:rsidRDefault="00076C75" w:rsidP="00737B5E">
      <w:pPr>
        <w:spacing w:after="135" w:line="36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F2537" w:rsidRPr="00537CD7" w:rsidRDefault="007F2537" w:rsidP="00737B5E">
      <w:pPr>
        <w:spacing w:after="135" w:line="36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Глава 3. Детское народное творчество как основа музыкально – речевых и музыкально – ритмических игр. Он же – основа первоначального подбора мелодии по слуху.</w:t>
      </w:r>
    </w:p>
    <w:p w:rsidR="009E1435" w:rsidRPr="00537CD7" w:rsidRDefault="009E1435" w:rsidP="00537731">
      <w:pPr>
        <w:pStyle w:val="a3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7F2537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Часто бывает, 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 качестве пьесы для детского оркестра выб</w:t>
      </w:r>
      <w:r w:rsidR="007F2537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ирается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народная прибаутка</w:t>
      </w:r>
      <w:r w:rsidR="007F2537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(как ранее упоминавшийся «Дождик»)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Детский фольклор (считалки, поговорки, дразнилки, </w:t>
      </w:r>
      <w:proofErr w:type="spell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потешки</w:t>
      </w:r>
      <w:proofErr w:type="spell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прибаутки, песенки) – главный источник для </w:t>
      </w:r>
      <w:proofErr w:type="spell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музицирования</w:t>
      </w:r>
      <w:proofErr w:type="spell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детьми дошкольного возраста. Это ритмизованные стихи, проговаривая которые  дети хорошо чувствуют сопровождающий их ритм восьмушек и четвертей. Данные стишки – основа музыкально-ритмического воспитания детей. Можно играть в «Эхо»</w:t>
      </w:r>
      <w:r w:rsidR="00D51651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81BA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огда дети</w:t>
      </w:r>
      <w:r w:rsidR="00681BA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повторяют ритм за педагогом, можно при этом «озвучивать» ритм ритмическими слогами «Та и </w:t>
      </w:r>
      <w:proofErr w:type="spellStart"/>
      <w:r w:rsidR="00681BA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Ти-Ти</w:t>
      </w:r>
      <w:proofErr w:type="spellEnd"/>
      <w:r w:rsidR="00681BA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</w:t>
      </w:r>
      <w:proofErr w:type="gramStart"/>
      <w:r w:rsidR="00681BA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обучении повторяющимся ритмам («</w:t>
      </w:r>
      <w:proofErr w:type="spellStart"/>
      <w:r w:rsidR="00681BA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остинатным</w:t>
      </w:r>
      <w:proofErr w:type="spellEnd"/>
      <w:r w:rsidR="00681BA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») мы тоже опираемся на </w:t>
      </w:r>
      <w:r w:rsidR="00681BA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определённую речевую фразу (уже </w:t>
      </w:r>
      <w:proofErr w:type="spellStart"/>
      <w:r w:rsidR="00681BA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упоминавшаяся</w:t>
      </w:r>
      <w:proofErr w:type="spellEnd"/>
      <w:r w:rsidR="00681BA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оркестровке «</w:t>
      </w:r>
      <w:r w:rsidR="00D51651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="00681BA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елки» «девица гуляла», либо «молодой </w:t>
      </w:r>
      <w:proofErr w:type="spellStart"/>
      <w:r w:rsidR="00681BA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дроздок</w:t>
      </w:r>
      <w:proofErr w:type="spellEnd"/>
      <w:r w:rsidR="00681BAB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 т. п.).</w:t>
      </w:r>
      <w:proofErr w:type="gramEnd"/>
    </w:p>
    <w:p w:rsidR="00D51651" w:rsidRPr="00537CD7" w:rsidRDefault="00681BAB" w:rsidP="00537731">
      <w:pPr>
        <w:pStyle w:val="a3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 главное – детские песенки служат основой обучения детей игре мелодических</w:t>
      </w:r>
      <w:r w:rsidR="00D51651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фраз и в дальнейшем подбору по слуху.</w:t>
      </w:r>
    </w:p>
    <w:p w:rsidR="00681BAB" w:rsidRPr="00537CD7" w:rsidRDefault="00D51651" w:rsidP="00537731">
      <w:pPr>
        <w:pStyle w:val="a3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Мелодии  многих детских песенок основаны на принципе «маятника» («качелей», «колыбельки») - равномерного «покачивания», ритмичной смены более высоких звуков более низкими</w:t>
      </w:r>
      <w:r w:rsidR="00353C22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Иногда это только два звука – «Дождик», «Кошкин дом», «Два кота»; иногда участвуют три звука – «Петушок», «Как у дяди Ермолая» «Солнышко», «Зайчик».</w:t>
      </w:r>
      <w:r w:rsidR="00353C22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Также есть песенки в </w:t>
      </w:r>
      <w:proofErr w:type="spellStart"/>
      <w:r w:rsidR="00353C22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поступенном</w:t>
      </w:r>
      <w:proofErr w:type="spellEnd"/>
      <w:r w:rsidR="00353C22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движении 4-ёх звуков: «Скок, скок, поскок», «Василёк», где ритмическая пульсация восьмушек и четвертей подчиняется тому же принципу равномерного чередования – смены звуков.</w:t>
      </w:r>
    </w:p>
    <w:p w:rsidR="00353C22" w:rsidRPr="00537CD7" w:rsidRDefault="00353C22" w:rsidP="00537731">
      <w:pPr>
        <w:pStyle w:val="a3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Опираясь на перечисленные закономерности организации ритма и мелодии в детских песенках, мы обучали детей игре на ксилофоне двумя руками «мелодической схемы» </w:t>
      </w:r>
      <w:proofErr w:type="spell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попевки</w:t>
      </w:r>
      <w:proofErr w:type="spell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равномерно чередуя руки, а затем и исполнению соответственно речевому ритму. Как подготовительный приём мы широко использовали «звучащие жесты», </w:t>
      </w:r>
      <w:r w:rsidR="00800366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именно – шлепки поочерёдно  </w:t>
      </w:r>
      <w:proofErr w:type="gramStart"/>
      <w:r w:rsidR="00800366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="00800366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800366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правой</w:t>
      </w:r>
      <w:proofErr w:type="gramEnd"/>
      <w:r w:rsidR="00800366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и левой коленям с проговариванием прибаутки («Петушок») – также двумя способами:</w:t>
      </w:r>
    </w:p>
    <w:p w:rsidR="00800366" w:rsidRPr="00537CD7" w:rsidRDefault="00800366" w:rsidP="00537731">
      <w:pPr>
        <w:pStyle w:val="a3"/>
        <w:numPr>
          <w:ilvl w:val="0"/>
          <w:numId w:val="3"/>
        </w:numPr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Плавно и равномерно чередуя руки;</w:t>
      </w:r>
    </w:p>
    <w:p w:rsidR="00800366" w:rsidRPr="00537CD7" w:rsidRDefault="00800366" w:rsidP="00537731">
      <w:pPr>
        <w:pStyle w:val="a3"/>
        <w:numPr>
          <w:ilvl w:val="0"/>
          <w:numId w:val="3"/>
        </w:numPr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Исполняя заданный ритм – одновременно на коленке либо 1 четверть, либо 2 восьмые.</w:t>
      </w:r>
    </w:p>
    <w:p w:rsidR="00800366" w:rsidRPr="00537CD7" w:rsidRDefault="007B7775" w:rsidP="00537731">
      <w:pPr>
        <w:pStyle w:val="a3"/>
        <w:spacing w:after="135" w:line="36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этому принципу – а</w:t>
      </w:r>
      <w:r w:rsidR="00800366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пробированной в веках народной импр</w:t>
      </w:r>
      <w:r w:rsidR="00521BE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овизации ритма 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521BE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«</w:t>
      </w:r>
      <w:proofErr w:type="spellStart"/>
      <w:r w:rsidR="00521BE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ритмизова</w:t>
      </w:r>
      <w:r w:rsidR="00800366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proofErr w:type="spellEnd"/>
      <w:r w:rsidR="00521BE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800366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огромное количество детских стишков – народных и современных. </w:t>
      </w:r>
      <w:r w:rsidR="00521BE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800366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апример</w:t>
      </w:r>
      <w:r w:rsidR="00521BE4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A3228" w:rsidRPr="00537CD7" w:rsidRDefault="00CA3228" w:rsidP="00537731">
      <w:pPr>
        <w:pStyle w:val="a3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1BE4" w:rsidRPr="00537CD7" w:rsidRDefault="00521BE4" w:rsidP="007B7775">
      <w:pPr>
        <w:spacing w:after="0" w:line="360" w:lineRule="auto"/>
        <w:ind w:left="212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Играет кот на скрипке, 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блюде пляшут рыбки, 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Танцуют чашки, блюдца, 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лошади смеются!</w:t>
      </w:r>
    </w:p>
    <w:p w:rsidR="00521BE4" w:rsidRPr="00537CD7" w:rsidRDefault="00521BE4" w:rsidP="007B7775">
      <w:pPr>
        <w:spacing w:after="0" w:line="360" w:lineRule="auto"/>
        <w:ind w:left="212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1BE4" w:rsidRPr="00537CD7" w:rsidRDefault="00521BE4" w:rsidP="007B7775">
      <w:pPr>
        <w:spacing w:after="0" w:line="360" w:lineRule="auto"/>
        <w:ind w:left="212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горою у реки</w:t>
      </w:r>
    </w:p>
    <w:p w:rsidR="00521BE4" w:rsidRPr="00537CD7" w:rsidRDefault="00521BE4" w:rsidP="007B7775">
      <w:pPr>
        <w:spacing w:after="0" w:line="360" w:lineRule="auto"/>
        <w:ind w:left="212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живут гномы-старики.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них колокол висит,</w:t>
      </w:r>
    </w:p>
    <w:p w:rsidR="00521BE4" w:rsidRPr="00537CD7" w:rsidRDefault="00521BE4" w:rsidP="007B7775">
      <w:pPr>
        <w:spacing w:after="0" w:line="360" w:lineRule="auto"/>
        <w:ind w:left="212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позолоченный звонит: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Диг-диги</w:t>
      </w:r>
      <w:proofErr w:type="spell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диги</w:t>
      </w:r>
      <w:proofErr w:type="spell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-дон –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Посмотри, откуда звон!</w:t>
      </w:r>
    </w:p>
    <w:p w:rsidR="00521BE4" w:rsidRPr="00537CD7" w:rsidRDefault="00521BE4" w:rsidP="000230CA">
      <w:pPr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775" w:rsidRPr="00537CD7" w:rsidRDefault="00521BE4" w:rsidP="00387068">
      <w:pPr>
        <w:spacing w:after="120" w:line="360" w:lineRule="auto"/>
        <w:ind w:left="212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 игрушечный петух</w:t>
      </w:r>
      <w:proofErr w:type="gram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</w:t>
      </w:r>
      <w:proofErr w:type="gram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азвивает утром слух!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Песню слышно далеко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Кукареку!  Ко-ко-ко!</w:t>
      </w:r>
      <w:r w:rsidR="007B7775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C50BA" w:rsidRPr="00537CD7" w:rsidRDefault="001E5A79" w:rsidP="00952527">
      <w:pPr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</w:t>
      </w:r>
      <w:r w:rsidR="001D2D0B" w:rsidRPr="00537CD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Подобной речевой декламацией мы занимаемся регулярно, </w:t>
      </w:r>
      <w:r w:rsidR="00521BE4" w:rsidRPr="00537CD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Стихи произносим ритмично, ритм четверостиший поддерживаем </w:t>
      </w:r>
      <w:r w:rsidR="001D2D0B" w:rsidRPr="00537CD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«звучащими жестами» и </w:t>
      </w:r>
      <w:r w:rsidR="00521BE4" w:rsidRPr="00537CD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шумовыми инструментами. Дети подбираю</w:t>
      </w:r>
      <w:r w:rsidR="001D2D0B" w:rsidRPr="00537CD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т инструменты, звучание которых </w:t>
      </w:r>
      <w:r w:rsidR="00521BE4" w:rsidRPr="00537CD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соответствует содержанию стихотворения.</w:t>
      </w:r>
      <w:r w:rsidR="001D2D0B" w:rsidRPr="00537CD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Также мы побуждаем детей к импровизации своих мелодий в </w:t>
      </w:r>
      <w:r w:rsidR="00952527" w:rsidRPr="00537CD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ритме выученных на уроке стихов, более выразительные  отмечаем перед всеми детьми и запоминаем. В такой работе возрастает</w:t>
      </w:r>
      <w:r w:rsidR="00952527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</w:t>
      </w:r>
      <w:r w:rsidR="007D57C2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начимост</w:t>
      </w:r>
      <w:r w:rsidR="00952527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слова как элемента речи и поэзии, его метрической структуры, мелодико-интонационного звучания</w:t>
      </w:r>
      <w:r w:rsidR="007D57C2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952527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э</w:t>
      </w:r>
      <w:r w:rsidR="004C50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не только </w:t>
      </w:r>
      <w:r w:rsidR="00952527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касается отдельного слова, но и рифмующихся двустиший, пословиц</w:t>
      </w:r>
      <w:r w:rsidR="004C50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поговор</w:t>
      </w:r>
      <w:r w:rsidR="00952527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ок, детских</w:t>
      </w:r>
      <w:r w:rsidR="004C50BA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52527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стихов.</w:t>
      </w:r>
    </w:p>
    <w:p w:rsidR="0079324D" w:rsidRPr="00537CD7" w:rsidRDefault="0079324D" w:rsidP="00952527">
      <w:pPr>
        <w:spacing w:after="135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Заключение. </w:t>
      </w:r>
      <w:proofErr w:type="gramStart"/>
      <w:r w:rsidR="00B423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Детское</w:t>
      </w:r>
      <w:proofErr w:type="gramEnd"/>
      <w:r w:rsidR="00B423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инструментальное </w:t>
      </w:r>
      <w:proofErr w:type="spellStart"/>
      <w:r w:rsidR="00B423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музицирование</w:t>
      </w:r>
      <w:proofErr w:type="spellEnd"/>
      <w:r w:rsidR="00B423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способствует развитию музыкального слуха и пробуждению профессионального интереса к музыкальному искусству.</w:t>
      </w:r>
    </w:p>
    <w:p w:rsidR="009323CD" w:rsidRPr="00537CD7" w:rsidRDefault="001E5A79" w:rsidP="0079324D">
      <w:pPr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79324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Тезис «</w:t>
      </w:r>
      <w:r w:rsidR="009323C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</w:t>
      </w:r>
      <w:proofErr w:type="spellStart"/>
      <w:r w:rsidR="009323C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деятельностное</w:t>
      </w:r>
      <w:proofErr w:type="spellEnd"/>
      <w:r w:rsidR="009323C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обучение”, выдвинутый </w:t>
      </w:r>
      <w:proofErr w:type="spellStart"/>
      <w:r w:rsidR="009323C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К.Орфом</w:t>
      </w:r>
      <w:proofErr w:type="spellEnd"/>
      <w:r w:rsidR="009323C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="009323C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приносит положительные результаты</w:t>
      </w:r>
      <w:proofErr w:type="gramEnd"/>
      <w:r w:rsidR="009323C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Овладевая языком музыки, познавая из урока в </w:t>
      </w:r>
      <w:r w:rsidR="009323C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урок средства ее выразительности и применяя их в своей исполнительской практике, дети и разумом, и чувствами вовлекаются в творение музыки. </w:t>
      </w:r>
      <w:r w:rsidR="0079324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детей возникает и закрепляется интерес к музыке в процессе всех форм обучения, применяемых в практике детского сада. </w:t>
      </w:r>
      <w:r w:rsidR="009323C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Навыки, знания и умения приобретаются в процессе разносторонней деятельности</w:t>
      </w:r>
      <w:r w:rsidR="0079324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9323C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видам которой можно отнести следующее:</w:t>
      </w:r>
    </w:p>
    <w:p w:rsidR="009323CD" w:rsidRPr="00537CD7" w:rsidRDefault="009323CD" w:rsidP="0079324D">
      <w:pPr>
        <w:numPr>
          <w:ilvl w:val="0"/>
          <w:numId w:val="1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пение и движение под музыку</w:t>
      </w:r>
    </w:p>
    <w:p w:rsidR="009323CD" w:rsidRPr="00537CD7" w:rsidRDefault="009323CD" w:rsidP="0079324D">
      <w:pPr>
        <w:numPr>
          <w:ilvl w:val="0"/>
          <w:numId w:val="1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речевая декламация и ритмические упражнения</w:t>
      </w:r>
    </w:p>
    <w:p w:rsidR="009323CD" w:rsidRPr="00537CD7" w:rsidRDefault="009323CD" w:rsidP="0079324D">
      <w:pPr>
        <w:numPr>
          <w:ilvl w:val="0"/>
          <w:numId w:val="1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теории музыки в исполнительской практике и моделирование выразительных средств</w:t>
      </w:r>
    </w:p>
    <w:p w:rsidR="009323CD" w:rsidRPr="00537CD7" w:rsidRDefault="009323CD" w:rsidP="0079324D">
      <w:pPr>
        <w:numPr>
          <w:ilvl w:val="0"/>
          <w:numId w:val="1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театрализация как совокупность </w:t>
      </w:r>
      <w:proofErr w:type="gram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интонационного</w:t>
      </w:r>
      <w:proofErr w:type="gram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ритмического, двигательного в</w:t>
      </w:r>
      <w:r w:rsidR="006D4EB2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музыкальном воспитании</w:t>
      </w:r>
    </w:p>
    <w:p w:rsidR="009323CD" w:rsidRPr="00537CD7" w:rsidRDefault="009323CD" w:rsidP="0079324D">
      <w:pPr>
        <w:numPr>
          <w:ilvl w:val="0"/>
          <w:numId w:val="1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слушание музыки с постепенной выработкой ценностного отношения</w:t>
      </w:r>
    </w:p>
    <w:p w:rsidR="009323CD" w:rsidRPr="00537CD7" w:rsidRDefault="009323CD" w:rsidP="0079324D">
      <w:pPr>
        <w:numPr>
          <w:ilvl w:val="0"/>
          <w:numId w:val="1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на элементарных детских музыкальных инструментах</w:t>
      </w:r>
      <w:r w:rsidR="0079324D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9324D" w:rsidRPr="00537CD7" w:rsidRDefault="0079324D" w:rsidP="00622F8B">
      <w:pPr>
        <w:spacing w:before="100" w:beforeAutospacing="1" w:after="100" w:afterAutospacing="1" w:line="36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данной работе мы выдвинули тезис о важности среди всех этих форм </w:t>
      </w:r>
      <w:proofErr w:type="spellStart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музицирования</w:t>
      </w:r>
      <w:proofErr w:type="spellEnd"/>
      <w:r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инструментальной исполнительской деятельности детей</w:t>
      </w:r>
      <w:r w:rsidR="00387068" w:rsidRPr="00537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Она приобщает детей к живой практике бытования музыкального искусства и способствует зарождению профессионального интереса к музыке.</w:t>
      </w:r>
    </w:p>
    <w:p w:rsidR="00622F8B" w:rsidRPr="00537CD7" w:rsidRDefault="00EA4099" w:rsidP="00622F8B">
      <w:pPr>
        <w:pStyle w:val="a4"/>
        <w:shd w:val="clear" w:color="auto" w:fill="FFFFFF"/>
        <w:spacing w:before="150" w:beforeAutospacing="0" w:after="150" w:afterAutospacing="0" w:line="360" w:lineRule="auto"/>
        <w:jc w:val="both"/>
        <w:rPr>
          <w:color w:val="515756"/>
          <w:sz w:val="28"/>
          <w:szCs w:val="28"/>
        </w:rPr>
      </w:pPr>
      <w:r w:rsidRPr="00537CD7">
        <w:rPr>
          <w:color w:val="515756"/>
          <w:sz w:val="28"/>
          <w:szCs w:val="28"/>
        </w:rPr>
        <w:t xml:space="preserve">   </w:t>
      </w:r>
      <w:r w:rsidR="00622F8B" w:rsidRPr="00537CD7">
        <w:rPr>
          <w:color w:val="515756"/>
          <w:sz w:val="28"/>
          <w:szCs w:val="28"/>
        </w:rPr>
        <w:t xml:space="preserve">С помощью обучения игры на музыкальных инструментах можно развивать такую музыкальную способность, как умение представлять и воспроизводить высоту музыкальных звуков в мелодии. Развитие этой способности предполагает умственные операции: сравнение, анализ, сопоставление, запоминание – и, таким образом, влияет не только на музыкальное, но и на общее развитие ребенка. Детям надо помочь услышать «саму музыку», её язык. Как образно написал профессор В. </w:t>
      </w:r>
      <w:proofErr w:type="spellStart"/>
      <w:r w:rsidR="00622F8B" w:rsidRPr="00537CD7">
        <w:rPr>
          <w:color w:val="515756"/>
          <w:sz w:val="28"/>
          <w:szCs w:val="28"/>
        </w:rPr>
        <w:t>Медушевский</w:t>
      </w:r>
      <w:proofErr w:type="spellEnd"/>
      <w:r w:rsidR="00622F8B" w:rsidRPr="00537CD7">
        <w:rPr>
          <w:color w:val="515756"/>
          <w:sz w:val="28"/>
          <w:szCs w:val="28"/>
        </w:rPr>
        <w:t xml:space="preserve">, для этого нужно сформировать у детей </w:t>
      </w:r>
      <w:r w:rsidR="00622F8B" w:rsidRPr="00537CD7">
        <w:rPr>
          <w:b/>
          <w:color w:val="515756"/>
          <w:sz w:val="28"/>
          <w:szCs w:val="28"/>
        </w:rPr>
        <w:t xml:space="preserve">музыкальный слух </w:t>
      </w:r>
      <w:r w:rsidR="00622F8B" w:rsidRPr="00537CD7">
        <w:rPr>
          <w:color w:val="515756"/>
          <w:sz w:val="28"/>
          <w:szCs w:val="28"/>
        </w:rPr>
        <w:t>«как орган поиска небывалой красоты». Самое начало этого процесса мы пытались описать в третьей гласе работы.</w:t>
      </w:r>
    </w:p>
    <w:p w:rsidR="0055079E" w:rsidRPr="00537CD7" w:rsidRDefault="00622F8B" w:rsidP="00622F8B">
      <w:pPr>
        <w:pStyle w:val="a4"/>
        <w:shd w:val="clear" w:color="auto" w:fill="FFFFFF"/>
        <w:spacing w:before="150" w:beforeAutospacing="0" w:after="150" w:afterAutospacing="0" w:line="360" w:lineRule="auto"/>
        <w:jc w:val="both"/>
        <w:rPr>
          <w:color w:val="515756"/>
          <w:sz w:val="28"/>
          <w:szCs w:val="28"/>
        </w:rPr>
      </w:pPr>
      <w:r w:rsidRPr="00537CD7">
        <w:rPr>
          <w:color w:val="515756"/>
          <w:sz w:val="28"/>
          <w:szCs w:val="28"/>
        </w:rPr>
        <w:lastRenderedPageBreak/>
        <w:t xml:space="preserve">    Применение детских музыкальных инструментов тренирует мелкую мускулатуру пальцев рук; способствует развитию тембрового, регистрового, гармонического слуха, развивает чувство ритма. Развивает фантазию и творческое воображение, умение импровизировать.</w:t>
      </w:r>
      <w:r w:rsidR="00EA4099" w:rsidRPr="00537CD7">
        <w:rPr>
          <w:color w:val="515756"/>
          <w:sz w:val="28"/>
          <w:szCs w:val="28"/>
        </w:rPr>
        <w:t xml:space="preserve"> Также </w:t>
      </w:r>
      <w:r w:rsidR="0055079E" w:rsidRPr="00537CD7">
        <w:rPr>
          <w:rStyle w:val="a5"/>
          <w:b w:val="0"/>
          <w:color w:val="515756"/>
          <w:sz w:val="28"/>
          <w:szCs w:val="28"/>
        </w:rPr>
        <w:t>обучение детей игре на детских музыкальных инструментах открывает перед ними новый мир звуковых красок, стимулируется интерес к инструментальной музыке. В процессе игры ярко проявляются индивидуальные черты каждого исполнителя: наличие воли, эмоциональности, сосредоточенности, развиваются и совершенствуются творческие и музыкальные способности. Способствует развитию музыкальной памяти, внимания, помогает преодолению излишней застенчивости, скованности.</w:t>
      </w:r>
    </w:p>
    <w:p w:rsidR="0055079E" w:rsidRPr="001D37B1" w:rsidRDefault="00EA4099" w:rsidP="00076C75">
      <w:pPr>
        <w:pStyle w:val="a4"/>
        <w:shd w:val="clear" w:color="auto" w:fill="FFFFFF"/>
        <w:spacing w:before="150" w:beforeAutospacing="0" w:after="150" w:afterAutospacing="0" w:line="360" w:lineRule="auto"/>
        <w:jc w:val="both"/>
        <w:rPr>
          <w:color w:val="515756"/>
          <w:sz w:val="28"/>
          <w:szCs w:val="28"/>
        </w:rPr>
      </w:pPr>
      <w:r w:rsidRPr="00537CD7">
        <w:rPr>
          <w:color w:val="515756"/>
          <w:sz w:val="28"/>
          <w:szCs w:val="28"/>
        </w:rPr>
        <w:t xml:space="preserve">   </w:t>
      </w:r>
      <w:r w:rsidR="0055079E" w:rsidRPr="001D37B1">
        <w:rPr>
          <w:color w:val="515756"/>
          <w:sz w:val="28"/>
          <w:szCs w:val="28"/>
        </w:rPr>
        <w:t xml:space="preserve">Музыкальное развитие оказывает ничем не заменимое воздействие на общее развитие: формируется эмоциональная сфера, совершенствуется мышление, ребенок делается чутким </w:t>
      </w:r>
      <w:r w:rsidR="00076C75" w:rsidRPr="001D37B1">
        <w:rPr>
          <w:color w:val="515756"/>
          <w:sz w:val="28"/>
          <w:szCs w:val="28"/>
        </w:rPr>
        <w:t xml:space="preserve">к красоте в искусстве и жизни. </w:t>
      </w:r>
    </w:p>
    <w:p w:rsidR="00B42382" w:rsidRDefault="00B42382" w:rsidP="009E1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382" w:rsidRDefault="00B42382" w:rsidP="009E1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382" w:rsidRDefault="00B42382" w:rsidP="009E1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382" w:rsidRDefault="00B42382" w:rsidP="009E1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382" w:rsidRDefault="00B42382" w:rsidP="009E1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382" w:rsidRDefault="00B42382" w:rsidP="009E1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382" w:rsidRDefault="00B42382" w:rsidP="009E1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8D5" w:rsidRDefault="00F638D5" w:rsidP="009E1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8D5" w:rsidRDefault="00F638D5" w:rsidP="009E1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8D5" w:rsidRDefault="00F638D5" w:rsidP="009E1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8D5" w:rsidRDefault="00F638D5" w:rsidP="009E1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8D5" w:rsidRDefault="00F638D5" w:rsidP="009E1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8D5" w:rsidRDefault="00F638D5" w:rsidP="009E1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7B8" w:rsidRPr="001C2E8C" w:rsidRDefault="006F36A5" w:rsidP="009E1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E8C">
        <w:rPr>
          <w:rFonts w:ascii="Times New Roman" w:hAnsi="Times New Roman" w:cs="Times New Roman"/>
          <w:b/>
          <w:sz w:val="28"/>
          <w:szCs w:val="28"/>
        </w:rPr>
        <w:lastRenderedPageBreak/>
        <w:t>Библ</w:t>
      </w:r>
      <w:r w:rsidR="00FE6BB6" w:rsidRPr="001C2E8C">
        <w:rPr>
          <w:rFonts w:ascii="Times New Roman" w:hAnsi="Times New Roman" w:cs="Times New Roman"/>
          <w:b/>
          <w:sz w:val="28"/>
          <w:szCs w:val="28"/>
        </w:rPr>
        <w:t>иография.</w:t>
      </w:r>
    </w:p>
    <w:p w:rsidR="001C2E8C" w:rsidRDefault="001C2E8C" w:rsidP="00BF20F9">
      <w:pPr>
        <w:numPr>
          <w:ilvl w:val="0"/>
          <w:numId w:val="9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2E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Дмитриева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C2E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Л.Т., </w:t>
      </w:r>
      <w:proofErr w:type="spellStart"/>
      <w:r w:rsidRPr="001C2E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Черноиваненко</w:t>
      </w:r>
      <w:proofErr w:type="spellEnd"/>
      <w:r w:rsidRPr="001C2E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Н.М “Методика музыкального воспитания”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C2E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 “Академия”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C2E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2000г.</w:t>
      </w:r>
    </w:p>
    <w:p w:rsidR="007C1D6F" w:rsidRPr="001C2E8C" w:rsidRDefault="007C1D6F" w:rsidP="00BF20F9">
      <w:pPr>
        <w:numPr>
          <w:ilvl w:val="0"/>
          <w:numId w:val="9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Ветлугина Н. А. «Музыкальный букварь»</w:t>
      </w:r>
    </w:p>
    <w:p w:rsidR="00961782" w:rsidRDefault="00AC2C7E" w:rsidP="00BF20F9">
      <w:pPr>
        <w:numPr>
          <w:ilvl w:val="0"/>
          <w:numId w:val="9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Метлов</w:t>
      </w:r>
      <w:proofErr w:type="spellEnd"/>
      <w:r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 А. «Музыка детям» М. «Просвещение», 1985г. </w:t>
      </w:r>
    </w:p>
    <w:p w:rsidR="00961782" w:rsidRDefault="00961782" w:rsidP="00BF20F9">
      <w:pPr>
        <w:numPr>
          <w:ilvl w:val="0"/>
          <w:numId w:val="9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AC2C7E"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Методика музыкального воспитания в детском саду</w:t>
      </w:r>
      <w:r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под редакцией Н. А. Ветлугиной, М. «Просвещение», 1989г.  </w:t>
      </w:r>
    </w:p>
    <w:p w:rsidR="00C458F9" w:rsidRDefault="00961782" w:rsidP="00BF20F9">
      <w:pPr>
        <w:numPr>
          <w:ilvl w:val="0"/>
          <w:numId w:val="9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Музыкальное воспитание дошкольников», учебник: </w:t>
      </w:r>
      <w:r w:rsidR="005B6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Радынова</w:t>
      </w:r>
      <w:proofErr w:type="spellEnd"/>
      <w:r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 П., </w:t>
      </w:r>
      <w:proofErr w:type="spellStart"/>
      <w:r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Катинене</w:t>
      </w:r>
      <w:proofErr w:type="spellEnd"/>
      <w:r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 И., </w:t>
      </w:r>
      <w:proofErr w:type="spellStart"/>
      <w:r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Палавандишвили</w:t>
      </w:r>
      <w:proofErr w:type="spellEnd"/>
      <w:r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 Л., М., Академия, 1998г.</w:t>
      </w:r>
    </w:p>
    <w:p w:rsidR="001C2E8C" w:rsidRPr="00961782" w:rsidRDefault="001C2E8C" w:rsidP="00BF20F9">
      <w:pPr>
        <w:numPr>
          <w:ilvl w:val="0"/>
          <w:numId w:val="9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Т.Э. </w:t>
      </w:r>
      <w:proofErr w:type="spellStart"/>
      <w:r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Тютюнникова</w:t>
      </w:r>
      <w:proofErr w:type="spellEnd"/>
      <w:r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“Уроки музыки. Система обучения Карла </w:t>
      </w:r>
      <w:proofErr w:type="spellStart"/>
      <w:r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Орфа</w:t>
      </w:r>
      <w:proofErr w:type="spellEnd"/>
      <w:r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М.”</w:t>
      </w:r>
      <w:proofErr w:type="spellStart"/>
      <w:r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Астрель</w:t>
      </w:r>
      <w:proofErr w:type="spellEnd"/>
      <w:r w:rsidRPr="00961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2000г.</w:t>
      </w:r>
    </w:p>
    <w:p w:rsidR="001F2ACE" w:rsidRDefault="00FA60F2" w:rsidP="00BF20F9">
      <w:pPr>
        <w:numPr>
          <w:ilvl w:val="0"/>
          <w:numId w:val="9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Шевалдина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 А. «Использование элементов системы обучения Карла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</w:t>
      </w:r>
      <w:r w:rsidR="005B6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уроках музыки в начальной  </w:t>
      </w:r>
      <w:r w:rsidR="007C1D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школе»</w:t>
      </w:r>
      <w:r w:rsidR="00076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="00076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интернет-ресурс</w:t>
      </w:r>
      <w:proofErr w:type="spellEnd"/>
      <w:r w:rsidR="00076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11D67" w:rsidRDefault="00511D67" w:rsidP="00511D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1D67" w:rsidRDefault="00511D67" w:rsidP="00511D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1D67" w:rsidRDefault="00511D67" w:rsidP="00511D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1D67" w:rsidRDefault="00511D67" w:rsidP="00511D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1D67" w:rsidRDefault="00511D67" w:rsidP="00511D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1D67" w:rsidRDefault="00511D67" w:rsidP="00511D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1D67" w:rsidRDefault="00511D67" w:rsidP="00511D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1D67" w:rsidRDefault="00511D67" w:rsidP="00511D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1D67" w:rsidRDefault="00511D67" w:rsidP="00511D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511D67" w:rsidRDefault="00511D67" w:rsidP="00511D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67932">
      <w:pPr>
        <w:framePr w:wrap="none" w:vAnchor="page" w:hAnchor="page" w:x="1" w:y="3517"/>
        <w:rPr>
          <w:sz w:val="2"/>
          <w:szCs w:val="2"/>
        </w:rPr>
      </w:pPr>
    </w:p>
    <w:p w:rsidR="00511D67" w:rsidRPr="00767932" w:rsidRDefault="00767932" w:rsidP="0076793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679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Приложение. Аранжировки для детского оркестра.</w:t>
      </w:r>
    </w:p>
    <w:p w:rsidR="00511D67" w:rsidRDefault="00511D67" w:rsidP="00511D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1D67" w:rsidRDefault="00511D67" w:rsidP="00511D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67932">
      <w:pPr>
        <w:framePr w:wrap="none" w:vAnchor="page" w:hAnchor="page" w:x="1" w:y="3517"/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5514975" cy="9659364"/>
            <wp:effectExtent l="0" t="0" r="0" b="0"/>
            <wp:docPr id="2" name="Рисунок 2" descr="C:\Users\x86 Computers\Desktop\Тип-Топ Тёма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x86 Computers\Desktop\Тип-Топ Тёма\media\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965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67" w:rsidRDefault="00511D67" w:rsidP="00511D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1D67" w:rsidRDefault="00511D67" w:rsidP="00511D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1D67" w:rsidRDefault="00511D67" w:rsidP="00511D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6BB8" w:rsidRDefault="00E46BB8" w:rsidP="00511D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6BB8" w:rsidRDefault="00E46BB8" w:rsidP="00511D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6BB8" w:rsidRDefault="00E46BB8" w:rsidP="00511D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6BB8" w:rsidRDefault="00E46BB8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D2392" w:rsidRDefault="007D239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D2392" w:rsidRDefault="007D239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D2392" w:rsidRDefault="007D239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0E18" w:rsidRDefault="009E0E18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0E18" w:rsidRDefault="009E0E18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6793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67932">
      <w:pPr>
        <w:framePr w:wrap="none" w:vAnchor="page" w:hAnchor="page" w:x="1974" w:y="2869"/>
        <w:rPr>
          <w:sz w:val="2"/>
          <w:szCs w:val="2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67932">
      <w:pPr>
        <w:framePr w:wrap="none" w:vAnchor="page" w:hAnchor="page" w:x="1" w:y="631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5057775" cy="7048500"/>
            <wp:effectExtent l="0" t="0" r="9525" b="0"/>
            <wp:docPr id="10" name="Рисунок 10" descr="C:\Users\x86 Computers\Desktop\Тип-Топ Тёма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x86 Computers\Desktop\Тип-Топ Тёма\media\image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6793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67932">
      <w:pPr>
        <w:framePr w:wrap="none" w:vAnchor="page" w:hAnchor="page" w:x="601" w:y="841"/>
        <w:rPr>
          <w:sz w:val="2"/>
          <w:szCs w:val="2"/>
        </w:rPr>
      </w:pPr>
    </w:p>
    <w:p w:rsidR="00767932" w:rsidRDefault="00767932" w:rsidP="0076793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67932">
      <w:pPr>
        <w:rPr>
          <w:sz w:val="2"/>
          <w:szCs w:val="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14875" cy="6800850"/>
            <wp:effectExtent l="0" t="0" r="9525" b="0"/>
            <wp:docPr id="6" name="Рисунок 6" descr="C:\Users\x86 Computers\Desktop\Тип-Топ Тёма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x86 Computers\Desktop\Тип-Топ Тёма\media\image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67932">
      <w:pPr>
        <w:framePr w:wrap="none" w:vAnchor="page" w:hAnchor="page" w:x="871" w:y="826"/>
        <w:rPr>
          <w:sz w:val="2"/>
          <w:szCs w:val="2"/>
        </w:rPr>
      </w:pPr>
    </w:p>
    <w:p w:rsidR="00767932" w:rsidRDefault="00767932" w:rsidP="00767932">
      <w:pPr>
        <w:framePr w:wrap="none" w:vAnchor="page" w:hAnchor="page" w:x="8689" w:y="690"/>
        <w:rPr>
          <w:sz w:val="2"/>
          <w:szCs w:val="2"/>
        </w:rPr>
      </w:pPr>
    </w:p>
    <w:p w:rsidR="00767932" w:rsidRDefault="00767932" w:rsidP="00767932">
      <w:pPr>
        <w:framePr w:wrap="none" w:vAnchor="page" w:hAnchor="page" w:x="1231" w:y="856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4619625" cy="6858000"/>
            <wp:effectExtent l="0" t="0" r="9525" b="0"/>
            <wp:docPr id="9" name="Рисунок 9" descr="C:\Users\x86 Computers\Desktop\Тип-Топ Тёма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x86 Computers\Desktop\Тип-Топ Тёма\media\image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67932">
      <w:pPr>
        <w:framePr w:wrap="none" w:vAnchor="page" w:hAnchor="page" w:x="1094" w:y="116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172200" cy="10544175"/>
            <wp:effectExtent l="0" t="0" r="0" b="9525"/>
            <wp:docPr id="11" name="Рисунок 11" descr="C:\Users\x86 Computers\Desktop\Тип-Топ Тёма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x86 Computers\Desktop\Тип-Топ Тёма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054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67932">
      <w:pPr>
        <w:framePr w:wrap="none" w:vAnchor="page" w:hAnchor="page" w:x="1574" w:y="370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5562600" cy="6677025"/>
            <wp:effectExtent l="0" t="0" r="0" b="9525"/>
            <wp:docPr id="12" name="Рисунок 12" descr="C:\Users\x86 Computers\Desktop\Тип-Топ Тёма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x86 Computers\Desktop\Тип-Топ Тёма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67932">
      <w:pPr>
        <w:framePr w:wrap="none" w:vAnchor="page" w:hAnchor="page" w:x="46" w:y="397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7439025" cy="10448925"/>
            <wp:effectExtent l="0" t="0" r="9525" b="9525"/>
            <wp:docPr id="13" name="Рисунок 13" descr="C:\Users\x86 Computers\Desktop\Тип-Топ Тёма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x86 Computers\Desktop\Тип-Топ Тёма\media\image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44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932" w:rsidRDefault="00767932" w:rsidP="00767932">
      <w:pPr>
        <w:framePr w:wrap="none" w:vAnchor="page" w:hAnchor="page" w:x="50" w:y="116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7486650" cy="10544175"/>
            <wp:effectExtent l="0" t="0" r="0" b="9525"/>
            <wp:docPr id="14" name="Рисунок 14" descr="C:\Users\x86 Computers\Desktop\Тип-Топ Тёма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x86 Computers\Desktop\Тип-Топ Тёма\media\image2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54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32" w:rsidRPr="00D850F8" w:rsidRDefault="00767932" w:rsidP="007D23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767932" w:rsidRPr="00D850F8" w:rsidSect="009E17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1A"/>
    <w:multiLevelType w:val="hybridMultilevel"/>
    <w:tmpl w:val="1E502A1C"/>
    <w:lvl w:ilvl="0" w:tplc="EFBC9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A534B"/>
    <w:multiLevelType w:val="hybridMultilevel"/>
    <w:tmpl w:val="3BD272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D95582"/>
    <w:multiLevelType w:val="multilevel"/>
    <w:tmpl w:val="3A3E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E1B89"/>
    <w:multiLevelType w:val="hybridMultilevel"/>
    <w:tmpl w:val="2CAAE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06FDD"/>
    <w:multiLevelType w:val="hybridMultilevel"/>
    <w:tmpl w:val="E8C8F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62E3D"/>
    <w:multiLevelType w:val="hybridMultilevel"/>
    <w:tmpl w:val="081A51A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C4F6241"/>
    <w:multiLevelType w:val="hybridMultilevel"/>
    <w:tmpl w:val="6B2C0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A17A1"/>
    <w:multiLevelType w:val="multilevel"/>
    <w:tmpl w:val="6DB6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5A737D"/>
    <w:multiLevelType w:val="hybridMultilevel"/>
    <w:tmpl w:val="D144C8B8"/>
    <w:lvl w:ilvl="0" w:tplc="8C10B798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F5"/>
    <w:rsid w:val="00016616"/>
    <w:rsid w:val="000230CA"/>
    <w:rsid w:val="00076C75"/>
    <w:rsid w:val="000F2F65"/>
    <w:rsid w:val="001046B6"/>
    <w:rsid w:val="0012137F"/>
    <w:rsid w:val="00123DDF"/>
    <w:rsid w:val="00127F9C"/>
    <w:rsid w:val="001729EB"/>
    <w:rsid w:val="001B48FC"/>
    <w:rsid w:val="001C2E8C"/>
    <w:rsid w:val="001C3A71"/>
    <w:rsid w:val="001D2D0B"/>
    <w:rsid w:val="001D37B1"/>
    <w:rsid w:val="001E5A79"/>
    <w:rsid w:val="001F2ACE"/>
    <w:rsid w:val="002B2023"/>
    <w:rsid w:val="002B43CC"/>
    <w:rsid w:val="00353C22"/>
    <w:rsid w:val="00363621"/>
    <w:rsid w:val="003826F3"/>
    <w:rsid w:val="00387068"/>
    <w:rsid w:val="00457760"/>
    <w:rsid w:val="004C50BA"/>
    <w:rsid w:val="004C663C"/>
    <w:rsid w:val="00505EAF"/>
    <w:rsid w:val="00511D67"/>
    <w:rsid w:val="005175D7"/>
    <w:rsid w:val="00521BE4"/>
    <w:rsid w:val="00537731"/>
    <w:rsid w:val="00537CD7"/>
    <w:rsid w:val="0055079E"/>
    <w:rsid w:val="005A717F"/>
    <w:rsid w:val="005B63AD"/>
    <w:rsid w:val="0061004F"/>
    <w:rsid w:val="00622F8B"/>
    <w:rsid w:val="00641F96"/>
    <w:rsid w:val="006444F5"/>
    <w:rsid w:val="00667A9C"/>
    <w:rsid w:val="00681BAB"/>
    <w:rsid w:val="006863B7"/>
    <w:rsid w:val="006B1F2F"/>
    <w:rsid w:val="006C7F2D"/>
    <w:rsid w:val="006D4EB2"/>
    <w:rsid w:val="006D5E47"/>
    <w:rsid w:val="006F36A5"/>
    <w:rsid w:val="00737B5E"/>
    <w:rsid w:val="0075045E"/>
    <w:rsid w:val="00767932"/>
    <w:rsid w:val="0079324D"/>
    <w:rsid w:val="00794CCB"/>
    <w:rsid w:val="007B7775"/>
    <w:rsid w:val="007C1D6F"/>
    <w:rsid w:val="007C2E8D"/>
    <w:rsid w:val="007D2392"/>
    <w:rsid w:val="007D57C2"/>
    <w:rsid w:val="007E2741"/>
    <w:rsid w:val="007F2537"/>
    <w:rsid w:val="00800366"/>
    <w:rsid w:val="00847289"/>
    <w:rsid w:val="008561ED"/>
    <w:rsid w:val="009323CD"/>
    <w:rsid w:val="00952527"/>
    <w:rsid w:val="00961782"/>
    <w:rsid w:val="009E0E18"/>
    <w:rsid w:val="009E1435"/>
    <w:rsid w:val="009E17B8"/>
    <w:rsid w:val="00AC2C7E"/>
    <w:rsid w:val="00B42382"/>
    <w:rsid w:val="00B47D48"/>
    <w:rsid w:val="00BA165B"/>
    <w:rsid w:val="00BC51BA"/>
    <w:rsid w:val="00BD1517"/>
    <w:rsid w:val="00BD1630"/>
    <w:rsid w:val="00BE005E"/>
    <w:rsid w:val="00BF20F9"/>
    <w:rsid w:val="00BF2164"/>
    <w:rsid w:val="00C40A22"/>
    <w:rsid w:val="00C425D4"/>
    <w:rsid w:val="00C458F9"/>
    <w:rsid w:val="00C712BE"/>
    <w:rsid w:val="00CA3228"/>
    <w:rsid w:val="00CD48EF"/>
    <w:rsid w:val="00CE2870"/>
    <w:rsid w:val="00CF0179"/>
    <w:rsid w:val="00D1238B"/>
    <w:rsid w:val="00D1612C"/>
    <w:rsid w:val="00D34C14"/>
    <w:rsid w:val="00D51651"/>
    <w:rsid w:val="00D67355"/>
    <w:rsid w:val="00D805E3"/>
    <w:rsid w:val="00D850F8"/>
    <w:rsid w:val="00D85705"/>
    <w:rsid w:val="00DA4D7A"/>
    <w:rsid w:val="00DD53C7"/>
    <w:rsid w:val="00E15383"/>
    <w:rsid w:val="00E46BB8"/>
    <w:rsid w:val="00E6126D"/>
    <w:rsid w:val="00EA4099"/>
    <w:rsid w:val="00F3240B"/>
    <w:rsid w:val="00F638D5"/>
    <w:rsid w:val="00F750DE"/>
    <w:rsid w:val="00FA60F2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6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07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6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07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A13FE-50E9-4C7B-9624-1062B81F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22</Pages>
  <Words>3314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x86 Computers</cp:lastModifiedBy>
  <cp:revision>51</cp:revision>
  <dcterms:created xsi:type="dcterms:W3CDTF">2016-12-06T13:01:00Z</dcterms:created>
  <dcterms:modified xsi:type="dcterms:W3CDTF">2018-01-31T20:06:00Z</dcterms:modified>
</cp:coreProperties>
</file>