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E8" w:rsidRDefault="00983AE8" w:rsidP="00391A8B">
      <w:pPr>
        <w:widowControl/>
        <w:autoSpaceDE/>
        <w:autoSpaceDN/>
        <w:adjustRightInd/>
        <w:spacing w:line="270" w:lineRule="atLeast"/>
        <w:ind w:left="-567" w:right="-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Семинар-практикум для педагогов </w:t>
      </w:r>
      <w:r w:rsidR="00391A8B">
        <w:rPr>
          <w:rFonts w:ascii="Times New Roman" w:hAnsi="Times New Roman" w:cs="Times New Roman"/>
          <w:b/>
          <w:color w:val="000000"/>
          <w:sz w:val="28"/>
          <w:szCs w:val="28"/>
        </w:rPr>
        <w:t>по профилактике СЭВ</w:t>
      </w:r>
      <w:r w:rsidR="00D407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="00D407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«Дерево силы»</w:t>
      </w:r>
      <w:r w:rsidR="00391A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4379B" w:rsidRPr="00A67405" w:rsidRDefault="0044379B" w:rsidP="0044379B">
      <w:pPr>
        <w:ind w:left="-567" w:right="-1"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411C6" w:rsidRPr="00AE11A1" w:rsidRDefault="00B411C6" w:rsidP="00391A8B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 xml:space="preserve">Материалы: </w:t>
      </w:r>
      <w:r w:rsidRPr="00AE11A1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музыка, кофейные зерна, клей, рамка для картины, бумага по кол-ву участников для изготовления метеоритов, бумага для мозгового штурма, самолетики – оригами</w:t>
      </w:r>
      <w:r w:rsidR="001F3E42" w:rsidRPr="00AE11A1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 (</w:t>
      </w:r>
      <w:r w:rsidRPr="00AE11A1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 2 </w:t>
      </w:r>
      <w:proofErr w:type="spellStart"/>
      <w:proofErr w:type="gramStart"/>
      <w:r w:rsidRPr="00AE11A1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шт</w:t>
      </w:r>
      <w:proofErr w:type="spellEnd"/>
      <w:proofErr w:type="gramEnd"/>
      <w:r w:rsidR="001F3E42" w:rsidRPr="00AE11A1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)</w:t>
      </w:r>
      <w:r w:rsidRPr="00AE11A1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, ларец с предсказаниями, лента атласная для</w:t>
      </w:r>
      <w:r w:rsidR="00AE11A1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 </w:t>
      </w:r>
      <w:r w:rsidR="00A00584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прикрепления</w:t>
      </w:r>
      <w:r w:rsidRPr="00AE11A1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 предсказаний, шнур для разделения территории.</w:t>
      </w:r>
    </w:p>
    <w:p w:rsidR="00A00584" w:rsidRDefault="00A00584" w:rsidP="00391A8B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</w:pPr>
    </w:p>
    <w:p w:rsidR="00B411C6" w:rsidRPr="00A00584" w:rsidRDefault="00A00584" w:rsidP="00391A8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  <w:lang w:val="en-US"/>
        </w:rPr>
        <w:t>I</w:t>
      </w:r>
      <w:r w:rsidRPr="00391A8B"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>часть</w:t>
      </w:r>
    </w:p>
    <w:p w:rsidR="00983AE8" w:rsidRPr="006B5ECD" w:rsidRDefault="00983AE8" w:rsidP="00391A8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B5ECD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Упражнение</w:t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 xml:space="preserve"> - </w:t>
      </w:r>
      <w:r w:rsidR="00B411C6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разминка</w:t>
      </w:r>
    </w:p>
    <w:p w:rsidR="00983AE8" w:rsidRDefault="00983AE8" w:rsidP="00391A8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-567" w:right="-1" w:firstLine="567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6B5ECD">
        <w:rPr>
          <w:rFonts w:ascii="Times New Roman" w:hAnsi="Times New Roman" w:cs="Times New Roman"/>
          <w:color w:val="373737"/>
          <w:sz w:val="28"/>
          <w:szCs w:val="28"/>
        </w:rPr>
        <w:t xml:space="preserve">Участники встают в два круга (внешний и внутренний), лицом друг к другу. 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Пока играет музыка, вы движетесь по кругу, внешний круг вправо, а внутренний – влево. Когда остановится музыка,  </w:t>
      </w:r>
      <w:r w:rsidR="00A00584">
        <w:rPr>
          <w:rFonts w:ascii="Times New Roman" w:hAnsi="Times New Roman" w:cs="Times New Roman"/>
          <w:color w:val="373737"/>
          <w:sz w:val="28"/>
          <w:szCs w:val="28"/>
        </w:rPr>
        <w:t>участники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должны выполнять движения по инструкции.</w:t>
      </w:r>
    </w:p>
    <w:p w:rsidR="00983AE8" w:rsidRDefault="00983AE8" w:rsidP="00983AE8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right="-1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Погладить партнёра по голове;</w:t>
      </w:r>
    </w:p>
    <w:p w:rsidR="00983AE8" w:rsidRDefault="00983AE8" w:rsidP="00983AE8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right="-1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Похлопать по плечу;</w:t>
      </w:r>
    </w:p>
    <w:p w:rsidR="00983AE8" w:rsidRDefault="00983AE8" w:rsidP="00983AE8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right="-1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Поздороваться за руку;</w:t>
      </w:r>
    </w:p>
    <w:p w:rsidR="00983AE8" w:rsidRDefault="00983AE8" w:rsidP="00983AE8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right="-1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Потереться правыми коленками;</w:t>
      </w:r>
    </w:p>
    <w:p w:rsidR="00983AE8" w:rsidRPr="00983AE8" w:rsidRDefault="00983AE8" w:rsidP="00983AE8">
      <w:pPr>
        <w:pStyle w:val="a6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right="-1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Поиграть в ладушки.</w:t>
      </w:r>
    </w:p>
    <w:p w:rsidR="00983AE8" w:rsidRDefault="00983AE8" w:rsidP="0044379B">
      <w:pPr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44379B" w:rsidRDefault="0044379B" w:rsidP="0044379B">
      <w:pPr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2E7B92">
        <w:rPr>
          <w:rFonts w:ascii="Times New Roman" w:hAnsi="Times New Roman" w:cs="Times New Roman"/>
          <w:spacing w:val="5"/>
          <w:sz w:val="28"/>
          <w:szCs w:val="28"/>
        </w:rPr>
        <w:t>Пс</w:t>
      </w:r>
      <w:r w:rsidR="00A00584">
        <w:rPr>
          <w:rFonts w:ascii="Times New Roman" w:hAnsi="Times New Roman" w:cs="Times New Roman"/>
          <w:spacing w:val="5"/>
          <w:sz w:val="28"/>
          <w:szCs w:val="28"/>
        </w:rPr>
        <w:t>ихолог: -</w:t>
      </w:r>
      <w:r w:rsidRPr="002E7B92">
        <w:rPr>
          <w:rFonts w:ascii="Times New Roman" w:hAnsi="Times New Roman" w:cs="Times New Roman"/>
          <w:spacing w:val="5"/>
          <w:sz w:val="28"/>
          <w:szCs w:val="28"/>
        </w:rPr>
        <w:t xml:space="preserve"> Перед тем, как создать картину дерева, я предлагаю вам </w:t>
      </w:r>
      <w:r w:rsidR="00A00584">
        <w:rPr>
          <w:rFonts w:ascii="Times New Roman" w:hAnsi="Times New Roman" w:cs="Times New Roman"/>
          <w:spacing w:val="5"/>
          <w:sz w:val="28"/>
          <w:szCs w:val="28"/>
        </w:rPr>
        <w:t>сделать медитацию. Примите удобное положение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и закройте глаза.</w:t>
      </w:r>
    </w:p>
    <w:p w:rsidR="0044379B" w:rsidRDefault="0044379B" w:rsidP="0044379B">
      <w:pPr>
        <w:ind w:left="-567" w:right="-1" w:firstLine="567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44379B" w:rsidRDefault="0044379B" w:rsidP="0044379B">
      <w:pPr>
        <w:ind w:left="-567" w:right="-1" w:firstLine="567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2E7B92">
        <w:rPr>
          <w:rFonts w:ascii="Times New Roman" w:hAnsi="Times New Roman" w:cs="Times New Roman"/>
          <w:b/>
          <w:spacing w:val="5"/>
          <w:sz w:val="28"/>
          <w:szCs w:val="28"/>
        </w:rPr>
        <w:t>Медитация «Мое дерево силы»</w:t>
      </w:r>
    </w:p>
    <w:p w:rsidR="0044379B" w:rsidRPr="00AE11A1" w:rsidRDefault="0044379B" w:rsidP="0044379B">
      <w:pPr>
        <w:widowControl/>
        <w:shd w:val="clear" w:color="auto" w:fill="FFFFFF"/>
        <w:autoSpaceDE/>
        <w:autoSpaceDN/>
        <w:adjustRightInd/>
        <w:ind w:left="-567" w:right="-1" w:firstLine="567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tbl>
      <w:tblPr>
        <w:tblpPr w:leftFromText="45" w:rightFromText="45" w:vertAnchor="text" w:tblpXSpec="right" w:tblpYSpec="center"/>
        <w:tblW w:w="26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</w:tblGrid>
      <w:tr w:rsidR="0044379B" w:rsidRPr="00AE11A1" w:rsidTr="007C3F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379B" w:rsidRPr="00AE11A1" w:rsidRDefault="0044379B" w:rsidP="0044379B">
            <w:pPr>
              <w:widowControl/>
              <w:autoSpaceDE/>
              <w:autoSpaceDN/>
              <w:adjustRightInd/>
              <w:ind w:left="-567" w:right="-1" w:firstLine="567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</w:tr>
    </w:tbl>
    <w:p w:rsidR="0044379B" w:rsidRPr="00AE11A1" w:rsidRDefault="0044379B" w:rsidP="0044379B">
      <w:pPr>
        <w:widowControl/>
        <w:shd w:val="clear" w:color="auto" w:fill="FFFFFF"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E11A1">
        <w:rPr>
          <w:rFonts w:ascii="Times New Roman" w:hAnsi="Times New Roman" w:cs="Times New Roman"/>
          <w:spacing w:val="5"/>
          <w:sz w:val="28"/>
          <w:szCs w:val="28"/>
        </w:rPr>
        <w:t xml:space="preserve">Вы находитесь в весеннем лесу, густая мягкая трава оплетает ступни ваших ног. Вообразите себя молодым деревцем. Ваши ноги превращаются в корни, они вытягиваются, устремляются вглубь земли, разветвляются на множество отростков. Ваше тело превращается в ствол, в надежную опору для вашей кроны. Руки, голова превращаются в ветви, зеленые листья. Вы тянетесь ввысь к солнцу, к голубому бескрайнему небу. Посмотрите, как ваши ветви касаются облаков, как ветер раскачивает их. Раскройте ваши листья навстречу солнечным лучам. Ощутите поток энергии, исходящий от солнца. Вы делаете вдох и впитываете силу солнечных лучей. Почувствуйте, как теплый поток протекает от листьев к ветвям, от ветвей к стволу, проходит через все тело, устремляясь вниз к корням. Ваши корни, принимая эту </w:t>
      </w:r>
      <w:proofErr w:type="gramStart"/>
      <w:r w:rsidRPr="00AE11A1">
        <w:rPr>
          <w:rFonts w:ascii="Times New Roman" w:hAnsi="Times New Roman" w:cs="Times New Roman"/>
          <w:spacing w:val="5"/>
          <w:sz w:val="28"/>
          <w:szCs w:val="28"/>
        </w:rPr>
        <w:t>энергию</w:t>
      </w:r>
      <w:proofErr w:type="gramEnd"/>
      <w:r w:rsidRPr="00AE11A1">
        <w:rPr>
          <w:rFonts w:ascii="Times New Roman" w:hAnsi="Times New Roman" w:cs="Times New Roman"/>
          <w:spacing w:val="5"/>
          <w:sz w:val="28"/>
          <w:szCs w:val="28"/>
        </w:rPr>
        <w:t xml:space="preserve"> растут, устремляются в глубь, раздвигая комья земли. Почувствуйте своими корнями землю — как она прохладна, сколько силы и энергии в ней. Сделайте глубокий вдох и выпейте эту приятную прохладу. Она устремляется по вашим корням, по ним поднимается к стволу и расходится по кроне. Принимая эту энергию, ваши ветви растут, тянутся к солнцу. Почувствуйте, как ваша крона поднимается к облакам. И вот вы уже выше других деревьев. Оглянитесь вокруг — как прекрасен лес. Посмотрите на деревья, растущие рядом с вами. Вдохните чистый прозрачный воздух, ощутите поток солнечной энергии и энергию земли, почувствуйте их взаимодействие.</w:t>
      </w:r>
    </w:p>
    <w:p w:rsidR="0044379B" w:rsidRPr="00AE11A1" w:rsidRDefault="0044379B" w:rsidP="0044379B">
      <w:pPr>
        <w:widowControl/>
        <w:shd w:val="clear" w:color="auto" w:fill="FFFFFF"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E11A1">
        <w:rPr>
          <w:rFonts w:ascii="Times New Roman" w:hAnsi="Times New Roman" w:cs="Times New Roman"/>
          <w:spacing w:val="5"/>
          <w:sz w:val="28"/>
          <w:szCs w:val="28"/>
        </w:rPr>
        <w:lastRenderedPageBreak/>
        <w:t>Вы начинаете медленно уменьшаться, принимая свои обычные формы и возвращаетесь к земле. Мысленно поблагодарите солнце, облака, ласковый ветер и землю за все, что они вам подарили, за эти прекрасные минуты. Ваши ветви снова становятся руками, ствол становится телом, корни превращаются в ноги. Вдохните воздух полной грудью, откройте глаза и сделайте первый шаг в новую жизнь!</w:t>
      </w:r>
    </w:p>
    <w:p w:rsidR="00983AE8" w:rsidRPr="00AE11A1" w:rsidRDefault="00983AE8" w:rsidP="0044379B">
      <w:pPr>
        <w:widowControl/>
        <w:shd w:val="clear" w:color="auto" w:fill="FFFFFF"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E11A1">
        <w:rPr>
          <w:rFonts w:ascii="Times New Roman" w:hAnsi="Times New Roman" w:cs="Times New Roman"/>
          <w:spacing w:val="5"/>
          <w:sz w:val="28"/>
          <w:szCs w:val="28"/>
        </w:rPr>
        <w:t xml:space="preserve">Теперь вспомните, каким именно деревом вы были? </w:t>
      </w:r>
    </w:p>
    <w:p w:rsidR="0044379B" w:rsidRPr="00AE11A1" w:rsidRDefault="0044379B" w:rsidP="0044379B">
      <w:pPr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44379B" w:rsidRDefault="0044379B" w:rsidP="00B411C6">
      <w:pPr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2E7B92">
        <w:rPr>
          <w:rFonts w:ascii="Times New Roman" w:hAnsi="Times New Roman" w:cs="Times New Roman"/>
          <w:spacing w:val="5"/>
          <w:sz w:val="28"/>
          <w:szCs w:val="28"/>
        </w:rPr>
        <w:t>Пс</w:t>
      </w:r>
      <w:r w:rsidR="00A00584">
        <w:rPr>
          <w:rFonts w:ascii="Times New Roman" w:hAnsi="Times New Roman" w:cs="Times New Roman"/>
          <w:spacing w:val="5"/>
          <w:sz w:val="28"/>
          <w:szCs w:val="28"/>
        </w:rPr>
        <w:t>ихолог: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00584">
        <w:rPr>
          <w:rFonts w:ascii="Times New Roman" w:hAnsi="Times New Roman" w:cs="Times New Roman"/>
          <w:spacing w:val="5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5"/>
          <w:sz w:val="28"/>
          <w:szCs w:val="28"/>
        </w:rPr>
        <w:t>Ну, а теперь приступим к работе.</w:t>
      </w:r>
    </w:p>
    <w:p w:rsidR="00B411C6" w:rsidRDefault="00B411C6" w:rsidP="00B411C6">
      <w:pPr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Педагоги делают картину</w:t>
      </w:r>
      <w:r w:rsidR="00A00584">
        <w:rPr>
          <w:rFonts w:ascii="Times New Roman" w:hAnsi="Times New Roman" w:cs="Times New Roman"/>
          <w:spacing w:val="5"/>
          <w:sz w:val="28"/>
          <w:szCs w:val="28"/>
        </w:rPr>
        <w:t xml:space="preserve"> из кофейных зерен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A00584" w:rsidRDefault="00A00584" w:rsidP="00A00584">
      <w:pPr>
        <w:widowControl/>
        <w:autoSpaceDE/>
        <w:autoSpaceDN/>
        <w:adjustRightInd/>
        <w:ind w:left="-567" w:right="-1" w:firstLine="567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411C6" w:rsidRDefault="00A00584" w:rsidP="00A00584">
      <w:pPr>
        <w:widowControl/>
        <w:autoSpaceDE/>
        <w:autoSpaceDN/>
        <w:adjustRightInd/>
        <w:ind w:left="-567" w:right="-1" w:firstLine="567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00584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II</w:t>
      </w:r>
      <w:r w:rsidRPr="00391A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часть</w:t>
      </w:r>
    </w:p>
    <w:p w:rsidR="00A00584" w:rsidRPr="00A00584" w:rsidRDefault="00A00584" w:rsidP="00A00584">
      <w:pPr>
        <w:widowControl/>
        <w:autoSpaceDE/>
        <w:autoSpaceDN/>
        <w:adjustRightInd/>
        <w:ind w:left="-567" w:right="-1" w:firstLine="567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411C6" w:rsidRPr="00EB2711" w:rsidRDefault="00B411C6" w:rsidP="00391A8B">
      <w:pPr>
        <w:widowControl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"Метеориты"</w:t>
      </w:r>
    </w:p>
    <w:p w:rsidR="00B411C6" w:rsidRPr="00EB2711" w:rsidRDefault="00B411C6" w:rsidP="00391A8B">
      <w:pPr>
        <w:widowControl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Pr="00EB2711">
        <w:rPr>
          <w:rFonts w:ascii="Times New Roman" w:hAnsi="Times New Roman" w:cs="Times New Roman"/>
          <w:color w:val="000000"/>
          <w:sz w:val="28"/>
          <w:szCs w:val="28"/>
        </w:rPr>
        <w:t>снятие эмоционального напряжения, определение своего отношения к профессиональной деятельности, выбор наиболее эффективной стратегии поведения.</w:t>
      </w:r>
    </w:p>
    <w:p w:rsidR="00B411C6" w:rsidRDefault="00B411C6" w:rsidP="00391A8B">
      <w:pPr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B411C6" w:rsidRPr="00B411C6" w:rsidRDefault="00B411C6" w:rsidP="00391A8B">
      <w:pPr>
        <w:ind w:left="-567" w:right="-1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Пс</w:t>
      </w:r>
      <w:r w:rsidR="00A00584">
        <w:rPr>
          <w:rFonts w:ascii="Times New Roman" w:hAnsi="Times New Roman" w:cs="Times New Roman"/>
          <w:spacing w:val="5"/>
          <w:sz w:val="28"/>
          <w:szCs w:val="28"/>
        </w:rPr>
        <w:t>ихолог: -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Пока наши картины сохнут, давайте мы с вами поиграем. У нас уже есть две команды, на которые мы разделились вначале нашей встречи. </w:t>
      </w:r>
    </w:p>
    <w:p w:rsidR="00B411C6" w:rsidRDefault="00B411C6" w:rsidP="00391A8B">
      <w:pPr>
        <w:widowControl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B2711" w:rsidRPr="00EB2711" w:rsidRDefault="00EB2711" w:rsidP="00391A8B">
      <w:pPr>
        <w:widowControl/>
        <w:autoSpaceDE/>
        <w:autoSpaceDN/>
        <w:adjustRightInd/>
        <w:spacing w:line="27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После того как команды сформированы, им по жребию присваивается название: "</w:t>
      </w:r>
      <w:proofErr w:type="spellStart"/>
      <w:r w:rsidRPr="00EB2711">
        <w:rPr>
          <w:rFonts w:ascii="Times New Roman" w:hAnsi="Times New Roman" w:cs="Times New Roman"/>
          <w:color w:val="000000"/>
          <w:sz w:val="28"/>
          <w:szCs w:val="28"/>
        </w:rPr>
        <w:t>Трудоголики</w:t>
      </w:r>
      <w:proofErr w:type="spellEnd"/>
      <w:r w:rsidRPr="00EB2711">
        <w:rPr>
          <w:rFonts w:ascii="Times New Roman" w:hAnsi="Times New Roman" w:cs="Times New Roman"/>
          <w:color w:val="000000"/>
          <w:sz w:val="28"/>
          <w:szCs w:val="28"/>
        </w:rPr>
        <w:t>" или "</w:t>
      </w:r>
      <w:proofErr w:type="spellStart"/>
      <w:r w:rsidRPr="00EB2711">
        <w:rPr>
          <w:rFonts w:ascii="Times New Roman" w:hAnsi="Times New Roman" w:cs="Times New Roman"/>
          <w:color w:val="000000"/>
          <w:sz w:val="28"/>
          <w:szCs w:val="28"/>
        </w:rPr>
        <w:t>Пофигисты</w:t>
      </w:r>
      <w:proofErr w:type="spellEnd"/>
      <w:r w:rsidRPr="00EB2711">
        <w:rPr>
          <w:rFonts w:ascii="Times New Roman" w:hAnsi="Times New Roman" w:cs="Times New Roman"/>
          <w:color w:val="000000"/>
          <w:sz w:val="28"/>
          <w:szCs w:val="28"/>
        </w:rPr>
        <w:t xml:space="preserve">" и вручаются самолеты. Команды отправляются в полет на планету </w:t>
      </w:r>
      <w:r w:rsidRPr="00B411C6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Эмоционального комфорта.</w:t>
      </w:r>
    </w:p>
    <w:p w:rsidR="00B411C6" w:rsidRDefault="00B411C6" w:rsidP="00391A8B">
      <w:pPr>
        <w:widowControl/>
        <w:autoSpaceDE/>
        <w:autoSpaceDN/>
        <w:adjustRightInd/>
        <w:spacing w:line="270" w:lineRule="atLeast"/>
        <w:ind w:left="-567" w:right="-1"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B2711" w:rsidRDefault="00EB2711" w:rsidP="00391A8B">
      <w:pPr>
        <w:widowControl/>
        <w:autoSpaceDE/>
        <w:autoSpaceDN/>
        <w:adjustRightInd/>
        <w:spacing w:line="27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№ 1. </w:t>
      </w:r>
      <w:r w:rsidRPr="00EB2711">
        <w:rPr>
          <w:rFonts w:ascii="Times New Roman" w:hAnsi="Times New Roman" w:cs="Times New Roman"/>
          <w:color w:val="000000"/>
          <w:sz w:val="28"/>
          <w:szCs w:val="28"/>
        </w:rPr>
        <w:t>Участникам предлагается в режиме мозгового штурма выдвинуть аргументы в поддержку своей позиции ("Почему хорошо быть "</w:t>
      </w:r>
      <w:proofErr w:type="spellStart"/>
      <w:r w:rsidRPr="00EB2711">
        <w:rPr>
          <w:rFonts w:ascii="Times New Roman" w:hAnsi="Times New Roman" w:cs="Times New Roman"/>
          <w:color w:val="000000"/>
          <w:sz w:val="28"/>
          <w:szCs w:val="28"/>
        </w:rPr>
        <w:t>трудоголиком</w:t>
      </w:r>
      <w:proofErr w:type="spellEnd"/>
      <w:r w:rsidRPr="00EB2711">
        <w:rPr>
          <w:rFonts w:ascii="Times New Roman" w:hAnsi="Times New Roman" w:cs="Times New Roman"/>
          <w:color w:val="000000"/>
          <w:sz w:val="28"/>
          <w:szCs w:val="28"/>
        </w:rPr>
        <w:t>"?"; "Почему хорошо быть "</w:t>
      </w:r>
      <w:proofErr w:type="spellStart"/>
      <w:r w:rsidRPr="00EB2711">
        <w:rPr>
          <w:rFonts w:ascii="Times New Roman" w:hAnsi="Times New Roman" w:cs="Times New Roman"/>
          <w:color w:val="000000"/>
          <w:sz w:val="28"/>
          <w:szCs w:val="28"/>
        </w:rPr>
        <w:t>пофигистом</w:t>
      </w:r>
      <w:proofErr w:type="spellEnd"/>
      <w:r w:rsidRPr="00EB2711">
        <w:rPr>
          <w:rFonts w:ascii="Times New Roman" w:hAnsi="Times New Roman" w:cs="Times New Roman"/>
          <w:color w:val="000000"/>
          <w:sz w:val="28"/>
          <w:szCs w:val="28"/>
        </w:rPr>
        <w:t>"?"). Затем команды по очереди обмениваются тезисами. Побеждает та команда, которая придумает большее количество тезисов в поддержку своей позиции и чьи тезисы будут более убедительными.</w:t>
      </w:r>
    </w:p>
    <w:p w:rsidR="00B411C6" w:rsidRPr="00DB5ED0" w:rsidRDefault="00DB5ED0" w:rsidP="00391A8B">
      <w:pPr>
        <w:widowControl/>
        <w:autoSpaceDE/>
        <w:autoSpaceDN/>
        <w:adjustRightInd/>
        <w:spacing w:line="27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E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(пишут на планшете)</w:t>
      </w:r>
    </w:p>
    <w:p w:rsidR="00EB2711" w:rsidRPr="00EB2711" w:rsidRDefault="00EB2711" w:rsidP="00391A8B">
      <w:pPr>
        <w:widowControl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№ </w:t>
      </w:r>
      <w:r w:rsidRPr="00EB2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EB2711">
        <w:rPr>
          <w:rFonts w:ascii="Times New Roman" w:hAnsi="Times New Roman" w:cs="Times New Roman"/>
          <w:color w:val="000000"/>
          <w:sz w:val="28"/>
          <w:szCs w:val="28"/>
        </w:rPr>
        <w:t>Воспитателям предлагается сделать из бумаги метеориты и по сигналу ведущего перебрасывать их на территорию соперника</w:t>
      </w:r>
      <w:r w:rsidR="00AE1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711">
        <w:rPr>
          <w:rFonts w:ascii="Times New Roman" w:hAnsi="Times New Roman" w:cs="Times New Roman"/>
          <w:color w:val="000000"/>
          <w:sz w:val="28"/>
          <w:szCs w:val="28"/>
        </w:rPr>
        <w:t xml:space="preserve"> (помещение, где проходит занятие, разделяют положенной на пол веревкой — "границей"). Игра в метеориты длится 2-3 минуты, после чего по сигналу психолога прекращается. Побеждает тот, у кого на территории оказывается меньше метеоритов.</w:t>
      </w:r>
    </w:p>
    <w:p w:rsidR="00EB2711" w:rsidRPr="00EB2711" w:rsidRDefault="00EB2711" w:rsidP="00391A8B">
      <w:pPr>
        <w:widowControl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Затем проводится обсуждение вопросов, связанных с профилактикой синдрома эмоционального выгорания воспитателей.</w:t>
      </w:r>
    </w:p>
    <w:p w:rsidR="00EB2711" w:rsidRPr="00EB2711" w:rsidRDefault="00EB2711" w:rsidP="00391A8B">
      <w:pPr>
        <w:widowControl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—   </w:t>
      </w:r>
      <w:r w:rsidR="00DB5ED0">
        <w:rPr>
          <w:rFonts w:ascii="Times New Roman" w:hAnsi="Times New Roman" w:cs="Times New Roman"/>
          <w:color w:val="000000"/>
          <w:sz w:val="28"/>
          <w:szCs w:val="28"/>
        </w:rPr>
        <w:t>Так     к</w:t>
      </w:r>
      <w:r w:rsidRPr="00EB2711">
        <w:rPr>
          <w:rFonts w:ascii="Times New Roman" w:hAnsi="Times New Roman" w:cs="Times New Roman"/>
          <w:color w:val="000000"/>
          <w:sz w:val="28"/>
          <w:szCs w:val="28"/>
        </w:rPr>
        <w:t>ем же лучше быть: "</w:t>
      </w:r>
      <w:proofErr w:type="spellStart"/>
      <w:r w:rsidRPr="00EB2711">
        <w:rPr>
          <w:rFonts w:ascii="Times New Roman" w:hAnsi="Times New Roman" w:cs="Times New Roman"/>
          <w:color w:val="000000"/>
          <w:sz w:val="28"/>
          <w:szCs w:val="28"/>
        </w:rPr>
        <w:t>трудоголиком</w:t>
      </w:r>
      <w:proofErr w:type="spellEnd"/>
      <w:r w:rsidRPr="00EB2711">
        <w:rPr>
          <w:rFonts w:ascii="Times New Roman" w:hAnsi="Times New Roman" w:cs="Times New Roman"/>
          <w:color w:val="000000"/>
          <w:sz w:val="28"/>
          <w:szCs w:val="28"/>
        </w:rPr>
        <w:t>" или "</w:t>
      </w:r>
      <w:proofErr w:type="spellStart"/>
      <w:r w:rsidRPr="00EB2711">
        <w:rPr>
          <w:rFonts w:ascii="Times New Roman" w:hAnsi="Times New Roman" w:cs="Times New Roman"/>
          <w:color w:val="000000"/>
          <w:sz w:val="28"/>
          <w:szCs w:val="28"/>
        </w:rPr>
        <w:t>пофигистом</w:t>
      </w:r>
      <w:proofErr w:type="spellEnd"/>
      <w:r w:rsidRPr="00EB2711">
        <w:rPr>
          <w:rFonts w:ascii="Times New Roman" w:hAnsi="Times New Roman" w:cs="Times New Roman"/>
          <w:color w:val="000000"/>
          <w:sz w:val="28"/>
          <w:szCs w:val="28"/>
        </w:rPr>
        <w:t>"?</w:t>
      </w:r>
    </w:p>
    <w:p w:rsidR="00EB2711" w:rsidRPr="00EB2711" w:rsidRDefault="00EB2711" w:rsidP="00391A8B">
      <w:pPr>
        <w:widowControl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— Какие методы борьбы с эмоциональным выгоранием вы знаете и используете?</w:t>
      </w:r>
    </w:p>
    <w:p w:rsidR="00EB2711" w:rsidRPr="00AE11A1" w:rsidRDefault="00EB2711" w:rsidP="00391A8B">
      <w:pPr>
        <w:widowControl/>
        <w:autoSpaceDE/>
        <w:autoSpaceDN/>
        <w:adjustRightInd/>
        <w:ind w:left="-567" w:right="-1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11A1">
        <w:rPr>
          <w:rFonts w:ascii="Times New Roman" w:hAnsi="Times New Roman" w:cs="Times New Roman"/>
          <w:i/>
          <w:color w:val="000000"/>
          <w:sz w:val="28"/>
          <w:szCs w:val="28"/>
        </w:rPr>
        <w:t>Далее психолог кратко рассказывают о целом арсенале существующих средств и методов борьбы с профессиональными стрессами и синдромом эмоционального выгорания:</w:t>
      </w:r>
    </w:p>
    <w:p w:rsidR="00EB2711" w:rsidRPr="00EB2711" w:rsidRDefault="00EB2711" w:rsidP="00391A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психотренинг;</w:t>
      </w:r>
    </w:p>
    <w:p w:rsidR="00EB2711" w:rsidRPr="00EB2711" w:rsidRDefault="00EB2711" w:rsidP="00391A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 xml:space="preserve">психотерапия, арт-терапия, визуализация, </w:t>
      </w:r>
      <w:proofErr w:type="spellStart"/>
      <w:r w:rsidRPr="00EB2711">
        <w:rPr>
          <w:rFonts w:ascii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EB2711">
        <w:rPr>
          <w:rFonts w:ascii="Times New Roman" w:hAnsi="Times New Roman" w:cs="Times New Roman"/>
          <w:color w:val="000000"/>
          <w:sz w:val="28"/>
          <w:szCs w:val="28"/>
        </w:rPr>
        <w:t>, музыкотерапия;</w:t>
      </w:r>
    </w:p>
    <w:p w:rsidR="00EB2711" w:rsidRPr="00EB2711" w:rsidRDefault="00EB2711" w:rsidP="00391A8B">
      <w:pPr>
        <w:widowControl/>
        <w:numPr>
          <w:ilvl w:val="0"/>
          <w:numId w:val="1"/>
        </w:numPr>
        <w:autoSpaceDE/>
        <w:autoSpaceDN/>
        <w:adjustRightInd/>
        <w:spacing w:after="200" w:line="33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 психогигиены (настрой на позитив; умение обращать внимание на 95% плюсов, а не на 5% минусов, неудач и ошибок; расчет и обдуманное распределение своих нагрузок; переключение с одного вида деятельности на другой; конструктивное разрешение конфликтов; создание на рабочем месте ощущения безопасности и уюта, визуального и акустического комфорта);</w:t>
      </w:r>
    </w:p>
    <w:p w:rsidR="00EB2711" w:rsidRPr="00EB2711" w:rsidRDefault="00EB2711" w:rsidP="00391A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овладение умениями и навыками</w:t>
      </w:r>
      <w:r w:rsidR="00B41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71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AE1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711">
        <w:rPr>
          <w:rFonts w:ascii="Times New Roman" w:hAnsi="Times New Roman" w:cs="Times New Roman"/>
          <w:color w:val="000000"/>
          <w:sz w:val="28"/>
          <w:szCs w:val="28"/>
        </w:rPr>
        <w:t xml:space="preserve"> (релаксация, дыхательная гимнастика, определение целей и положительная внутренняя речь);</w:t>
      </w:r>
    </w:p>
    <w:p w:rsidR="00EB2711" w:rsidRPr="00EB2711" w:rsidRDefault="00EB2711" w:rsidP="00391A8B">
      <w:pPr>
        <w:widowControl/>
        <w:numPr>
          <w:ilvl w:val="0"/>
          <w:numId w:val="1"/>
        </w:numPr>
        <w:autoSpaceDE/>
        <w:autoSpaceDN/>
        <w:adjustRightInd/>
        <w:spacing w:after="200" w:line="33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профессиональное развитие и самосовершенствование (одним из способов профилактики СЭВ является обмен профессиональной информацией с представителями других детских садов, что дает ощущение более широкого мира, нежели тот, который существует внутри отдельного коллектива);</w:t>
      </w:r>
    </w:p>
    <w:p w:rsidR="00EB2711" w:rsidRPr="00EB2711" w:rsidRDefault="00EB2711" w:rsidP="00391A8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уход от ненужной конкуренции (бывают ситуации, когда ее нельзя избежать, но чрезмерное стремление к выигрышу порождает тревогу, делает человека агрессивным, что способствует возникновению СЭВ);</w:t>
      </w:r>
    </w:p>
    <w:p w:rsidR="00EB2711" w:rsidRPr="00EB2711" w:rsidRDefault="00EB2711" w:rsidP="00391A8B">
      <w:pPr>
        <w:widowControl/>
        <w:numPr>
          <w:ilvl w:val="0"/>
          <w:numId w:val="1"/>
        </w:numPr>
        <w:autoSpaceDE/>
        <w:autoSpaceDN/>
        <w:adjustRightInd/>
        <w:spacing w:after="200" w:line="33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эмоциональное общение (когда человек анализирует свои чувства и делится ими с другими людьми, вероятность выгорания значительно снижается или процесс этот оказывается не столь выраженным);</w:t>
      </w:r>
    </w:p>
    <w:p w:rsidR="00EB2711" w:rsidRPr="00EB2711" w:rsidRDefault="00EB2711" w:rsidP="00391A8B">
      <w:pPr>
        <w:widowControl/>
        <w:numPr>
          <w:ilvl w:val="0"/>
          <w:numId w:val="1"/>
        </w:numPr>
        <w:autoSpaceDE/>
        <w:autoSpaceDN/>
        <w:adjustRightInd/>
        <w:spacing w:after="200" w:line="33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711">
        <w:rPr>
          <w:rFonts w:ascii="Times New Roman" w:hAnsi="Times New Roman" w:cs="Times New Roman"/>
          <w:color w:val="000000"/>
          <w:sz w:val="28"/>
          <w:szCs w:val="28"/>
        </w:rPr>
        <w:t>поддержание хорошей физической формы (не стоит забывать, что между физическим состоянием и разумом существует тесная связь: неправильное питание, гиподинамия, уменьшение веса или ожирение усугубляют проявления СЭВ).</w:t>
      </w:r>
    </w:p>
    <w:p w:rsidR="0044379B" w:rsidRDefault="00AE11A1" w:rsidP="00391A8B">
      <w:pPr>
        <w:widowControl/>
        <w:autoSpaceDE/>
        <w:autoSpaceDN/>
        <w:adjustRightInd/>
        <w:spacing w:line="270" w:lineRule="atLeast"/>
        <w:ind w:left="-567" w:right="-1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EB2711" w:rsidRPr="00AE11A1">
        <w:rPr>
          <w:rFonts w:ascii="Times New Roman" w:hAnsi="Times New Roman" w:cs="Times New Roman"/>
          <w:i/>
          <w:color w:val="000000"/>
          <w:sz w:val="28"/>
          <w:szCs w:val="28"/>
        </w:rPr>
        <w:t>После обсуждения психолог предлагают воспитателям памятку по профилактике эмоционального выгорания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411C6" w:rsidRPr="00AE11A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D668C" w:rsidRDefault="00CD668C" w:rsidP="00391A8B">
      <w:pPr>
        <w:widowControl/>
        <w:autoSpaceDE/>
        <w:autoSpaceDN/>
        <w:adjustRightInd/>
        <w:spacing w:line="270" w:lineRule="atLeast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2276" w:rsidRDefault="00B02276" w:rsidP="00391A8B">
      <w:pPr>
        <w:widowControl/>
        <w:autoSpaceDE/>
        <w:autoSpaceDN/>
        <w:adjustRightInd/>
        <w:spacing w:line="270" w:lineRule="atLeast"/>
        <w:ind w:left="-567" w:right="-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276">
        <w:rPr>
          <w:rFonts w:ascii="Times New Roman" w:hAnsi="Times New Roman" w:cs="Times New Roman"/>
          <w:b/>
          <w:color w:val="000000"/>
          <w:sz w:val="28"/>
          <w:szCs w:val="28"/>
        </w:rPr>
        <w:t>«Ларец мудрости»</w:t>
      </w:r>
    </w:p>
    <w:p w:rsidR="00B02276" w:rsidRDefault="00B02276" w:rsidP="00391A8B">
      <w:pPr>
        <w:widowControl/>
        <w:autoSpaceDE/>
        <w:autoSpaceDN/>
        <w:adjustRightInd/>
        <w:spacing w:line="27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</w:t>
      </w:r>
      <w:r w:rsidR="00A00584">
        <w:rPr>
          <w:rFonts w:ascii="Times New Roman" w:hAnsi="Times New Roman" w:cs="Times New Roman"/>
          <w:color w:val="000000"/>
          <w:sz w:val="28"/>
          <w:szCs w:val="28"/>
        </w:rPr>
        <w:t>ихолог: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и напоследок, мне бы хотелось, чтобы ваше дерево не только радовало ваш глаз, но и помогало вам в трудные моменты вашей жизни. </w:t>
      </w:r>
    </w:p>
    <w:p w:rsidR="00CD668C" w:rsidRDefault="00B02276" w:rsidP="00391A8B">
      <w:pPr>
        <w:widowControl/>
        <w:autoSpaceDE/>
        <w:autoSpaceDN/>
        <w:adjustRightInd/>
        <w:spacing w:line="27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27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02276">
        <w:rPr>
          <w:rFonts w:ascii="Times New Roman" w:hAnsi="Times New Roman" w:cs="Times New Roman"/>
          <w:color w:val="000000"/>
          <w:sz w:val="28"/>
          <w:szCs w:val="28"/>
        </w:rPr>
        <w:t>нашем</w:t>
      </w:r>
      <w:proofErr w:type="gramEnd"/>
      <w:r w:rsidRPr="00B02276">
        <w:rPr>
          <w:rFonts w:ascii="Times New Roman" w:hAnsi="Times New Roman" w:cs="Times New Roman"/>
          <w:color w:val="000000"/>
          <w:sz w:val="28"/>
          <w:szCs w:val="28"/>
        </w:rPr>
        <w:t xml:space="preserve"> ДОУ есть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волшебное дерево, под которым находится ларец мудрости. Мы хотим с вами поделиться этой мудростью, а вы, в свою очередь, можете эту мудрость поселить на ваших деревьях. Возьмите столько, сколько вам нужно и повесьте на свое дерево. В минуты сомнений, когда вы будете нуждаться в поддержке, вы сможете прочитать послание и получить ресурс. Так ваше дерево принесет вам плоды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58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A0058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A00584">
        <w:rPr>
          <w:rFonts w:ascii="Times New Roman" w:hAnsi="Times New Roman" w:cs="Times New Roman"/>
          <w:color w:val="000000"/>
          <w:sz w:val="28"/>
          <w:szCs w:val="28"/>
        </w:rPr>
        <w:t>частники из ларца достают позитивные послания и прикрепляют на свою кофейную картину при помощи бантика)</w:t>
      </w:r>
    </w:p>
    <w:p w:rsidR="00CD668C" w:rsidRDefault="00CD668C" w:rsidP="00391A8B">
      <w:pPr>
        <w:widowControl/>
        <w:autoSpaceDE/>
        <w:autoSpaceDN/>
        <w:adjustRightInd/>
        <w:spacing w:line="270" w:lineRule="atLeast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CD668C" w:rsidRPr="00B02276" w:rsidRDefault="00CD668C" w:rsidP="00391A8B">
      <w:pPr>
        <w:widowControl/>
        <w:autoSpaceDE/>
        <w:autoSpaceDN/>
        <w:adjustRightInd/>
        <w:spacing w:line="270" w:lineRule="atLeast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за работу.  До свидания!</w:t>
      </w:r>
    </w:p>
    <w:sectPr w:rsidR="00CD668C" w:rsidRPr="00B02276" w:rsidSect="00A0058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63B3"/>
    <w:multiLevelType w:val="hybridMultilevel"/>
    <w:tmpl w:val="1230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42102"/>
    <w:multiLevelType w:val="multilevel"/>
    <w:tmpl w:val="EB7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2"/>
    <w:rsid w:val="00105A39"/>
    <w:rsid w:val="00107ED2"/>
    <w:rsid w:val="001B3500"/>
    <w:rsid w:val="001F3E42"/>
    <w:rsid w:val="002E7B92"/>
    <w:rsid w:val="00324A29"/>
    <w:rsid w:val="00391A8B"/>
    <w:rsid w:val="003C0F18"/>
    <w:rsid w:val="0044379B"/>
    <w:rsid w:val="006B4EC0"/>
    <w:rsid w:val="006B5ECD"/>
    <w:rsid w:val="00983AE8"/>
    <w:rsid w:val="00A00584"/>
    <w:rsid w:val="00A67405"/>
    <w:rsid w:val="00AE11A1"/>
    <w:rsid w:val="00B02276"/>
    <w:rsid w:val="00B411C6"/>
    <w:rsid w:val="00CD668C"/>
    <w:rsid w:val="00D407D5"/>
    <w:rsid w:val="00DB5ED0"/>
    <w:rsid w:val="00E90701"/>
    <w:rsid w:val="00E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24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A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A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B5ECD"/>
  </w:style>
  <w:style w:type="paragraph" w:styleId="a6">
    <w:name w:val="List Paragraph"/>
    <w:basedOn w:val="a"/>
    <w:uiPriority w:val="34"/>
    <w:qFormat/>
    <w:rsid w:val="00983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24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A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A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B5ECD"/>
  </w:style>
  <w:style w:type="paragraph" w:styleId="a6">
    <w:name w:val="List Paragraph"/>
    <w:basedOn w:val="a"/>
    <w:uiPriority w:val="34"/>
    <w:qFormat/>
    <w:rsid w:val="0098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C108-4535-45C3-96A4-FE3DDF78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16</cp:revision>
  <dcterms:created xsi:type="dcterms:W3CDTF">2015-03-29T10:12:00Z</dcterms:created>
  <dcterms:modified xsi:type="dcterms:W3CDTF">2018-01-21T05:44:00Z</dcterms:modified>
</cp:coreProperties>
</file>