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0E" w:rsidRDefault="002F580E" w:rsidP="002F580E">
      <w:pPr>
        <w:shd w:val="clear" w:color="auto" w:fill="auto"/>
        <w:jc w:val="center"/>
      </w:pPr>
      <w:r>
        <w:t>муниципальное казенное дошкольное образовательное учреждение</w:t>
      </w:r>
    </w:p>
    <w:p w:rsidR="002F580E" w:rsidRDefault="002F580E" w:rsidP="002F580E">
      <w:pPr>
        <w:shd w:val="clear" w:color="auto" w:fill="auto"/>
        <w:jc w:val="center"/>
      </w:pPr>
      <w:r>
        <w:t>города Новосибирска Детский сад № 25 комбинированного вида «Снегурочка»</w:t>
      </w:r>
    </w:p>
    <w:p w:rsidR="002F580E" w:rsidRDefault="002F580E" w:rsidP="002F580E">
      <w:pPr>
        <w:shd w:val="clear" w:color="auto" w:fill="auto"/>
        <w:jc w:val="center"/>
      </w:pPr>
    </w:p>
    <w:p w:rsidR="002F580E" w:rsidRDefault="002F580E" w:rsidP="002F580E">
      <w:pPr>
        <w:shd w:val="clear" w:color="auto" w:fill="auto"/>
        <w:jc w:val="center"/>
      </w:pPr>
    </w:p>
    <w:p w:rsidR="002F580E" w:rsidRDefault="002F580E" w:rsidP="002F580E">
      <w:pPr>
        <w:shd w:val="clear" w:color="auto" w:fill="auto"/>
      </w:pPr>
    </w:p>
    <w:p w:rsidR="002F580E" w:rsidRDefault="002F580E" w:rsidP="002F580E">
      <w:pPr>
        <w:shd w:val="clear" w:color="auto" w:fill="auto"/>
      </w:pPr>
    </w:p>
    <w:p w:rsidR="002F580E" w:rsidRDefault="002F580E" w:rsidP="002F580E">
      <w:pPr>
        <w:shd w:val="clear" w:color="auto" w:fill="auto"/>
      </w:pPr>
    </w:p>
    <w:p w:rsidR="002F580E" w:rsidRDefault="002F580E" w:rsidP="002F580E">
      <w:pPr>
        <w:shd w:val="clear" w:color="auto" w:fill="auto"/>
      </w:pPr>
    </w:p>
    <w:p w:rsidR="002F580E" w:rsidRDefault="002F580E" w:rsidP="002F580E">
      <w:pPr>
        <w:shd w:val="clear" w:color="auto" w:fill="auto"/>
      </w:pPr>
    </w:p>
    <w:p w:rsidR="002F580E" w:rsidRDefault="002F580E" w:rsidP="002F580E">
      <w:pPr>
        <w:shd w:val="clear" w:color="auto" w:fill="auto"/>
      </w:pPr>
    </w:p>
    <w:p w:rsidR="002F580E" w:rsidRDefault="002F580E" w:rsidP="002F580E">
      <w:pPr>
        <w:shd w:val="clear" w:color="auto" w:fill="auto"/>
      </w:pPr>
    </w:p>
    <w:p w:rsidR="002F580E" w:rsidRDefault="002F580E" w:rsidP="002F580E">
      <w:pPr>
        <w:shd w:val="clear" w:color="auto" w:fill="auto"/>
        <w:ind w:left="1416" w:firstLine="708"/>
        <w:rPr>
          <w:rFonts w:ascii="Times New Roman" w:hAnsi="Times New Roman" w:cs="Times New Roman"/>
          <w:sz w:val="40"/>
          <w:szCs w:val="40"/>
        </w:rPr>
      </w:pPr>
    </w:p>
    <w:p w:rsidR="002F580E" w:rsidRDefault="002F580E" w:rsidP="002F580E">
      <w:pPr>
        <w:shd w:val="clear" w:color="auto" w:fill="auto"/>
        <w:ind w:left="1416" w:firstLine="708"/>
        <w:rPr>
          <w:rFonts w:ascii="Times New Roman" w:hAnsi="Times New Roman" w:cs="Times New Roman"/>
          <w:sz w:val="40"/>
          <w:szCs w:val="40"/>
        </w:rPr>
      </w:pPr>
    </w:p>
    <w:p w:rsidR="002F580E" w:rsidRDefault="002F580E" w:rsidP="002F580E">
      <w:pPr>
        <w:shd w:val="clear" w:color="auto" w:fill="auto"/>
        <w:ind w:left="1416" w:firstLine="708"/>
        <w:rPr>
          <w:rFonts w:ascii="Times New Roman" w:hAnsi="Times New Roman" w:cs="Times New Roman"/>
          <w:sz w:val="40"/>
          <w:szCs w:val="40"/>
        </w:rPr>
      </w:pPr>
    </w:p>
    <w:p w:rsidR="002F580E" w:rsidRDefault="002F580E" w:rsidP="002F580E">
      <w:pPr>
        <w:shd w:val="clear" w:color="auto" w:fill="auto"/>
        <w:ind w:left="1416" w:firstLine="708"/>
        <w:rPr>
          <w:rFonts w:ascii="Times New Roman" w:hAnsi="Times New Roman" w:cs="Times New Roman"/>
          <w:sz w:val="40"/>
          <w:szCs w:val="40"/>
        </w:rPr>
      </w:pPr>
    </w:p>
    <w:p w:rsidR="002F580E" w:rsidRDefault="002F580E" w:rsidP="002F580E">
      <w:pPr>
        <w:shd w:val="clear" w:color="auto" w:fill="auto"/>
        <w:ind w:left="1416" w:firstLine="708"/>
        <w:rPr>
          <w:rFonts w:ascii="Times New Roman" w:hAnsi="Times New Roman" w:cs="Times New Roman"/>
          <w:sz w:val="40"/>
          <w:szCs w:val="40"/>
        </w:rPr>
      </w:pPr>
    </w:p>
    <w:p w:rsidR="002F580E" w:rsidRDefault="002F580E" w:rsidP="002F580E">
      <w:pPr>
        <w:shd w:val="clear" w:color="auto" w:fill="auto"/>
        <w:ind w:left="1416"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ПЛАН-КОНСПЕКТ</w:t>
      </w:r>
    </w:p>
    <w:p w:rsidR="002F580E" w:rsidRDefault="002F580E" w:rsidP="002F580E">
      <w:pPr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Интегрированной образовательной деятельности в оздоровительной группе раннего возраста №7</w:t>
      </w:r>
    </w:p>
    <w:p w:rsidR="002F580E" w:rsidRDefault="002F580E" w:rsidP="002F580E">
      <w:pPr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2F580E" w:rsidRDefault="002F580E" w:rsidP="002F580E">
      <w:pPr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2F580E" w:rsidRDefault="002F580E" w:rsidP="002F580E">
      <w:pPr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2F580E" w:rsidRDefault="002F580E" w:rsidP="002F580E">
      <w:pPr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2F580E" w:rsidRDefault="002F580E" w:rsidP="002F580E">
      <w:pPr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2F580E" w:rsidRDefault="002F580E" w:rsidP="002F580E">
      <w:pPr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2F580E" w:rsidRDefault="002F580E" w:rsidP="002F580E">
      <w:pPr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2F580E" w:rsidRDefault="002F580E" w:rsidP="002F580E">
      <w:pPr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2F580E" w:rsidRDefault="002F580E" w:rsidP="002F580E">
      <w:pPr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2F580E" w:rsidRDefault="002F580E" w:rsidP="002F580E">
      <w:pPr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2F580E" w:rsidRDefault="002F580E" w:rsidP="002F580E">
      <w:pPr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2F580E" w:rsidRDefault="002F580E" w:rsidP="002F580E">
      <w:pPr>
        <w:shd w:val="clear" w:color="auto" w:fill="auto"/>
        <w:spacing w:before="0"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2F580E" w:rsidRDefault="002F580E" w:rsidP="002F580E">
      <w:pPr>
        <w:shd w:val="clear" w:color="auto" w:fill="auto"/>
        <w:spacing w:before="0"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воспитатель 1 квалификационной категории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Даник</w:t>
      </w:r>
      <w:proofErr w:type="spellEnd"/>
    </w:p>
    <w:p w:rsidR="002F580E" w:rsidRDefault="002F580E" w:rsidP="002F580E">
      <w:pPr>
        <w:shd w:val="clear" w:color="auto" w:fill="auto"/>
        <w:spacing w:before="0"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Новосибирск, 2017</w:t>
      </w:r>
    </w:p>
    <w:p w:rsidR="002F580E" w:rsidRPr="001A0AE1" w:rsidRDefault="002F580E" w:rsidP="002F580E">
      <w:pPr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lastRenderedPageBreak/>
        <w:t>Конспект ООД по ФЭМП</w:t>
      </w:r>
    </w:p>
    <w:p w:rsidR="002F580E" w:rsidRPr="001A0AE1" w:rsidRDefault="002F580E" w:rsidP="002F580E">
      <w:pPr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В группе раннего возраста 2-4 лет</w:t>
      </w:r>
    </w:p>
    <w:p w:rsidR="002F580E" w:rsidRPr="001A0AE1" w:rsidRDefault="002F580E" w:rsidP="002F580E">
      <w:pPr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«Снеговик в гостях у детей»</w:t>
      </w:r>
    </w:p>
    <w:p w:rsidR="002F580E" w:rsidRPr="00E33030" w:rsidRDefault="002F580E" w:rsidP="002F580E">
      <w:pPr>
        <w:shd w:val="clear" w:color="auto" w:fill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580E" w:rsidRPr="001A0AE1" w:rsidRDefault="002F580E" w:rsidP="002F580E">
      <w:pPr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030">
        <w:rPr>
          <w:rFonts w:ascii="Times New Roman" w:hAnsi="Times New Roman" w:cs="Times New Roman"/>
          <w:b/>
          <w:i/>
          <w:sz w:val="28"/>
          <w:szCs w:val="28"/>
        </w:rPr>
        <w:t>Интеграция:</w:t>
      </w:r>
      <w:r w:rsidRPr="001A0AE1">
        <w:rPr>
          <w:rFonts w:ascii="Times New Roman" w:hAnsi="Times New Roman" w:cs="Times New Roman"/>
          <w:sz w:val="28"/>
          <w:szCs w:val="28"/>
        </w:rPr>
        <w:t xml:space="preserve"> познавательно - речевое развитие, физическое развитие, художественно – эстетическое развитие: рисование, музыка</w:t>
      </w:r>
      <w:proofErr w:type="gramEnd"/>
    </w:p>
    <w:p w:rsidR="002F580E" w:rsidRPr="001A0AE1" w:rsidRDefault="002F580E" w:rsidP="002F580E">
      <w:pPr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F580E" w:rsidRPr="001A0AE1" w:rsidRDefault="002F580E" w:rsidP="002F580E">
      <w:pPr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3030">
        <w:rPr>
          <w:rFonts w:ascii="Times New Roman" w:hAnsi="Times New Roman" w:cs="Times New Roman"/>
          <w:b/>
          <w:i/>
          <w:sz w:val="28"/>
          <w:szCs w:val="28"/>
        </w:rPr>
        <w:t>Цель</w:t>
      </w:r>
      <w:bookmarkStart w:id="0" w:name="_GoBack"/>
      <w:bookmarkEnd w:id="0"/>
      <w:r w:rsidRPr="001A0AE1">
        <w:rPr>
          <w:rFonts w:ascii="Times New Roman" w:hAnsi="Times New Roman" w:cs="Times New Roman"/>
          <w:sz w:val="28"/>
          <w:szCs w:val="28"/>
        </w:rPr>
        <w:t>:</w:t>
      </w:r>
      <w:r w:rsidRPr="001A0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AE1">
        <w:rPr>
          <w:rFonts w:ascii="Times New Roman" w:hAnsi="Times New Roman" w:cs="Times New Roman"/>
          <w:sz w:val="28"/>
          <w:szCs w:val="28"/>
        </w:rPr>
        <w:t>Учить  детей различать и называть геометрические фигуры, свойства предметов: величина, цвет, количество.</w:t>
      </w:r>
    </w:p>
    <w:p w:rsidR="002F580E" w:rsidRPr="00E33030" w:rsidRDefault="002F580E" w:rsidP="002F580E">
      <w:pPr>
        <w:shd w:val="clear" w:color="auto" w:fill="auto"/>
        <w:spacing w:before="100" w:beforeAutospacing="1" w:after="100" w:afterAutospacing="1"/>
        <w:rPr>
          <w:rFonts w:ascii="Times New Roman" w:hAnsi="Times New Roman" w:cs="Times New Roman"/>
          <w:b/>
          <w:i/>
          <w:sz w:val="28"/>
          <w:szCs w:val="28"/>
        </w:rPr>
      </w:pPr>
      <w:r w:rsidRPr="00E33030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2F580E" w:rsidRDefault="002F580E" w:rsidP="002F580E">
      <w:pPr>
        <w:shd w:val="clear" w:color="auto" w:fill="auto"/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1A0AE1">
        <w:rPr>
          <w:rFonts w:ascii="Times New Roman" w:hAnsi="Times New Roman"/>
          <w:sz w:val="28"/>
          <w:szCs w:val="28"/>
          <w:lang w:eastAsia="ru-RU"/>
        </w:rPr>
        <w:t>1.</w:t>
      </w:r>
      <w:r w:rsidRPr="00251968">
        <w:rPr>
          <w:rFonts w:ascii="Times New Roman" w:hAnsi="Times New Roman"/>
          <w:sz w:val="28"/>
          <w:szCs w:val="28"/>
          <w:u w:val="single"/>
          <w:lang w:eastAsia="ru-RU"/>
        </w:rPr>
        <w:t>Воспитательная:</w:t>
      </w:r>
    </w:p>
    <w:p w:rsidR="002F580E" w:rsidRPr="001A0AE1" w:rsidRDefault="002F580E" w:rsidP="002F580E">
      <w:pPr>
        <w:shd w:val="clear" w:color="auto" w:fill="auto"/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1A0AE1">
        <w:rPr>
          <w:rFonts w:ascii="Times New Roman" w:hAnsi="Times New Roman"/>
          <w:sz w:val="28"/>
          <w:szCs w:val="28"/>
          <w:lang w:eastAsia="ru-RU"/>
        </w:rPr>
        <w:t>оспитывать отзывчивость, доброжелательность.</w:t>
      </w:r>
    </w:p>
    <w:p w:rsidR="002F580E" w:rsidRPr="00251968" w:rsidRDefault="002F580E" w:rsidP="002F580E">
      <w:pPr>
        <w:shd w:val="clear" w:color="auto" w:fill="auto"/>
        <w:spacing w:before="100" w:beforeAutospacing="1" w:after="100" w:afterAutospacing="1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A0AE1">
        <w:rPr>
          <w:rFonts w:ascii="Times New Roman" w:hAnsi="Times New Roman"/>
          <w:sz w:val="28"/>
          <w:szCs w:val="28"/>
          <w:lang w:eastAsia="ru-RU"/>
        </w:rPr>
        <w:t xml:space="preserve"> 2.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1968">
        <w:rPr>
          <w:rFonts w:ascii="Times New Roman" w:hAnsi="Times New Roman"/>
          <w:sz w:val="28"/>
          <w:szCs w:val="28"/>
          <w:u w:val="single"/>
          <w:lang w:eastAsia="ru-RU"/>
        </w:rPr>
        <w:t xml:space="preserve">Развивающая: </w:t>
      </w:r>
    </w:p>
    <w:p w:rsidR="002F580E" w:rsidRPr="001A0AE1" w:rsidRDefault="002F580E" w:rsidP="002F580E">
      <w:pPr>
        <w:shd w:val="clear" w:color="auto" w:fill="auto"/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1A0AE1">
        <w:rPr>
          <w:rFonts w:ascii="Times New Roman" w:hAnsi="Times New Roman"/>
          <w:sz w:val="28"/>
          <w:szCs w:val="28"/>
          <w:lang w:eastAsia="ru-RU"/>
        </w:rPr>
        <w:t>ормировать познавательный интерес.</w:t>
      </w:r>
    </w:p>
    <w:p w:rsidR="002F580E" w:rsidRDefault="002F580E" w:rsidP="002F580E">
      <w:pPr>
        <w:shd w:val="clear" w:color="auto" w:fill="auto"/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  <w:r w:rsidRPr="001A0AE1">
        <w:rPr>
          <w:rFonts w:ascii="Times New Roman" w:hAnsi="Times New Roman"/>
          <w:sz w:val="28"/>
          <w:szCs w:val="28"/>
          <w:lang w:eastAsia="ru-RU"/>
        </w:rPr>
        <w:t xml:space="preserve"> 3. </w:t>
      </w:r>
      <w:r w:rsidRPr="00251968">
        <w:rPr>
          <w:rFonts w:ascii="Times New Roman" w:hAnsi="Times New Roman"/>
          <w:sz w:val="28"/>
          <w:szCs w:val="28"/>
          <w:u w:val="single"/>
          <w:lang w:eastAsia="ru-RU"/>
        </w:rPr>
        <w:t>Образовательная: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F580E" w:rsidRDefault="002F580E" w:rsidP="002F580E">
      <w:pPr>
        <w:shd w:val="clear" w:color="auto" w:fill="auto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 З</w:t>
      </w:r>
      <w:r w:rsidRPr="001A0AE1">
        <w:rPr>
          <w:rFonts w:ascii="Times New Roman" w:hAnsi="Times New Roman" w:cs="Times New Roman"/>
          <w:sz w:val="28"/>
          <w:szCs w:val="28"/>
        </w:rPr>
        <w:t>акреплять умение формировать группы однородных предметов, различать их количество и обозначать их соотв</w:t>
      </w:r>
      <w:r>
        <w:rPr>
          <w:rFonts w:ascii="Times New Roman" w:hAnsi="Times New Roman" w:cs="Times New Roman"/>
          <w:sz w:val="28"/>
          <w:szCs w:val="28"/>
        </w:rPr>
        <w:t>етствующими словами: один – много;</w:t>
      </w:r>
      <w:r w:rsidRPr="001A0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80E" w:rsidRDefault="002F580E" w:rsidP="002F580E">
      <w:pPr>
        <w:shd w:val="clear" w:color="auto" w:fill="auto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Закреплять </w:t>
      </w:r>
      <w:r w:rsidRPr="001A0AE1">
        <w:rPr>
          <w:rFonts w:ascii="Times New Roman" w:hAnsi="Times New Roman" w:cs="Times New Roman"/>
          <w:sz w:val="28"/>
          <w:szCs w:val="28"/>
        </w:rPr>
        <w:t xml:space="preserve">знание основных цветов (синий, желтый, зеленый, красный) и умение различать предметы </w:t>
      </w:r>
      <w:r>
        <w:rPr>
          <w:rFonts w:ascii="Times New Roman" w:hAnsi="Times New Roman" w:cs="Times New Roman"/>
          <w:sz w:val="28"/>
          <w:szCs w:val="28"/>
        </w:rPr>
        <w:t>по величине большой – маленький;</w:t>
      </w:r>
    </w:p>
    <w:p w:rsidR="002F580E" w:rsidRDefault="002F580E" w:rsidP="002F580E">
      <w:pPr>
        <w:shd w:val="clear" w:color="auto" w:fill="auto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Закреплять умение двигаться ритмично в соответствии с характером музыки.</w:t>
      </w:r>
    </w:p>
    <w:p w:rsidR="002F580E" w:rsidRDefault="002F580E" w:rsidP="002F580E">
      <w:pPr>
        <w:shd w:val="clear" w:color="auto" w:fill="auto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Учить детей рисовать предметы круглой формы.</w:t>
      </w:r>
    </w:p>
    <w:p w:rsidR="002F580E" w:rsidRPr="001A0AE1" w:rsidRDefault="002F580E" w:rsidP="002F580E">
      <w:pPr>
        <w:shd w:val="clear" w:color="auto" w:fill="auto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Учить детей различать геометрические фигуры: круг, квадрат, треугольник.</w:t>
      </w:r>
    </w:p>
    <w:p w:rsidR="002F580E" w:rsidRPr="001A0AE1" w:rsidRDefault="002F580E" w:rsidP="002F580E">
      <w:pPr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E33030">
        <w:rPr>
          <w:rFonts w:ascii="Times New Roman" w:hAnsi="Times New Roman" w:cs="Times New Roman"/>
          <w:b/>
          <w:i/>
          <w:sz w:val="28"/>
          <w:szCs w:val="28"/>
        </w:rPr>
        <w:t xml:space="preserve">Материал: </w:t>
      </w:r>
      <w:proofErr w:type="gramStart"/>
      <w:r>
        <w:rPr>
          <w:rFonts w:ascii="Times New Roman" w:hAnsi="Times New Roman" w:cs="Times New Roman"/>
          <w:sz w:val="28"/>
          <w:szCs w:val="28"/>
        </w:rPr>
        <w:t>Сн</w:t>
      </w:r>
      <w:r w:rsidRPr="001A0AE1">
        <w:rPr>
          <w:rFonts w:ascii="Times New Roman" w:hAnsi="Times New Roman" w:cs="Times New Roman"/>
          <w:sz w:val="28"/>
          <w:szCs w:val="28"/>
        </w:rPr>
        <w:t xml:space="preserve">ежок, стойка деревянная для снеговика, снеговик, стол круглый для </w:t>
      </w:r>
      <w:proofErr w:type="spellStart"/>
      <w:r w:rsidRPr="001A0AE1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1A0AE1">
        <w:rPr>
          <w:rFonts w:ascii="Times New Roman" w:hAnsi="Times New Roman" w:cs="Times New Roman"/>
          <w:sz w:val="28"/>
          <w:szCs w:val="28"/>
        </w:rPr>
        <w:t>, коробочка яркая с  варежками (на варежках наклеены  геометрические фигуры), картонная сумочка, елочка большая</w:t>
      </w:r>
      <w:r>
        <w:rPr>
          <w:rFonts w:ascii="Times New Roman" w:hAnsi="Times New Roman" w:cs="Times New Roman"/>
          <w:sz w:val="28"/>
          <w:szCs w:val="28"/>
        </w:rPr>
        <w:t>, картинка ч</w:t>
      </w:r>
      <w:r w:rsidRPr="001A0AE1"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</w:rPr>
        <w:t>ника и маленькие шары (3-х</w:t>
      </w:r>
      <w:r w:rsidRPr="001A0AE1">
        <w:rPr>
          <w:rFonts w:ascii="Times New Roman" w:hAnsi="Times New Roman" w:cs="Times New Roman"/>
          <w:sz w:val="28"/>
          <w:szCs w:val="28"/>
        </w:rPr>
        <w:t xml:space="preserve"> основных цветов) для </w:t>
      </w:r>
      <w:proofErr w:type="spellStart"/>
      <w:r w:rsidRPr="001A0AE1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1A0AE1">
        <w:rPr>
          <w:rFonts w:ascii="Times New Roman" w:hAnsi="Times New Roman" w:cs="Times New Roman"/>
          <w:sz w:val="28"/>
          <w:szCs w:val="28"/>
        </w:rPr>
        <w:t>, стол для рисования,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AE1">
        <w:rPr>
          <w:rFonts w:ascii="Times New Roman" w:hAnsi="Times New Roman" w:cs="Times New Roman"/>
          <w:sz w:val="28"/>
          <w:szCs w:val="28"/>
        </w:rPr>
        <w:t>лист А3 с нарисованной елочкой, гуашь (белая, красная, желтая, синяя), салфетки.</w:t>
      </w:r>
      <w:proofErr w:type="gramEnd"/>
    </w:p>
    <w:p w:rsidR="002F580E" w:rsidRPr="001A0AE1" w:rsidRDefault="002F580E" w:rsidP="002F580E">
      <w:pPr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 xml:space="preserve">Проходит все в музыкальном зале. </w:t>
      </w:r>
    </w:p>
    <w:p w:rsidR="002F580E" w:rsidRPr="00E33030" w:rsidRDefault="002F580E" w:rsidP="002F580E">
      <w:pPr>
        <w:shd w:val="clear" w:color="auto" w:fill="auto"/>
        <w:ind w:left="2832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303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Ход занятия. </w:t>
      </w:r>
    </w:p>
    <w:p w:rsidR="002F580E" w:rsidRPr="001A0AE1" w:rsidRDefault="002F580E" w:rsidP="002F580E">
      <w:pPr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 xml:space="preserve">Дети (подгруппа) рассаживаются на стулья полукругом. Недалеко в стороне стоит стол с </w:t>
      </w:r>
      <w:proofErr w:type="spellStart"/>
      <w:r w:rsidRPr="001A0AE1">
        <w:rPr>
          <w:rFonts w:ascii="Times New Roman" w:hAnsi="Times New Roman" w:cs="Times New Roman"/>
          <w:sz w:val="28"/>
          <w:szCs w:val="28"/>
        </w:rPr>
        <w:t>фланелеграфом</w:t>
      </w:r>
      <w:proofErr w:type="spellEnd"/>
      <w:r w:rsidRPr="001A0AE1">
        <w:rPr>
          <w:rFonts w:ascii="Times New Roman" w:hAnsi="Times New Roman" w:cs="Times New Roman"/>
          <w:sz w:val="28"/>
          <w:szCs w:val="28"/>
        </w:rPr>
        <w:t>.</w:t>
      </w:r>
    </w:p>
    <w:p w:rsidR="002F580E" w:rsidRPr="001A0AE1" w:rsidRDefault="002F580E" w:rsidP="002F580E">
      <w:pPr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2F580E" w:rsidRPr="001A0AE1" w:rsidRDefault="002F580E" w:rsidP="002F580E">
      <w:pPr>
        <w:pStyle w:val="aa"/>
        <w:numPr>
          <w:ilvl w:val="0"/>
          <w:numId w:val="1"/>
        </w:numPr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Проводится пальчиковая игра.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 xml:space="preserve"> «Снег засыпал все дома, улицы и крыши.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 xml:space="preserve"> В гости к нам идет зима, мы ее не слышим».</w:t>
      </w:r>
    </w:p>
    <w:p w:rsidR="002F580E" w:rsidRPr="001A0AE1" w:rsidRDefault="002F580E" w:rsidP="002F580E">
      <w:pPr>
        <w:pStyle w:val="aa"/>
        <w:numPr>
          <w:ilvl w:val="0"/>
          <w:numId w:val="1"/>
        </w:numPr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Раздается стук в дверь. Появляется большой снеговик, выполненный а</w:t>
      </w:r>
      <w:r>
        <w:rPr>
          <w:rFonts w:ascii="Times New Roman" w:hAnsi="Times New Roman" w:cs="Times New Roman"/>
          <w:sz w:val="28"/>
          <w:szCs w:val="28"/>
        </w:rPr>
        <w:t>ппликативно из бумажных ладошек под ритмичную музыку.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Воспитатель вешает снеговика на стойку.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Диалог.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-Воспитатель: Ребята, кто это к нам в гости пришел?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-Дети: Снеговик.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-Воспитатель: Какой он?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-Дети: Большой, белый, красивый.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-Воспитатель: Из чего лепят снеговика?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-Дети: Из снега, из комочков.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-Воспитатель: Какой формы комочки у снеговика, какого они  размера?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-Дети: Круглые, большие, маленькие.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-Воспитатель: Что одето на голове? Что на руках?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-Дети: Ведро, варежки.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 xml:space="preserve">-Воспитатель: Снеговик принес вам подарки. 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 xml:space="preserve">Воспитатель снимает  картонную сумочку со снеговика и достает поочередно елочку, шары, чайник, прикрепляет их на </w:t>
      </w:r>
      <w:proofErr w:type="spellStart"/>
      <w:r w:rsidRPr="001A0AE1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1A0AE1">
        <w:rPr>
          <w:rFonts w:ascii="Times New Roman" w:hAnsi="Times New Roman" w:cs="Times New Roman"/>
          <w:sz w:val="28"/>
          <w:szCs w:val="28"/>
        </w:rPr>
        <w:t>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-Воспитатель: Что принес снеговик?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-Дети:  Елочку, шарики и чайник.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 xml:space="preserve"> -Воспитатель: Ребята, как вы думаете, что можно повесить на елочку?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-Дети: Шарики.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-Воспитатель: А чайник можно повесить?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 xml:space="preserve">-Дети: Нет, это посуда. Она нужна на кухне.  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-Воспитатель: К</w:t>
      </w:r>
      <w:r w:rsidRPr="001A0AE1">
        <w:rPr>
          <w:rFonts w:ascii="Times New Roman" w:hAnsi="Times New Roman" w:cs="Times New Roman"/>
          <w:sz w:val="28"/>
          <w:szCs w:val="28"/>
        </w:rPr>
        <w:t>акого размера</w:t>
      </w:r>
      <w:r>
        <w:rPr>
          <w:rFonts w:ascii="Times New Roman" w:hAnsi="Times New Roman" w:cs="Times New Roman"/>
          <w:sz w:val="28"/>
          <w:szCs w:val="28"/>
        </w:rPr>
        <w:t xml:space="preserve"> елочка</w:t>
      </w:r>
      <w:r w:rsidRPr="001A0AE1">
        <w:rPr>
          <w:rFonts w:ascii="Times New Roman" w:hAnsi="Times New Roman" w:cs="Times New Roman"/>
          <w:sz w:val="28"/>
          <w:szCs w:val="28"/>
        </w:rPr>
        <w:t>?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-Дети: Большая.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-Воспитатель: Какого размера шарики</w:t>
      </w:r>
      <w:r w:rsidRPr="001A0AE1">
        <w:rPr>
          <w:rFonts w:ascii="Times New Roman" w:hAnsi="Times New Roman" w:cs="Times New Roman"/>
          <w:sz w:val="28"/>
          <w:szCs w:val="28"/>
        </w:rPr>
        <w:t>?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-Дети: Маленькие.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-Воспитатель: Какого цвета шарики?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-Дети: желтые, синие, красные.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Воспитатель хвалит детей.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2F580E" w:rsidRPr="001A0AE1" w:rsidRDefault="002F580E" w:rsidP="002F580E">
      <w:pPr>
        <w:pStyle w:val="aa"/>
        <w:numPr>
          <w:ilvl w:val="0"/>
          <w:numId w:val="1"/>
        </w:numPr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-Воспитатель: Снеговик очень любит, когда детки весело играют.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ab/>
        <w:t xml:space="preserve">Воспитатель предлагает детям перейти к столикам  и присесть напротив. </w:t>
      </w:r>
      <w:r>
        <w:rPr>
          <w:rFonts w:ascii="Times New Roman" w:hAnsi="Times New Roman" w:cs="Times New Roman"/>
          <w:sz w:val="28"/>
          <w:szCs w:val="28"/>
        </w:rPr>
        <w:t xml:space="preserve">Дети переходят в другую зону под музыкальное сопровождение. </w:t>
      </w:r>
      <w:r w:rsidRPr="001A0AE1">
        <w:rPr>
          <w:rFonts w:ascii="Times New Roman" w:hAnsi="Times New Roman" w:cs="Times New Roman"/>
          <w:sz w:val="28"/>
          <w:szCs w:val="28"/>
        </w:rPr>
        <w:t xml:space="preserve">В начале игры она просит детей показать правую руку и левую руку, сама в этот момент находится напротив и поднимает </w:t>
      </w:r>
      <w:r w:rsidRPr="001A0AE1">
        <w:rPr>
          <w:rFonts w:ascii="Times New Roman" w:hAnsi="Times New Roman" w:cs="Times New Roman"/>
          <w:sz w:val="28"/>
          <w:szCs w:val="28"/>
        </w:rPr>
        <w:lastRenderedPageBreak/>
        <w:t>свои руки в зеркальном отражении. Затем  раскладывает на столе вырезанные из бумаги рукавички (одну из каждой пары), на которых изображены геометрические фигуры (круг и квадрат, круг и треугольник, два круга и т.д.) Далее воспитатель предлагает детям найти пару к своей варежке.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Воспитатель хвалит детей.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2F580E" w:rsidRPr="001A0AE1" w:rsidRDefault="002F580E" w:rsidP="002F580E">
      <w:pPr>
        <w:pStyle w:val="aa"/>
        <w:numPr>
          <w:ilvl w:val="0"/>
          <w:numId w:val="1"/>
        </w:numPr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Воспитатель приглашает детей в хоровод «Снежок»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ab/>
        <w:t>В середине круга становится ребенок со снежком. Под музыкальное сопровождение воспитатель водит хоровод и читает стихотворение: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-Встали дети в кружок,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 xml:space="preserve"> Увидали снежок.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 xml:space="preserve"> Кому дать? Кому дать?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 xml:space="preserve"> Кому снежок передать?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Ребенок со снежком указывает на одного из детей, передает ему снежок и при этом говорит: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 xml:space="preserve">-Даю  снежок…(называет имя ребенка). 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В середину круга выходит выбранный ребенок и т.д.</w:t>
      </w:r>
    </w:p>
    <w:p w:rsidR="002F580E" w:rsidRPr="001A0AE1" w:rsidRDefault="002F580E" w:rsidP="002F580E">
      <w:pPr>
        <w:pStyle w:val="aa"/>
        <w:numPr>
          <w:ilvl w:val="0"/>
          <w:numId w:val="1"/>
        </w:numPr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 xml:space="preserve">Воспитатель показывает большой лист, на котором нарисована елочка. 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 xml:space="preserve">- Воспитатель: ребятки, давайте, и мы подарим нашему снеговику подарок. 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-Елочку новогоднюю, зажжем на ней огоньки.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ab/>
        <w:t xml:space="preserve"> Показывает прием рисования круглых шаров и бус. Далее предлагает детям поочередно обмакнуть пальчик в любую краску  и ук</w:t>
      </w:r>
      <w:r>
        <w:rPr>
          <w:rFonts w:ascii="Times New Roman" w:hAnsi="Times New Roman" w:cs="Times New Roman"/>
          <w:sz w:val="28"/>
          <w:szCs w:val="28"/>
        </w:rPr>
        <w:t>расить елочку шариками и бусами. Музыкальный руководитель  аккомпанирует на  пианино.</w:t>
      </w:r>
    </w:p>
    <w:p w:rsidR="002F580E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>- Воспитатель: ребятки, посмотрите, снеговик доволен, улыбается.</w:t>
      </w:r>
    </w:p>
    <w:p w:rsidR="002F580E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подводит итог занятия: </w:t>
      </w:r>
    </w:p>
    <w:p w:rsidR="002F580E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Ребятки, что мы рисовали?</w:t>
      </w:r>
    </w:p>
    <w:p w:rsidR="002F580E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Дети: Фонарики.</w:t>
      </w:r>
    </w:p>
    <w:p w:rsidR="002F580E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-Воспитатель: Какой формы фонарики?</w:t>
      </w:r>
    </w:p>
    <w:p w:rsidR="002F580E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-Дети: Круглые.</w:t>
      </w:r>
    </w:p>
    <w:p w:rsidR="002F580E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Воспитатель: Какого цвета фонарики?</w:t>
      </w:r>
    </w:p>
    <w:p w:rsidR="002F580E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Дети: Красные, белые, синие, желтые.</w:t>
      </w:r>
    </w:p>
    <w:p w:rsidR="002F580E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Воспитатель: Давайте пригласим снеговика к нам  в группу и поиграем с ним. </w:t>
      </w:r>
    </w:p>
    <w:p w:rsidR="002F580E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уходят  в сопровождении воспитателя под аккомпанемент пианино.</w:t>
      </w:r>
    </w:p>
    <w:p w:rsidR="002F580E" w:rsidRPr="001A0AE1" w:rsidRDefault="002F580E" w:rsidP="002F580E">
      <w:pPr>
        <w:pStyle w:val="aa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A0A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1380" w:rsidRDefault="00B81380" w:rsidP="002F580E">
      <w:pPr>
        <w:shd w:val="clear" w:color="auto" w:fill="auto"/>
      </w:pPr>
    </w:p>
    <w:sectPr w:rsidR="00B81380" w:rsidSect="00E3303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81B"/>
    <w:multiLevelType w:val="hybridMultilevel"/>
    <w:tmpl w:val="9C5E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580E"/>
    <w:rsid w:val="002B5389"/>
    <w:rsid w:val="002F580E"/>
    <w:rsid w:val="008C1CEE"/>
    <w:rsid w:val="00B761BF"/>
    <w:rsid w:val="00B81380"/>
    <w:rsid w:val="00FF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0E"/>
    <w:pPr>
      <w:shd w:val="clear" w:color="auto" w:fill="F4F4F4"/>
      <w:spacing w:before="90" w:after="90" w:line="240" w:lineRule="auto"/>
    </w:pPr>
    <w:rPr>
      <w:rFonts w:ascii="Arial" w:hAnsi="Arial" w:cs="Arial"/>
      <w:color w:val="444444"/>
      <w:sz w:val="23"/>
      <w:szCs w:val="23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C1CEE"/>
    <w:pPr>
      <w:spacing w:before="480" w:after="0"/>
      <w:contextualSpacing/>
      <w:outlineLvl w:val="0"/>
    </w:pPr>
    <w:rPr>
      <w:rFonts w:asciiTheme="majorHAnsi" w:hAnsiTheme="majorHAnsi" w:cstheme="majorBidi"/>
      <w:smallCaps/>
      <w:color w:val="auto"/>
      <w:spacing w:val="5"/>
      <w:sz w:val="36"/>
      <w:szCs w:val="36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EE"/>
    <w:pPr>
      <w:spacing w:before="200" w:after="0" w:line="271" w:lineRule="auto"/>
      <w:outlineLvl w:val="1"/>
    </w:pPr>
    <w:rPr>
      <w:rFonts w:asciiTheme="majorHAnsi" w:hAnsiTheme="majorHAnsi" w:cstheme="majorBidi"/>
      <w:smallCaps/>
      <w:color w:val="auto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CEE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color w:val="auto"/>
      <w:spacing w:val="5"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CEE"/>
    <w:pPr>
      <w:spacing w:after="0" w:line="271" w:lineRule="auto"/>
      <w:outlineLvl w:val="3"/>
    </w:pPr>
    <w:rPr>
      <w:rFonts w:asciiTheme="majorHAnsi" w:hAnsiTheme="majorHAnsi" w:cstheme="majorBidi"/>
      <w:b/>
      <w:bCs/>
      <w:color w:val="auto"/>
      <w:spacing w:val="5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CEE"/>
    <w:pPr>
      <w:spacing w:after="0" w:line="271" w:lineRule="auto"/>
      <w:outlineLvl w:val="4"/>
    </w:pPr>
    <w:rPr>
      <w:rFonts w:asciiTheme="majorHAnsi" w:hAnsiTheme="majorHAnsi" w:cstheme="majorBidi"/>
      <w:i/>
      <w:iCs/>
      <w:color w:val="auto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CEE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sz w:val="22"/>
      <w:szCs w:val="22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CEE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CEE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CEE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CE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C1CE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1CE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C1CE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C1CE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C1CE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C1CE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C1CE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C1CE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C1CEE"/>
    <w:pPr>
      <w:spacing w:after="300"/>
      <w:contextualSpacing/>
    </w:pPr>
    <w:rPr>
      <w:rFonts w:asciiTheme="majorHAnsi" w:hAnsiTheme="majorHAnsi" w:cstheme="majorBidi"/>
      <w:smallCaps/>
      <w:color w:val="auto"/>
      <w:sz w:val="52"/>
      <w:szCs w:val="52"/>
      <w:lang w:val="en-US"/>
    </w:rPr>
  </w:style>
  <w:style w:type="character" w:customStyle="1" w:styleId="a4">
    <w:name w:val="Название Знак"/>
    <w:basedOn w:val="a0"/>
    <w:link w:val="a3"/>
    <w:uiPriority w:val="10"/>
    <w:rsid w:val="008C1CEE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C1CEE"/>
    <w:rPr>
      <w:rFonts w:asciiTheme="majorHAnsi" w:hAnsiTheme="majorHAnsi" w:cstheme="majorBidi"/>
      <w:i/>
      <w:iCs/>
      <w:smallCaps/>
      <w:color w:val="auto"/>
      <w:spacing w:val="10"/>
      <w:sz w:val="28"/>
      <w:szCs w:val="28"/>
      <w:lang w:val="en-US"/>
    </w:rPr>
  </w:style>
  <w:style w:type="character" w:customStyle="1" w:styleId="a6">
    <w:name w:val="Подзаголовок Знак"/>
    <w:basedOn w:val="a0"/>
    <w:link w:val="a5"/>
    <w:uiPriority w:val="11"/>
    <w:rsid w:val="008C1CEE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C1CEE"/>
    <w:rPr>
      <w:b/>
      <w:bCs/>
    </w:rPr>
  </w:style>
  <w:style w:type="character" w:styleId="a8">
    <w:name w:val="Emphasis"/>
    <w:uiPriority w:val="20"/>
    <w:qFormat/>
    <w:rsid w:val="008C1CEE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8C1CEE"/>
    <w:pPr>
      <w:spacing w:after="0"/>
    </w:pPr>
  </w:style>
  <w:style w:type="paragraph" w:styleId="aa">
    <w:name w:val="List Paragraph"/>
    <w:basedOn w:val="a"/>
    <w:uiPriority w:val="34"/>
    <w:qFormat/>
    <w:rsid w:val="008C1C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1CEE"/>
    <w:rPr>
      <w:rFonts w:asciiTheme="majorHAnsi" w:hAnsiTheme="majorHAnsi" w:cstheme="majorBidi"/>
      <w:i/>
      <w:iCs/>
      <w:color w:val="auto"/>
      <w:sz w:val="22"/>
      <w:szCs w:val="22"/>
      <w:lang w:val="en-US"/>
    </w:rPr>
  </w:style>
  <w:style w:type="character" w:customStyle="1" w:styleId="22">
    <w:name w:val="Цитата 2 Знак"/>
    <w:basedOn w:val="a0"/>
    <w:link w:val="21"/>
    <w:uiPriority w:val="29"/>
    <w:rsid w:val="008C1CE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C1CE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color w:val="auto"/>
      <w:sz w:val="22"/>
      <w:szCs w:val="22"/>
      <w:lang w:val="en-US"/>
    </w:rPr>
  </w:style>
  <w:style w:type="character" w:customStyle="1" w:styleId="ac">
    <w:name w:val="Выделенная цитата Знак"/>
    <w:basedOn w:val="a0"/>
    <w:link w:val="ab"/>
    <w:uiPriority w:val="30"/>
    <w:rsid w:val="008C1CEE"/>
    <w:rPr>
      <w:i/>
      <w:iCs/>
    </w:rPr>
  </w:style>
  <w:style w:type="character" w:styleId="ad">
    <w:name w:val="Subtle Emphasis"/>
    <w:uiPriority w:val="19"/>
    <w:qFormat/>
    <w:rsid w:val="008C1CEE"/>
    <w:rPr>
      <w:i/>
      <w:iCs/>
    </w:rPr>
  </w:style>
  <w:style w:type="character" w:styleId="ae">
    <w:name w:val="Intense Emphasis"/>
    <w:uiPriority w:val="21"/>
    <w:qFormat/>
    <w:rsid w:val="008C1CEE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C1CEE"/>
    <w:rPr>
      <w:smallCaps/>
    </w:rPr>
  </w:style>
  <w:style w:type="character" w:styleId="af0">
    <w:name w:val="Intense Reference"/>
    <w:uiPriority w:val="32"/>
    <w:qFormat/>
    <w:rsid w:val="008C1CEE"/>
    <w:rPr>
      <w:b/>
      <w:bCs/>
      <w:smallCaps/>
    </w:rPr>
  </w:style>
  <w:style w:type="character" w:styleId="af1">
    <w:name w:val="Book Title"/>
    <w:basedOn w:val="a0"/>
    <w:uiPriority w:val="33"/>
    <w:qFormat/>
    <w:rsid w:val="008C1CE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C1CEE"/>
    <w:pPr>
      <w:outlineLvl w:val="9"/>
    </w:pPr>
    <w:rPr>
      <w:rFonts w:ascii="Arial" w:hAnsi="Arial" w:cs="Arial"/>
      <w:color w:val="44444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2018-01-17T09:50:00Z</dcterms:created>
  <dcterms:modified xsi:type="dcterms:W3CDTF">2018-01-17T09:55:00Z</dcterms:modified>
</cp:coreProperties>
</file>