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CA" w:rsidRPr="00C054CF" w:rsidRDefault="007816CA" w:rsidP="007816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54CF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7816CA" w:rsidRPr="00C054CF" w:rsidRDefault="007816CA" w:rsidP="007816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54CF">
        <w:rPr>
          <w:rFonts w:ascii="Times New Roman" w:hAnsi="Times New Roman" w:cs="Times New Roman"/>
          <w:sz w:val="24"/>
          <w:szCs w:val="24"/>
        </w:rPr>
        <w:t>детский сад «Снежинка»</w:t>
      </w:r>
    </w:p>
    <w:p w:rsidR="007816CA" w:rsidRPr="00C054CF" w:rsidRDefault="007816CA" w:rsidP="007816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54CF">
        <w:rPr>
          <w:rFonts w:ascii="Times New Roman" w:hAnsi="Times New Roman" w:cs="Times New Roman"/>
          <w:sz w:val="24"/>
          <w:szCs w:val="24"/>
        </w:rPr>
        <w:t xml:space="preserve">п. </w:t>
      </w:r>
      <w:proofErr w:type="gramStart"/>
      <w:r w:rsidRPr="00C054CF">
        <w:rPr>
          <w:rFonts w:ascii="Times New Roman" w:hAnsi="Times New Roman" w:cs="Times New Roman"/>
          <w:sz w:val="24"/>
          <w:szCs w:val="24"/>
        </w:rPr>
        <w:t>Восточный</w:t>
      </w:r>
      <w:proofErr w:type="gramEnd"/>
      <w:r w:rsidRPr="00C0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4CF">
        <w:rPr>
          <w:rFonts w:ascii="Times New Roman" w:hAnsi="Times New Roman" w:cs="Times New Roman"/>
          <w:sz w:val="24"/>
          <w:szCs w:val="24"/>
        </w:rPr>
        <w:t>Омутнинского</w:t>
      </w:r>
      <w:proofErr w:type="spellEnd"/>
      <w:r w:rsidRPr="00C054CF">
        <w:rPr>
          <w:rFonts w:ascii="Times New Roman" w:hAnsi="Times New Roman" w:cs="Times New Roman"/>
          <w:sz w:val="24"/>
          <w:szCs w:val="24"/>
        </w:rPr>
        <w:t xml:space="preserve"> района Кировской области</w:t>
      </w:r>
    </w:p>
    <w:p w:rsidR="007816CA" w:rsidRPr="00C054CF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Pr="00C054CF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Pr="00C054CF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Pr="00C054CF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Pr="00C054CF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Pr="00C054CF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Pr="00C054CF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Pr="00C054CF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Pr="00C054CF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Pr="00C054CF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Pr="00C054CF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Pr="00C054CF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Pr="00C054CF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Default="007816CA" w:rsidP="00781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непосредственно образовательной деятельности </w:t>
      </w:r>
    </w:p>
    <w:p w:rsidR="007816CA" w:rsidRDefault="007816CA" w:rsidP="00781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формированию элементарных математических представлений</w:t>
      </w:r>
    </w:p>
    <w:p w:rsidR="007816CA" w:rsidRDefault="007816CA" w:rsidP="00781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второй младшей группе детского сада</w:t>
      </w:r>
    </w:p>
    <w:p w:rsidR="007816CA" w:rsidRPr="00C054CF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Pr="00C054CF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Pr="00C054CF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Pr="00C054CF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Pr="00C054CF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Pr="00C054CF" w:rsidRDefault="007816CA" w:rsidP="007816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54C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C054CF">
        <w:rPr>
          <w:rFonts w:ascii="Times New Roman" w:hAnsi="Times New Roman" w:cs="Times New Roman"/>
          <w:sz w:val="28"/>
          <w:szCs w:val="28"/>
        </w:rPr>
        <w:t>Дубовских</w:t>
      </w:r>
      <w:proofErr w:type="spellEnd"/>
      <w:r w:rsidRPr="00C054CF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7816CA" w:rsidRPr="00C054CF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Pr="00C054CF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Pr="00C054CF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Pr="00C054CF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Pr="00C054CF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Pr="00C054CF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Pr="00C054CF" w:rsidRDefault="007816CA" w:rsidP="00781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CA" w:rsidRPr="00C054CF" w:rsidRDefault="007816CA" w:rsidP="007816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54CF">
        <w:rPr>
          <w:rFonts w:ascii="Times New Roman" w:hAnsi="Times New Roman" w:cs="Times New Roman"/>
          <w:sz w:val="24"/>
          <w:szCs w:val="24"/>
        </w:rPr>
        <w:t>п. Восточный</w:t>
      </w:r>
    </w:p>
    <w:p w:rsidR="007816CA" w:rsidRPr="00C054CF" w:rsidRDefault="007816CA" w:rsidP="007816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54CF">
        <w:rPr>
          <w:rFonts w:ascii="Times New Roman" w:hAnsi="Times New Roman" w:cs="Times New Roman"/>
          <w:sz w:val="24"/>
          <w:szCs w:val="24"/>
        </w:rPr>
        <w:t>2017год</w:t>
      </w:r>
    </w:p>
    <w:p w:rsidR="006F45DF" w:rsidRDefault="006F45DF" w:rsidP="00F230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83E" w:rsidRPr="00327288" w:rsidRDefault="00A8183E" w:rsidP="00A81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288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327288">
        <w:rPr>
          <w:rFonts w:ascii="Times New Roman" w:hAnsi="Times New Roman" w:cs="Times New Roman"/>
          <w:sz w:val="28"/>
          <w:szCs w:val="28"/>
        </w:rPr>
        <w:t xml:space="preserve"> «Поможем весне»</w:t>
      </w:r>
    </w:p>
    <w:p w:rsidR="00A8183E" w:rsidRDefault="00A8183E" w:rsidP="00A81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83E" w:rsidRPr="00327288" w:rsidRDefault="00A8183E" w:rsidP="00A81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288">
        <w:rPr>
          <w:rFonts w:ascii="Times New Roman" w:hAnsi="Times New Roman" w:cs="Times New Roman"/>
          <w:b/>
          <w:sz w:val="28"/>
          <w:szCs w:val="28"/>
        </w:rPr>
        <w:t xml:space="preserve">Образовательные области: </w:t>
      </w:r>
      <w:r w:rsidRPr="00327288">
        <w:rPr>
          <w:rFonts w:ascii="Times New Roman" w:hAnsi="Times New Roman" w:cs="Times New Roman"/>
          <w:sz w:val="28"/>
          <w:szCs w:val="28"/>
        </w:rPr>
        <w:t>приоритетная</w:t>
      </w:r>
      <w:r w:rsidRPr="0032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7288">
        <w:rPr>
          <w:rFonts w:ascii="Times New Roman" w:hAnsi="Times New Roman" w:cs="Times New Roman"/>
          <w:sz w:val="28"/>
          <w:szCs w:val="28"/>
        </w:rPr>
        <w:t>образовательная область «Познавательное развитие» в комплексе с образовательными областям</w:t>
      </w:r>
      <w:proofErr w:type="gramStart"/>
      <w:r w:rsidRPr="0032728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27288">
        <w:rPr>
          <w:rFonts w:ascii="Times New Roman" w:hAnsi="Times New Roman" w:cs="Times New Roman"/>
          <w:sz w:val="28"/>
          <w:szCs w:val="28"/>
        </w:rPr>
        <w:t xml:space="preserve"> «Социально-коммуникативное развитие», «Физическое развитие», «Речевое развитие», «Художественно-эстетическое развитие».</w:t>
      </w:r>
    </w:p>
    <w:p w:rsidR="00A8183E" w:rsidRDefault="00A8183E" w:rsidP="00A81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83E" w:rsidRPr="00327288" w:rsidRDefault="00A8183E" w:rsidP="00A81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288">
        <w:rPr>
          <w:rFonts w:ascii="Times New Roman" w:hAnsi="Times New Roman" w:cs="Times New Roman"/>
          <w:b/>
          <w:sz w:val="28"/>
          <w:szCs w:val="28"/>
        </w:rPr>
        <w:t>Тип и вид занятия:</w:t>
      </w:r>
      <w:r w:rsidRPr="00327288">
        <w:rPr>
          <w:rFonts w:ascii="Times New Roman" w:hAnsi="Times New Roman" w:cs="Times New Roman"/>
          <w:sz w:val="28"/>
          <w:szCs w:val="28"/>
        </w:rPr>
        <w:t xml:space="preserve"> итоговое,  сюжетно-игровое. </w:t>
      </w:r>
    </w:p>
    <w:p w:rsidR="00A8183E" w:rsidRDefault="00A8183E" w:rsidP="00A81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83E" w:rsidRPr="00327288" w:rsidRDefault="00A8183E" w:rsidP="00A81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288">
        <w:rPr>
          <w:rFonts w:ascii="Times New Roman" w:hAnsi="Times New Roman" w:cs="Times New Roman"/>
          <w:b/>
          <w:sz w:val="28"/>
          <w:szCs w:val="28"/>
        </w:rPr>
        <w:t>Дидактическая цель занятия:</w:t>
      </w:r>
      <w:r w:rsidRPr="00327288">
        <w:rPr>
          <w:rFonts w:ascii="Times New Roman" w:hAnsi="Times New Roman" w:cs="Times New Roman"/>
          <w:sz w:val="28"/>
          <w:szCs w:val="28"/>
        </w:rPr>
        <w:t xml:space="preserve"> развитие познавательных способностей у детей 3-4 лет в процессе формирования элементарных математических представлений.</w:t>
      </w:r>
    </w:p>
    <w:p w:rsidR="00A8183E" w:rsidRDefault="00A8183E" w:rsidP="00A81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83E" w:rsidRPr="00327288" w:rsidRDefault="00A8183E" w:rsidP="00A81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288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A8183E" w:rsidRPr="00327288" w:rsidRDefault="00A8183E" w:rsidP="00A8183E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27288">
        <w:rPr>
          <w:rFonts w:ascii="Times New Roman" w:hAnsi="Times New Roman" w:cs="Times New Roman"/>
          <w:sz w:val="28"/>
          <w:szCs w:val="28"/>
        </w:rPr>
        <w:t>Способствовать закреплению представлений о сезонных явлениях (яркое теплое солнце, тает лед и снег, посадка деревьев и цветов, пение птиц).</w:t>
      </w:r>
    </w:p>
    <w:p w:rsidR="00A8183E" w:rsidRPr="00327288" w:rsidRDefault="00A8183E" w:rsidP="00A8183E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27288">
        <w:rPr>
          <w:rFonts w:ascii="Times New Roman" w:hAnsi="Times New Roman" w:cs="Times New Roman"/>
          <w:sz w:val="28"/>
          <w:szCs w:val="28"/>
        </w:rPr>
        <w:t>Способствовать закреплению знаний детей о геометрических фигурах (круг, квадрат, треугольник).</w:t>
      </w:r>
    </w:p>
    <w:p w:rsidR="00A8183E" w:rsidRPr="00327288" w:rsidRDefault="00A8183E" w:rsidP="00A8183E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27288">
        <w:rPr>
          <w:rFonts w:ascii="Times New Roman" w:hAnsi="Times New Roman" w:cs="Times New Roman"/>
          <w:sz w:val="28"/>
          <w:szCs w:val="28"/>
        </w:rPr>
        <w:t>Развивать умение воспринимать и обобщать группу предметов по свойствам (все квадратные, все треугольные, все круглые).</w:t>
      </w:r>
    </w:p>
    <w:p w:rsidR="00A8183E" w:rsidRPr="00327288" w:rsidRDefault="00A8183E" w:rsidP="00A8183E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27288">
        <w:rPr>
          <w:rFonts w:ascii="Times New Roman" w:hAnsi="Times New Roman" w:cs="Times New Roman"/>
          <w:sz w:val="28"/>
          <w:szCs w:val="28"/>
        </w:rPr>
        <w:t>Создавать условия для развития диалогической формы речи (слушать и понимать заданный вопрос, понятно отвечать на него), слухового и зрительного восприятия, творческого воображения, мышления.</w:t>
      </w:r>
    </w:p>
    <w:p w:rsidR="00A8183E" w:rsidRPr="00327288" w:rsidRDefault="00A8183E" w:rsidP="00A8183E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27288">
        <w:rPr>
          <w:rFonts w:ascii="Times New Roman" w:hAnsi="Times New Roman" w:cs="Times New Roman"/>
          <w:sz w:val="28"/>
          <w:szCs w:val="28"/>
        </w:rPr>
        <w:t xml:space="preserve">Создавать условия для развития субъектных качеств:  целеустремленность, самостоятельность, активность, инициативность. </w:t>
      </w:r>
    </w:p>
    <w:p w:rsidR="00A8183E" w:rsidRPr="00327288" w:rsidRDefault="00A8183E" w:rsidP="00A8183E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27288">
        <w:rPr>
          <w:rFonts w:ascii="Times New Roman" w:hAnsi="Times New Roman" w:cs="Times New Roman"/>
          <w:sz w:val="28"/>
          <w:szCs w:val="28"/>
        </w:rPr>
        <w:t>Воспитывать доброжелательность, отзывчивость, желание прийти на помощь.</w:t>
      </w:r>
    </w:p>
    <w:p w:rsidR="00A8183E" w:rsidRDefault="00A8183E" w:rsidP="00A81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83E" w:rsidRPr="00327288" w:rsidRDefault="00A8183E" w:rsidP="00A81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288">
        <w:rPr>
          <w:rFonts w:ascii="Times New Roman" w:hAnsi="Times New Roman" w:cs="Times New Roman"/>
          <w:b/>
          <w:sz w:val="28"/>
          <w:szCs w:val="28"/>
        </w:rPr>
        <w:t>Методы обучения:</w:t>
      </w:r>
      <w:r w:rsidRPr="00327288">
        <w:rPr>
          <w:rFonts w:ascii="Times New Roman" w:hAnsi="Times New Roman" w:cs="Times New Roman"/>
          <w:sz w:val="28"/>
          <w:szCs w:val="28"/>
        </w:rPr>
        <w:t xml:space="preserve"> словесный, наглядный, практический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272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83E" w:rsidRPr="00327288" w:rsidRDefault="00A8183E" w:rsidP="00A81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288">
        <w:rPr>
          <w:rFonts w:ascii="Times New Roman" w:hAnsi="Times New Roman" w:cs="Times New Roman"/>
          <w:b/>
          <w:sz w:val="28"/>
          <w:szCs w:val="28"/>
        </w:rPr>
        <w:t>Форма  организации детей на занятии:</w:t>
      </w:r>
      <w:r w:rsidRPr="00327288">
        <w:rPr>
          <w:rFonts w:ascii="Times New Roman" w:hAnsi="Times New Roman" w:cs="Times New Roman"/>
          <w:sz w:val="28"/>
          <w:szCs w:val="28"/>
        </w:rPr>
        <w:t xml:space="preserve"> фронтальная, индивидуальная.</w:t>
      </w:r>
    </w:p>
    <w:p w:rsidR="00A8183E" w:rsidRDefault="00A8183E" w:rsidP="00A81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83E" w:rsidRPr="00327288" w:rsidRDefault="00A8183E" w:rsidP="00A81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288">
        <w:rPr>
          <w:rFonts w:ascii="Times New Roman" w:hAnsi="Times New Roman" w:cs="Times New Roman"/>
          <w:b/>
          <w:sz w:val="28"/>
          <w:szCs w:val="28"/>
        </w:rPr>
        <w:t>Средства:</w:t>
      </w:r>
    </w:p>
    <w:p w:rsidR="00A8183E" w:rsidRPr="00327288" w:rsidRDefault="00A8183E" w:rsidP="00A81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288">
        <w:rPr>
          <w:rFonts w:ascii="Times New Roman" w:hAnsi="Times New Roman" w:cs="Times New Roman"/>
          <w:b/>
          <w:i/>
          <w:sz w:val="28"/>
          <w:szCs w:val="28"/>
        </w:rPr>
        <w:t>для педагога:</w:t>
      </w:r>
      <w:r w:rsidRPr="00327288">
        <w:rPr>
          <w:rFonts w:ascii="Times New Roman" w:hAnsi="Times New Roman" w:cs="Times New Roman"/>
          <w:sz w:val="28"/>
          <w:szCs w:val="28"/>
        </w:rPr>
        <w:t xml:space="preserve"> аудиозапись весенней музыки, колокольчик, большой желтый круг из картона с нарисованным с одной стороны грустным лицом, с другой – радостным,  крупные плоские геометрические фигуры – круги, квадраты, треугольники разного цвета;</w:t>
      </w:r>
      <w:proofErr w:type="gramEnd"/>
    </w:p>
    <w:p w:rsidR="00A8183E" w:rsidRDefault="00A8183E" w:rsidP="00A81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288">
        <w:rPr>
          <w:rFonts w:ascii="Times New Roman" w:hAnsi="Times New Roman" w:cs="Times New Roman"/>
          <w:b/>
          <w:i/>
          <w:sz w:val="28"/>
          <w:szCs w:val="28"/>
        </w:rPr>
        <w:t xml:space="preserve">для детей: </w:t>
      </w:r>
      <w:r w:rsidRPr="00327288">
        <w:rPr>
          <w:rFonts w:ascii="Times New Roman" w:hAnsi="Times New Roman" w:cs="Times New Roman"/>
          <w:sz w:val="28"/>
          <w:szCs w:val="28"/>
        </w:rPr>
        <w:t xml:space="preserve"> дидактическое пособие «Река», мелкие геометрические фигуры (круг, квадрат, треугольник) в тарелочке на каждого ребенка; блокнот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27288">
        <w:rPr>
          <w:rFonts w:ascii="Times New Roman" w:hAnsi="Times New Roman" w:cs="Times New Roman"/>
          <w:sz w:val="28"/>
          <w:szCs w:val="28"/>
        </w:rPr>
        <w:t xml:space="preserve"> для подарка.</w:t>
      </w:r>
      <w:proofErr w:type="gramEnd"/>
    </w:p>
    <w:p w:rsidR="00DE7BBA" w:rsidRDefault="00DE7BBA" w:rsidP="00F230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16CA" w:rsidRDefault="007816CA" w:rsidP="00F230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16CA" w:rsidRDefault="007816CA" w:rsidP="00F230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16CA" w:rsidRDefault="007816CA" w:rsidP="00F230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16CA" w:rsidRDefault="007816CA" w:rsidP="00F230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67D6" w:rsidRPr="00DE3B2A" w:rsidRDefault="00D43F9D" w:rsidP="00F230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НОД</w:t>
      </w:r>
    </w:p>
    <w:p w:rsidR="005C67D6" w:rsidRPr="00414D65" w:rsidRDefault="005C67D6" w:rsidP="00F2308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давайте встанем в круг </w:t>
      </w:r>
      <w:r w:rsidRPr="00414D65">
        <w:rPr>
          <w:rFonts w:ascii="Times New Roman" w:hAnsi="Times New Roman" w:cs="Times New Roman"/>
          <w:i/>
          <w:sz w:val="28"/>
          <w:szCs w:val="28"/>
        </w:rPr>
        <w:t xml:space="preserve">(все встают в круг </w:t>
      </w:r>
      <w:r w:rsidR="00414D65" w:rsidRPr="00414D65">
        <w:rPr>
          <w:rFonts w:ascii="Times New Roman" w:hAnsi="Times New Roman" w:cs="Times New Roman"/>
          <w:i/>
          <w:sz w:val="28"/>
          <w:szCs w:val="28"/>
        </w:rPr>
        <w:t>и держатся за руки)</w:t>
      </w:r>
      <w:r w:rsidR="00892FE9">
        <w:rPr>
          <w:rFonts w:ascii="Times New Roman" w:hAnsi="Times New Roman" w:cs="Times New Roman"/>
          <w:i/>
          <w:sz w:val="28"/>
          <w:szCs w:val="28"/>
        </w:rPr>
        <w:t>.</w:t>
      </w:r>
    </w:p>
    <w:p w:rsidR="005C67D6" w:rsidRDefault="005C67D6" w:rsidP="00F230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Придумано кем-то</w:t>
      </w:r>
    </w:p>
    <w:p w:rsidR="005C67D6" w:rsidRDefault="005C67D6" w:rsidP="00F230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и мудро:</w:t>
      </w:r>
    </w:p>
    <w:p w:rsidR="005C67D6" w:rsidRDefault="005C67D6" w:rsidP="00F230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встрече здороваться:</w:t>
      </w:r>
    </w:p>
    <w:p w:rsidR="005C67D6" w:rsidRDefault="005C67D6" w:rsidP="00F230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утро!</w:t>
      </w:r>
    </w:p>
    <w:p w:rsidR="005C67D6" w:rsidRDefault="005C67D6" w:rsidP="00F230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утро…</w:t>
      </w:r>
    </w:p>
    <w:p w:rsidR="005C67D6" w:rsidRDefault="005C67D6" w:rsidP="00F230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Солнцу и птицам.</w:t>
      </w:r>
    </w:p>
    <w:p w:rsidR="005C67D6" w:rsidRDefault="005C67D6" w:rsidP="00F230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утро…</w:t>
      </w:r>
    </w:p>
    <w:p w:rsidR="005C67D6" w:rsidRDefault="005C67D6" w:rsidP="00F230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Улыбчивым лицам.</w:t>
      </w:r>
    </w:p>
    <w:p w:rsidR="005C67D6" w:rsidRDefault="005C67D6" w:rsidP="00F230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каждый становится</w:t>
      </w:r>
    </w:p>
    <w:p w:rsidR="005C67D6" w:rsidRDefault="005C67D6" w:rsidP="00F230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Добрым, доверчивым…</w:t>
      </w:r>
    </w:p>
    <w:p w:rsidR="005C67D6" w:rsidRDefault="005C67D6" w:rsidP="00F230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доброе утро</w:t>
      </w:r>
    </w:p>
    <w:p w:rsidR="005C67D6" w:rsidRDefault="005C67D6" w:rsidP="00F230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Длится до вечера.</w:t>
      </w:r>
    </w:p>
    <w:p w:rsidR="00414D65" w:rsidRDefault="00414D65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D65" w:rsidRPr="00414D65" w:rsidRDefault="00414D65" w:rsidP="00F230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скажите, а какое сейчас время года? </w:t>
      </w:r>
      <w:r w:rsidRPr="00414D65">
        <w:rPr>
          <w:rFonts w:ascii="Times New Roman" w:hAnsi="Times New Roman" w:cs="Times New Roman"/>
          <w:i/>
          <w:sz w:val="28"/>
          <w:szCs w:val="28"/>
        </w:rPr>
        <w:t>(</w:t>
      </w:r>
      <w:r w:rsidR="00DD203B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414D65">
        <w:rPr>
          <w:rFonts w:ascii="Times New Roman" w:hAnsi="Times New Roman" w:cs="Times New Roman"/>
          <w:i/>
          <w:sz w:val="28"/>
          <w:szCs w:val="28"/>
        </w:rPr>
        <w:t>)</w:t>
      </w:r>
    </w:p>
    <w:p w:rsidR="00414D65" w:rsidRDefault="00414D65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D65" w:rsidRDefault="00414D65" w:rsidP="00F230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что в природе происходит весной? </w:t>
      </w:r>
      <w:r w:rsidRPr="00087F69">
        <w:rPr>
          <w:rFonts w:ascii="Times New Roman" w:hAnsi="Times New Roman" w:cs="Times New Roman"/>
          <w:i/>
          <w:sz w:val="28"/>
          <w:szCs w:val="28"/>
        </w:rPr>
        <w:t>(</w:t>
      </w:r>
      <w:r w:rsidR="00DD203B">
        <w:rPr>
          <w:rFonts w:ascii="Times New Roman" w:hAnsi="Times New Roman" w:cs="Times New Roman"/>
          <w:i/>
          <w:sz w:val="28"/>
          <w:szCs w:val="28"/>
        </w:rPr>
        <w:t xml:space="preserve">дети называют признаки весны: </w:t>
      </w:r>
      <w:r w:rsidRPr="00087F69">
        <w:rPr>
          <w:rFonts w:ascii="Times New Roman" w:hAnsi="Times New Roman" w:cs="Times New Roman"/>
          <w:i/>
          <w:sz w:val="28"/>
          <w:szCs w:val="28"/>
        </w:rPr>
        <w:t xml:space="preserve">солнце ярко светит, </w:t>
      </w:r>
      <w:r w:rsidR="00087F69" w:rsidRPr="00087F69">
        <w:rPr>
          <w:rFonts w:ascii="Times New Roman" w:hAnsi="Times New Roman" w:cs="Times New Roman"/>
          <w:i/>
          <w:sz w:val="28"/>
          <w:szCs w:val="28"/>
        </w:rPr>
        <w:t xml:space="preserve">снег тает, лед на реке тает, распускаются на деревьях листья, </w:t>
      </w:r>
      <w:r w:rsidR="00A26BB5">
        <w:rPr>
          <w:rFonts w:ascii="Times New Roman" w:hAnsi="Times New Roman" w:cs="Times New Roman"/>
          <w:i/>
          <w:sz w:val="28"/>
          <w:szCs w:val="28"/>
        </w:rPr>
        <w:t>зацветают</w:t>
      </w:r>
      <w:r w:rsidR="00087F69" w:rsidRPr="00087F69">
        <w:rPr>
          <w:rFonts w:ascii="Times New Roman" w:hAnsi="Times New Roman" w:cs="Times New Roman"/>
          <w:i/>
          <w:sz w:val="28"/>
          <w:szCs w:val="28"/>
        </w:rPr>
        <w:t xml:space="preserve"> цветы)</w:t>
      </w:r>
    </w:p>
    <w:p w:rsidR="00087F69" w:rsidRDefault="00087F69" w:rsidP="00F2308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87F69" w:rsidRPr="00AA0202" w:rsidRDefault="00087F69" w:rsidP="00F230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правильно, но к нам весна никак не может прийти, зима</w:t>
      </w:r>
      <w:r w:rsidR="00A26BB5">
        <w:rPr>
          <w:rFonts w:ascii="Times New Roman" w:hAnsi="Times New Roman" w:cs="Times New Roman"/>
          <w:sz w:val="28"/>
          <w:szCs w:val="28"/>
        </w:rPr>
        <w:t>, наверно,</w:t>
      </w:r>
      <w:r>
        <w:rPr>
          <w:rFonts w:ascii="Times New Roman" w:hAnsi="Times New Roman" w:cs="Times New Roman"/>
          <w:sz w:val="28"/>
          <w:szCs w:val="28"/>
        </w:rPr>
        <w:t xml:space="preserve"> ее не пускает. На улице холодно, поэтому снег со льдом не тают, и листья на деревьях не распускаются, и цветы не цветут. Что же делать? Как же быть? </w:t>
      </w:r>
      <w:r w:rsidRPr="00087F69">
        <w:rPr>
          <w:rFonts w:ascii="Times New Roman" w:hAnsi="Times New Roman" w:cs="Times New Roman"/>
          <w:i/>
          <w:sz w:val="28"/>
          <w:szCs w:val="28"/>
        </w:rPr>
        <w:t>(</w:t>
      </w:r>
      <w:r w:rsidR="00DD203B">
        <w:rPr>
          <w:rFonts w:ascii="Times New Roman" w:hAnsi="Times New Roman" w:cs="Times New Roman"/>
          <w:i/>
          <w:sz w:val="28"/>
          <w:szCs w:val="28"/>
        </w:rPr>
        <w:t>предложения детей</w:t>
      </w:r>
      <w:r w:rsidRPr="00087F69">
        <w:rPr>
          <w:rFonts w:ascii="Times New Roman" w:hAnsi="Times New Roman" w:cs="Times New Roman"/>
          <w:i/>
          <w:sz w:val="28"/>
          <w:szCs w:val="28"/>
        </w:rPr>
        <w:t>)</w:t>
      </w:r>
      <w:r w:rsidR="00AA0202">
        <w:rPr>
          <w:rFonts w:ascii="Times New Roman" w:hAnsi="Times New Roman" w:cs="Times New Roman"/>
          <w:sz w:val="28"/>
          <w:szCs w:val="28"/>
        </w:rPr>
        <w:t xml:space="preserve"> Как будем помогать?</w:t>
      </w:r>
    </w:p>
    <w:p w:rsidR="00087F69" w:rsidRDefault="00087F69" w:rsidP="00F2308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87F69" w:rsidRDefault="00D4492C" w:rsidP="00F230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Посмотрите, вот оно солнышко! </w:t>
      </w:r>
      <w:r w:rsidR="00745820">
        <w:rPr>
          <w:rFonts w:ascii="Times New Roman" w:hAnsi="Times New Roman" w:cs="Times New Roman"/>
          <w:i/>
          <w:sz w:val="28"/>
          <w:szCs w:val="28"/>
        </w:rPr>
        <w:t xml:space="preserve">(на столе солнышко с грустным лицом) </w:t>
      </w:r>
      <w:r>
        <w:rPr>
          <w:rFonts w:ascii="Times New Roman" w:hAnsi="Times New Roman" w:cs="Times New Roman"/>
          <w:sz w:val="28"/>
          <w:szCs w:val="28"/>
        </w:rPr>
        <w:t xml:space="preserve">Но оно </w:t>
      </w:r>
      <w:r w:rsidR="00A26BB5">
        <w:rPr>
          <w:rFonts w:ascii="Times New Roman" w:hAnsi="Times New Roman" w:cs="Times New Roman"/>
          <w:sz w:val="28"/>
          <w:szCs w:val="28"/>
        </w:rPr>
        <w:t>грустное</w:t>
      </w:r>
      <w:r>
        <w:rPr>
          <w:rFonts w:ascii="Times New Roman" w:hAnsi="Times New Roman" w:cs="Times New Roman"/>
          <w:sz w:val="28"/>
          <w:szCs w:val="28"/>
        </w:rPr>
        <w:t xml:space="preserve"> из-за того, что </w:t>
      </w:r>
      <w:r w:rsidR="00D43F9D">
        <w:rPr>
          <w:rFonts w:ascii="Times New Roman" w:hAnsi="Times New Roman" w:cs="Times New Roman"/>
          <w:sz w:val="28"/>
          <w:szCs w:val="28"/>
        </w:rPr>
        <w:t xml:space="preserve">у </w:t>
      </w:r>
      <w:r w:rsidR="00D43F9D" w:rsidRPr="00D43F9D">
        <w:rPr>
          <w:rFonts w:ascii="Times New Roman" w:hAnsi="Times New Roman" w:cs="Times New Roman"/>
          <w:sz w:val="28"/>
          <w:szCs w:val="28"/>
        </w:rPr>
        <w:t>солнышка остался только один лучик</w:t>
      </w:r>
      <w:r>
        <w:rPr>
          <w:rFonts w:ascii="Times New Roman" w:hAnsi="Times New Roman" w:cs="Times New Roman"/>
          <w:sz w:val="28"/>
          <w:szCs w:val="28"/>
        </w:rPr>
        <w:t xml:space="preserve">, все </w:t>
      </w:r>
      <w:r w:rsidR="00D43F9D">
        <w:rPr>
          <w:rFonts w:ascii="Times New Roman" w:hAnsi="Times New Roman" w:cs="Times New Roman"/>
          <w:sz w:val="28"/>
          <w:szCs w:val="28"/>
        </w:rPr>
        <w:t xml:space="preserve">остальные лучи </w:t>
      </w:r>
      <w:r>
        <w:rPr>
          <w:rFonts w:ascii="Times New Roman" w:hAnsi="Times New Roman" w:cs="Times New Roman"/>
          <w:sz w:val="28"/>
          <w:szCs w:val="28"/>
        </w:rPr>
        <w:t>упали на земл</w:t>
      </w:r>
      <w:r w:rsidR="00A8183E">
        <w:rPr>
          <w:rFonts w:ascii="Times New Roman" w:hAnsi="Times New Roman" w:cs="Times New Roman"/>
          <w:sz w:val="28"/>
          <w:szCs w:val="28"/>
        </w:rPr>
        <w:t xml:space="preserve">ю, чтобы согреть ее после зимы </w:t>
      </w:r>
      <w:r w:rsidRPr="00D4492C">
        <w:rPr>
          <w:rFonts w:ascii="Times New Roman" w:hAnsi="Times New Roman" w:cs="Times New Roman"/>
          <w:i/>
          <w:sz w:val="28"/>
          <w:szCs w:val="28"/>
        </w:rPr>
        <w:t>(показывает желтый треугольник)</w:t>
      </w:r>
      <w:r w:rsidR="00DD203B">
        <w:rPr>
          <w:rFonts w:ascii="Times New Roman" w:hAnsi="Times New Roman" w:cs="Times New Roman"/>
          <w:i/>
          <w:sz w:val="28"/>
          <w:szCs w:val="28"/>
        </w:rPr>
        <w:t>.</w:t>
      </w:r>
    </w:p>
    <w:p w:rsidR="00DD203B" w:rsidRDefault="00DD203B" w:rsidP="00F2308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45820" w:rsidRDefault="00DD203B" w:rsidP="00F230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492C">
        <w:rPr>
          <w:rFonts w:ascii="Times New Roman" w:hAnsi="Times New Roman" w:cs="Times New Roman"/>
          <w:sz w:val="28"/>
          <w:szCs w:val="28"/>
        </w:rPr>
        <w:t xml:space="preserve">Посмотрите на него: какого он цвета? Какой формы? </w:t>
      </w:r>
      <w:r w:rsidR="00AA0202">
        <w:rPr>
          <w:rFonts w:ascii="Times New Roman" w:hAnsi="Times New Roman" w:cs="Times New Roman"/>
          <w:sz w:val="28"/>
          <w:szCs w:val="28"/>
        </w:rPr>
        <w:t>Что же нужно сделать</w:t>
      </w:r>
      <w:r w:rsidR="00D4492C">
        <w:rPr>
          <w:rFonts w:ascii="Times New Roman" w:hAnsi="Times New Roman" w:cs="Times New Roman"/>
          <w:sz w:val="28"/>
          <w:szCs w:val="28"/>
        </w:rPr>
        <w:t xml:space="preserve">, </w:t>
      </w:r>
      <w:r w:rsidR="00AA0202">
        <w:rPr>
          <w:rFonts w:ascii="Times New Roman" w:hAnsi="Times New Roman" w:cs="Times New Roman"/>
          <w:sz w:val="28"/>
          <w:szCs w:val="28"/>
        </w:rPr>
        <w:t xml:space="preserve">чтобы солнышко улыбнулось и ярче засветило? </w:t>
      </w:r>
      <w:r w:rsidRPr="00DD203B">
        <w:rPr>
          <w:rFonts w:ascii="Times New Roman" w:hAnsi="Times New Roman" w:cs="Times New Roman"/>
          <w:i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1A4">
        <w:rPr>
          <w:rFonts w:ascii="Times New Roman" w:hAnsi="Times New Roman" w:cs="Times New Roman"/>
          <w:sz w:val="28"/>
          <w:szCs w:val="28"/>
        </w:rPr>
        <w:t xml:space="preserve">Найдите </w:t>
      </w:r>
      <w:r w:rsidR="00D4492C">
        <w:rPr>
          <w:rFonts w:ascii="Times New Roman" w:hAnsi="Times New Roman" w:cs="Times New Roman"/>
          <w:sz w:val="28"/>
          <w:szCs w:val="28"/>
        </w:rPr>
        <w:t>среди геометрических фигур такие же лучики</w:t>
      </w:r>
      <w:r w:rsidR="006F31A4">
        <w:rPr>
          <w:rFonts w:ascii="Times New Roman" w:hAnsi="Times New Roman" w:cs="Times New Roman"/>
          <w:sz w:val="28"/>
          <w:szCs w:val="28"/>
        </w:rPr>
        <w:t>, б</w:t>
      </w:r>
      <w:r w:rsidR="00745820">
        <w:rPr>
          <w:rFonts w:ascii="Times New Roman" w:hAnsi="Times New Roman" w:cs="Times New Roman"/>
          <w:sz w:val="28"/>
          <w:szCs w:val="28"/>
        </w:rPr>
        <w:t>ерите по одному и раскладывайте их вокруг солнышка.</w:t>
      </w:r>
    </w:p>
    <w:p w:rsidR="007F7B4B" w:rsidRDefault="007F7B4B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183E" w:rsidRDefault="00745820" w:rsidP="00F2308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(после выполнения задания грустное лицо солнышка </w:t>
      </w:r>
      <w:r w:rsidR="00DF674C">
        <w:rPr>
          <w:rFonts w:ascii="Times New Roman" w:hAnsi="Times New Roman" w:cs="Times New Roman"/>
          <w:i/>
          <w:sz w:val="28"/>
          <w:szCs w:val="28"/>
        </w:rPr>
        <w:t>переворачивается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веселое)</w:t>
      </w:r>
      <w:r>
        <w:rPr>
          <w:rFonts w:ascii="Times New Roman" w:hAnsi="Times New Roman" w:cs="Times New Roman"/>
          <w:sz w:val="28"/>
          <w:szCs w:val="28"/>
        </w:rPr>
        <w:t xml:space="preserve"> Какие вы чудесные п</w:t>
      </w:r>
      <w:r w:rsidR="00DF674C">
        <w:rPr>
          <w:rFonts w:ascii="Times New Roman" w:hAnsi="Times New Roman" w:cs="Times New Roman"/>
          <w:sz w:val="28"/>
          <w:szCs w:val="28"/>
        </w:rPr>
        <w:t>омощники!</w:t>
      </w:r>
      <w:proofErr w:type="gramEnd"/>
      <w:r w:rsidR="00DF674C">
        <w:rPr>
          <w:rFonts w:ascii="Times New Roman" w:hAnsi="Times New Roman" w:cs="Times New Roman"/>
          <w:sz w:val="28"/>
          <w:szCs w:val="28"/>
        </w:rPr>
        <w:t xml:space="preserve"> Видите, как</w:t>
      </w:r>
      <w:r>
        <w:rPr>
          <w:rFonts w:ascii="Times New Roman" w:hAnsi="Times New Roman" w:cs="Times New Roman"/>
          <w:sz w:val="28"/>
          <w:szCs w:val="28"/>
        </w:rPr>
        <w:t xml:space="preserve"> радуется солнышко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улыбается вам! Благодаря вашей помощи солнечное тепло растопило снег и разломало лед </w:t>
      </w:r>
      <w:r w:rsidR="00AA0202">
        <w:rPr>
          <w:rFonts w:ascii="Times New Roman" w:hAnsi="Times New Roman" w:cs="Times New Roman"/>
          <w:sz w:val="28"/>
          <w:szCs w:val="28"/>
        </w:rPr>
        <w:t xml:space="preserve">на реках </w:t>
      </w:r>
      <w:r w:rsidR="006F31A4">
        <w:rPr>
          <w:rFonts w:ascii="Times New Roman" w:hAnsi="Times New Roman" w:cs="Times New Roman"/>
          <w:sz w:val="28"/>
          <w:szCs w:val="28"/>
        </w:rPr>
        <w:t>на маленькие льдинки. Посмотрите</w:t>
      </w:r>
      <w:proofErr w:type="gramStart"/>
      <w:r w:rsidR="006F31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F31A4">
        <w:rPr>
          <w:rFonts w:ascii="Times New Roman" w:hAnsi="Times New Roman" w:cs="Times New Roman"/>
          <w:sz w:val="28"/>
          <w:szCs w:val="28"/>
        </w:rPr>
        <w:t xml:space="preserve"> </w:t>
      </w:r>
      <w:r w:rsidR="00DF674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A8183E" w:rsidRPr="00A8183E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A8183E" w:rsidRPr="00A8183E">
        <w:rPr>
          <w:rFonts w:ascii="Times New Roman" w:hAnsi="Times New Roman" w:cs="Times New Roman"/>
          <w:i/>
          <w:sz w:val="28"/>
          <w:szCs w:val="28"/>
        </w:rPr>
        <w:t>адятся за столы)</w:t>
      </w:r>
      <w:r w:rsidR="00A818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6CA" w:rsidRDefault="007816CA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183E" w:rsidRDefault="00A8183E" w:rsidP="00F230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Какой формы льдинки вы видите? </w:t>
      </w:r>
      <w:r w:rsidRPr="00A8183E">
        <w:rPr>
          <w:rFonts w:ascii="Times New Roman" w:hAnsi="Times New Roman" w:cs="Times New Roman"/>
          <w:i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6CA" w:rsidRDefault="007816CA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183E" w:rsidRDefault="00A8183E" w:rsidP="00F230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31A4">
        <w:rPr>
          <w:rFonts w:ascii="Times New Roman" w:hAnsi="Times New Roman" w:cs="Times New Roman"/>
          <w:sz w:val="28"/>
          <w:szCs w:val="28"/>
        </w:rPr>
        <w:t xml:space="preserve">Льдинки </w:t>
      </w:r>
      <w:r w:rsidR="00745820">
        <w:rPr>
          <w:rFonts w:ascii="Times New Roman" w:hAnsi="Times New Roman" w:cs="Times New Roman"/>
          <w:sz w:val="28"/>
          <w:szCs w:val="28"/>
        </w:rPr>
        <w:t>будут плыть д</w:t>
      </w:r>
      <w:r w:rsidR="00F161EE">
        <w:rPr>
          <w:rFonts w:ascii="Times New Roman" w:hAnsi="Times New Roman" w:cs="Times New Roman"/>
          <w:sz w:val="28"/>
          <w:szCs w:val="28"/>
        </w:rPr>
        <w:t>о</w:t>
      </w:r>
      <w:r w:rsidR="00745820">
        <w:rPr>
          <w:rFonts w:ascii="Times New Roman" w:hAnsi="Times New Roman" w:cs="Times New Roman"/>
          <w:sz w:val="28"/>
          <w:szCs w:val="28"/>
        </w:rPr>
        <w:t xml:space="preserve"> тех пор, пока не растают. Но разделилась река на </w:t>
      </w:r>
      <w:r>
        <w:rPr>
          <w:rFonts w:ascii="Times New Roman" w:hAnsi="Times New Roman" w:cs="Times New Roman"/>
          <w:sz w:val="28"/>
          <w:szCs w:val="28"/>
        </w:rPr>
        <w:t xml:space="preserve">три узких ручейка и льдинки не могут найти свой ручеек. Как же быть? </w:t>
      </w:r>
      <w:r w:rsidRPr="00290D99">
        <w:rPr>
          <w:rFonts w:ascii="Times New Roman" w:hAnsi="Times New Roman" w:cs="Times New Roman"/>
          <w:sz w:val="28"/>
          <w:szCs w:val="28"/>
        </w:rPr>
        <w:t>Как мы поможем льдинкам?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(ответы детей) </w:t>
      </w:r>
    </w:p>
    <w:p w:rsidR="007816CA" w:rsidRDefault="007816CA" w:rsidP="00F2308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7B4B" w:rsidRDefault="00A8183E" w:rsidP="00F230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A8183E">
        <w:rPr>
          <w:rFonts w:ascii="Times New Roman" w:hAnsi="Times New Roman" w:cs="Times New Roman"/>
          <w:sz w:val="28"/>
          <w:szCs w:val="28"/>
        </w:rPr>
        <w:t>Посмотрите,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0202" w:rsidRPr="007816CA">
        <w:rPr>
          <w:rFonts w:ascii="Times New Roman" w:hAnsi="Times New Roman" w:cs="Times New Roman"/>
          <w:sz w:val="28"/>
          <w:szCs w:val="28"/>
        </w:rPr>
        <w:t xml:space="preserve">по первому </w:t>
      </w:r>
      <w:r w:rsidRPr="007816CA">
        <w:rPr>
          <w:rFonts w:ascii="Times New Roman" w:hAnsi="Times New Roman" w:cs="Times New Roman"/>
          <w:sz w:val="28"/>
          <w:szCs w:val="28"/>
        </w:rPr>
        <w:t xml:space="preserve">ручейку, который течет прямо,  </w:t>
      </w:r>
      <w:r w:rsidR="00745820" w:rsidRPr="007816CA">
        <w:rPr>
          <w:rFonts w:ascii="Times New Roman" w:hAnsi="Times New Roman" w:cs="Times New Roman"/>
          <w:sz w:val="28"/>
          <w:szCs w:val="28"/>
        </w:rPr>
        <w:t>плывут льдинки только круглой формы, по второму</w:t>
      </w:r>
      <w:r w:rsidRPr="007816CA">
        <w:rPr>
          <w:rFonts w:ascii="Times New Roman" w:hAnsi="Times New Roman" w:cs="Times New Roman"/>
          <w:sz w:val="28"/>
          <w:szCs w:val="28"/>
        </w:rPr>
        <w:t>, который течет влево</w:t>
      </w:r>
      <w:r w:rsidR="00745820" w:rsidRPr="007816CA">
        <w:rPr>
          <w:rFonts w:ascii="Times New Roman" w:hAnsi="Times New Roman" w:cs="Times New Roman"/>
          <w:sz w:val="28"/>
          <w:szCs w:val="28"/>
        </w:rPr>
        <w:t xml:space="preserve"> – квадратной, по третьему</w:t>
      </w:r>
      <w:r w:rsidRPr="007816CA">
        <w:rPr>
          <w:rFonts w:ascii="Times New Roman" w:hAnsi="Times New Roman" w:cs="Times New Roman"/>
          <w:sz w:val="28"/>
          <w:szCs w:val="28"/>
        </w:rPr>
        <w:t>, который течет вправо</w:t>
      </w:r>
      <w:r w:rsidR="00745820" w:rsidRPr="007816CA">
        <w:rPr>
          <w:rFonts w:ascii="Times New Roman" w:hAnsi="Times New Roman" w:cs="Times New Roman"/>
          <w:sz w:val="28"/>
          <w:szCs w:val="28"/>
        </w:rPr>
        <w:t xml:space="preserve"> – треугольной.</w:t>
      </w:r>
      <w:proofErr w:type="gramEnd"/>
      <w:r w:rsidR="00745820" w:rsidRPr="007816CA">
        <w:rPr>
          <w:rFonts w:ascii="Times New Roman" w:hAnsi="Times New Roman" w:cs="Times New Roman"/>
          <w:sz w:val="28"/>
          <w:szCs w:val="28"/>
        </w:rPr>
        <w:t xml:space="preserve"> </w:t>
      </w:r>
      <w:r w:rsidR="00290D99">
        <w:rPr>
          <w:rFonts w:ascii="Times New Roman" w:hAnsi="Times New Roman" w:cs="Times New Roman"/>
          <w:sz w:val="28"/>
          <w:szCs w:val="28"/>
        </w:rPr>
        <w:t>Б</w:t>
      </w:r>
      <w:r w:rsidR="007F7B4B">
        <w:rPr>
          <w:rFonts w:ascii="Times New Roman" w:hAnsi="Times New Roman" w:cs="Times New Roman"/>
          <w:sz w:val="28"/>
          <w:szCs w:val="28"/>
        </w:rPr>
        <w:t xml:space="preserve">ерите по одной </w:t>
      </w:r>
      <w:r w:rsidR="00290D99">
        <w:rPr>
          <w:rFonts w:ascii="Times New Roman" w:hAnsi="Times New Roman" w:cs="Times New Roman"/>
          <w:sz w:val="28"/>
          <w:szCs w:val="28"/>
        </w:rPr>
        <w:t xml:space="preserve">льдинке </w:t>
      </w:r>
      <w:r w:rsidR="007F7B4B">
        <w:rPr>
          <w:rFonts w:ascii="Times New Roman" w:hAnsi="Times New Roman" w:cs="Times New Roman"/>
          <w:sz w:val="28"/>
          <w:szCs w:val="28"/>
        </w:rPr>
        <w:t>и «плывите» с ней в нужн</w:t>
      </w:r>
      <w:r w:rsidR="00DD203B">
        <w:rPr>
          <w:rFonts w:ascii="Times New Roman" w:hAnsi="Times New Roman" w:cs="Times New Roman"/>
          <w:sz w:val="28"/>
          <w:szCs w:val="28"/>
        </w:rPr>
        <w:t xml:space="preserve">ый ручей </w:t>
      </w:r>
      <w:r w:rsidR="007F7B4B">
        <w:rPr>
          <w:rFonts w:ascii="Times New Roman" w:hAnsi="Times New Roman" w:cs="Times New Roman"/>
          <w:i/>
          <w:sz w:val="28"/>
          <w:szCs w:val="28"/>
        </w:rPr>
        <w:t>(дети выполняют задание</w:t>
      </w:r>
      <w:r w:rsidR="007816CA">
        <w:rPr>
          <w:rFonts w:ascii="Times New Roman" w:hAnsi="Times New Roman" w:cs="Times New Roman"/>
          <w:i/>
          <w:sz w:val="28"/>
          <w:szCs w:val="28"/>
        </w:rPr>
        <w:t>).</w:t>
      </w:r>
    </w:p>
    <w:p w:rsidR="007816CA" w:rsidRDefault="007816CA" w:rsidP="00F2308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7B4B" w:rsidRDefault="007F7B4B" w:rsidP="00F230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вы великолепные помощники, помогли льд</w:t>
      </w:r>
      <w:r w:rsidR="00AF42D3">
        <w:rPr>
          <w:rFonts w:ascii="Times New Roman" w:hAnsi="Times New Roman" w:cs="Times New Roman"/>
          <w:sz w:val="28"/>
          <w:szCs w:val="28"/>
        </w:rPr>
        <w:t xml:space="preserve">инкам попасть в свой ручеек.  В </w:t>
      </w:r>
      <w:r>
        <w:rPr>
          <w:rFonts w:ascii="Times New Roman" w:hAnsi="Times New Roman" w:cs="Times New Roman"/>
          <w:sz w:val="28"/>
          <w:szCs w:val="28"/>
        </w:rPr>
        <w:t>ручейке</w:t>
      </w:r>
      <w:r w:rsidR="00AF42D3">
        <w:rPr>
          <w:rFonts w:ascii="Times New Roman" w:hAnsi="Times New Roman" w:cs="Times New Roman"/>
          <w:sz w:val="28"/>
          <w:szCs w:val="28"/>
        </w:rPr>
        <w:t>, который посередине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BB5" w:rsidRPr="00A26BB5">
        <w:rPr>
          <w:rFonts w:ascii="Times New Roman" w:hAnsi="Times New Roman" w:cs="Times New Roman"/>
          <w:sz w:val="28"/>
          <w:szCs w:val="28"/>
        </w:rPr>
        <w:t xml:space="preserve">льдинки </w:t>
      </w:r>
      <w:r>
        <w:rPr>
          <w:rFonts w:ascii="Times New Roman" w:hAnsi="Times New Roman" w:cs="Times New Roman"/>
          <w:sz w:val="28"/>
          <w:szCs w:val="28"/>
        </w:rPr>
        <w:t xml:space="preserve">какой формы плывут? А в </w:t>
      </w:r>
      <w:r w:rsidR="00AF42D3">
        <w:rPr>
          <w:rFonts w:ascii="Times New Roman" w:hAnsi="Times New Roman" w:cs="Times New Roman"/>
          <w:sz w:val="28"/>
          <w:szCs w:val="28"/>
        </w:rPr>
        <w:t>руче</w:t>
      </w:r>
      <w:r w:rsidR="007816CA">
        <w:rPr>
          <w:rFonts w:ascii="Times New Roman" w:hAnsi="Times New Roman" w:cs="Times New Roman"/>
          <w:sz w:val="28"/>
          <w:szCs w:val="28"/>
        </w:rPr>
        <w:t>йке, который течет влево</w:t>
      </w:r>
      <w:r w:rsidR="00290D99">
        <w:rPr>
          <w:rFonts w:ascii="Times New Roman" w:hAnsi="Times New Roman" w:cs="Times New Roman"/>
          <w:sz w:val="28"/>
          <w:szCs w:val="28"/>
        </w:rPr>
        <w:t xml:space="preserve">, какой формы </w:t>
      </w:r>
      <w:r w:rsidR="00AF42D3">
        <w:rPr>
          <w:rFonts w:ascii="Times New Roman" w:hAnsi="Times New Roman" w:cs="Times New Roman"/>
          <w:sz w:val="28"/>
          <w:szCs w:val="28"/>
        </w:rPr>
        <w:t>плывут</w:t>
      </w:r>
      <w:r w:rsidR="00290D99">
        <w:rPr>
          <w:rFonts w:ascii="Times New Roman" w:hAnsi="Times New Roman" w:cs="Times New Roman"/>
          <w:sz w:val="28"/>
          <w:szCs w:val="28"/>
        </w:rPr>
        <w:t xml:space="preserve"> льдинки</w:t>
      </w:r>
      <w:r w:rsidR="00AF42D3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А в </w:t>
      </w:r>
      <w:r w:rsidR="00AF42D3">
        <w:rPr>
          <w:rFonts w:ascii="Times New Roman" w:hAnsi="Times New Roman" w:cs="Times New Roman"/>
          <w:sz w:val="28"/>
          <w:szCs w:val="28"/>
        </w:rPr>
        <w:t>ру</w:t>
      </w:r>
      <w:r w:rsidR="007816CA">
        <w:rPr>
          <w:rFonts w:ascii="Times New Roman" w:hAnsi="Times New Roman" w:cs="Times New Roman"/>
          <w:sz w:val="28"/>
          <w:szCs w:val="28"/>
        </w:rPr>
        <w:t>чейке, который течет вправо</w:t>
      </w:r>
      <w:r w:rsidR="00290D99">
        <w:rPr>
          <w:rFonts w:ascii="Times New Roman" w:hAnsi="Times New Roman" w:cs="Times New Roman"/>
          <w:sz w:val="28"/>
          <w:szCs w:val="28"/>
        </w:rPr>
        <w:t>, льдинки какой формы</w:t>
      </w:r>
      <w:r w:rsidR="00AF42D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Теперь они точно быстро р</w:t>
      </w:r>
      <w:r w:rsidR="006F31A4">
        <w:rPr>
          <w:rFonts w:ascii="Times New Roman" w:hAnsi="Times New Roman" w:cs="Times New Roman"/>
          <w:sz w:val="28"/>
          <w:szCs w:val="28"/>
        </w:rPr>
        <w:t>астают и напоят всю землю водой, чтобы на земле могли вырасти деревья и цветы.</w:t>
      </w:r>
    </w:p>
    <w:p w:rsidR="007F7B4B" w:rsidRDefault="007F7B4B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B4B" w:rsidRDefault="007F7B4B" w:rsidP="00F230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6BB9">
        <w:rPr>
          <w:rFonts w:ascii="Times New Roman" w:hAnsi="Times New Roman" w:cs="Times New Roman"/>
          <w:sz w:val="28"/>
          <w:szCs w:val="28"/>
        </w:rPr>
        <w:t>Чего же еще не хватает</w:t>
      </w:r>
      <w:r w:rsidR="00F161EE">
        <w:rPr>
          <w:rFonts w:ascii="Times New Roman" w:hAnsi="Times New Roman" w:cs="Times New Roman"/>
          <w:sz w:val="28"/>
          <w:szCs w:val="28"/>
        </w:rPr>
        <w:t xml:space="preserve"> </w:t>
      </w:r>
      <w:r w:rsidR="00746BB9">
        <w:rPr>
          <w:rFonts w:ascii="Times New Roman" w:hAnsi="Times New Roman" w:cs="Times New Roman"/>
          <w:sz w:val="28"/>
          <w:szCs w:val="28"/>
        </w:rPr>
        <w:t xml:space="preserve"> на весенней полянке? Что можно посадить на берегах реки? </w:t>
      </w:r>
      <w:r w:rsidR="00746BB9" w:rsidRPr="00746BB9">
        <w:rPr>
          <w:rFonts w:ascii="Times New Roman" w:hAnsi="Times New Roman" w:cs="Times New Roman"/>
          <w:i/>
          <w:sz w:val="28"/>
          <w:szCs w:val="28"/>
        </w:rPr>
        <w:t>(</w:t>
      </w:r>
      <w:r w:rsidR="00DD203B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746BB9" w:rsidRPr="00746BB9">
        <w:rPr>
          <w:rFonts w:ascii="Times New Roman" w:hAnsi="Times New Roman" w:cs="Times New Roman"/>
          <w:i/>
          <w:sz w:val="28"/>
          <w:szCs w:val="28"/>
        </w:rPr>
        <w:t>)</w:t>
      </w:r>
      <w:r w:rsidR="00746BB9">
        <w:rPr>
          <w:rFonts w:ascii="Times New Roman" w:hAnsi="Times New Roman" w:cs="Times New Roman"/>
          <w:sz w:val="28"/>
          <w:szCs w:val="28"/>
        </w:rPr>
        <w:t xml:space="preserve"> К</w:t>
      </w:r>
      <w:r w:rsidR="00F161EE">
        <w:rPr>
          <w:rFonts w:ascii="Times New Roman" w:hAnsi="Times New Roman" w:cs="Times New Roman"/>
          <w:sz w:val="28"/>
          <w:szCs w:val="28"/>
        </w:rPr>
        <w:t>ак вы думаете, и</w:t>
      </w:r>
      <w:r w:rsidR="00746BB9">
        <w:rPr>
          <w:rFonts w:ascii="Times New Roman" w:hAnsi="Times New Roman" w:cs="Times New Roman"/>
          <w:sz w:val="28"/>
          <w:szCs w:val="28"/>
        </w:rPr>
        <w:t xml:space="preserve">з каких геометрических фигур </w:t>
      </w:r>
      <w:r w:rsidR="00F161EE">
        <w:rPr>
          <w:rFonts w:ascii="Times New Roman" w:hAnsi="Times New Roman" w:cs="Times New Roman"/>
          <w:sz w:val="28"/>
          <w:szCs w:val="28"/>
        </w:rPr>
        <w:t>можно составить</w:t>
      </w:r>
      <w:r w:rsidR="00746BB9">
        <w:rPr>
          <w:rFonts w:ascii="Times New Roman" w:hAnsi="Times New Roman" w:cs="Times New Roman"/>
          <w:sz w:val="28"/>
          <w:szCs w:val="28"/>
        </w:rPr>
        <w:t xml:space="preserve"> елочку</w:t>
      </w:r>
      <w:r w:rsidR="00F161EE">
        <w:rPr>
          <w:rFonts w:ascii="Times New Roman" w:hAnsi="Times New Roman" w:cs="Times New Roman"/>
          <w:sz w:val="28"/>
          <w:szCs w:val="28"/>
        </w:rPr>
        <w:t xml:space="preserve">? Какого цвета? </w:t>
      </w:r>
      <w:r w:rsidR="00F161EE">
        <w:rPr>
          <w:rFonts w:ascii="Times New Roman" w:hAnsi="Times New Roman" w:cs="Times New Roman"/>
          <w:i/>
          <w:sz w:val="28"/>
          <w:szCs w:val="28"/>
        </w:rPr>
        <w:t xml:space="preserve">(ответы детей) </w:t>
      </w:r>
      <w:r w:rsidR="00F161EE">
        <w:rPr>
          <w:rFonts w:ascii="Times New Roman" w:hAnsi="Times New Roman" w:cs="Times New Roman"/>
          <w:sz w:val="28"/>
          <w:szCs w:val="28"/>
        </w:rPr>
        <w:t>Найдите среди фигур зеленые треугольники, составьте из них елочк</w:t>
      </w:r>
      <w:r w:rsidR="00DD203B">
        <w:rPr>
          <w:rFonts w:ascii="Times New Roman" w:hAnsi="Times New Roman" w:cs="Times New Roman"/>
          <w:sz w:val="28"/>
          <w:szCs w:val="28"/>
        </w:rPr>
        <w:t xml:space="preserve">и и посадите их на берегу реки </w:t>
      </w:r>
      <w:r w:rsidR="00F161EE">
        <w:rPr>
          <w:rFonts w:ascii="Times New Roman" w:hAnsi="Times New Roman" w:cs="Times New Roman"/>
          <w:i/>
          <w:sz w:val="28"/>
          <w:szCs w:val="28"/>
        </w:rPr>
        <w:t>(дети выполняют задание)</w:t>
      </w:r>
      <w:r w:rsidR="00DD203B">
        <w:rPr>
          <w:rFonts w:ascii="Times New Roman" w:hAnsi="Times New Roman" w:cs="Times New Roman"/>
          <w:i/>
          <w:sz w:val="28"/>
          <w:szCs w:val="28"/>
        </w:rPr>
        <w:t>.</w:t>
      </w:r>
    </w:p>
    <w:p w:rsidR="008508BB" w:rsidRDefault="008508BB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08BB" w:rsidRDefault="00D509D7" w:rsidP="00F230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Ну что ж, ребята, елочки вы посадили. </w:t>
      </w:r>
      <w:r w:rsidR="00BA15CA">
        <w:rPr>
          <w:rFonts w:ascii="Times New Roman" w:hAnsi="Times New Roman" w:cs="Times New Roman"/>
          <w:sz w:val="28"/>
          <w:szCs w:val="28"/>
        </w:rPr>
        <w:t xml:space="preserve">Молодцы! </w:t>
      </w:r>
      <w:r>
        <w:rPr>
          <w:rFonts w:ascii="Times New Roman" w:hAnsi="Times New Roman" w:cs="Times New Roman"/>
          <w:sz w:val="28"/>
          <w:szCs w:val="28"/>
        </w:rPr>
        <w:t xml:space="preserve">А что можно еще посадить, чтобы на полянке стало весело и красиво? </w:t>
      </w:r>
      <w:r w:rsidRPr="00D509D7">
        <w:rPr>
          <w:rFonts w:ascii="Times New Roman" w:hAnsi="Times New Roman" w:cs="Times New Roman"/>
          <w:i/>
          <w:sz w:val="28"/>
          <w:szCs w:val="28"/>
        </w:rPr>
        <w:t>(</w:t>
      </w:r>
      <w:r w:rsidR="00DD203B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D509D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 каждого </w:t>
      </w:r>
      <w:r w:rsidR="00BA15CA">
        <w:rPr>
          <w:rFonts w:ascii="Times New Roman" w:hAnsi="Times New Roman" w:cs="Times New Roman"/>
          <w:sz w:val="28"/>
          <w:szCs w:val="28"/>
        </w:rPr>
        <w:t xml:space="preserve">цветка есть серединка и лепестки. </w:t>
      </w:r>
      <w:r w:rsidR="00EC153D">
        <w:rPr>
          <w:rFonts w:ascii="Times New Roman" w:hAnsi="Times New Roman" w:cs="Times New Roman"/>
          <w:sz w:val="28"/>
          <w:szCs w:val="28"/>
        </w:rPr>
        <w:t xml:space="preserve">А какой они формы могут быть? </w:t>
      </w:r>
      <w:r w:rsidR="00EC153D">
        <w:rPr>
          <w:rFonts w:ascii="Times New Roman" w:hAnsi="Times New Roman" w:cs="Times New Roman"/>
          <w:i/>
          <w:sz w:val="28"/>
          <w:szCs w:val="28"/>
        </w:rPr>
        <w:t>(</w:t>
      </w:r>
      <w:r w:rsidR="00DD203B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EC153D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746BB9">
        <w:rPr>
          <w:rFonts w:ascii="Times New Roman" w:hAnsi="Times New Roman" w:cs="Times New Roman"/>
          <w:sz w:val="28"/>
          <w:szCs w:val="28"/>
        </w:rPr>
        <w:t>Серединка</w:t>
      </w:r>
      <w:r w:rsidR="00BA15CA">
        <w:rPr>
          <w:rFonts w:ascii="Times New Roman" w:hAnsi="Times New Roman" w:cs="Times New Roman"/>
          <w:sz w:val="28"/>
          <w:szCs w:val="28"/>
        </w:rPr>
        <w:t xml:space="preserve"> цветов </w:t>
      </w:r>
      <w:r w:rsidR="00746BB9">
        <w:rPr>
          <w:rFonts w:ascii="Times New Roman" w:hAnsi="Times New Roman" w:cs="Times New Roman"/>
          <w:sz w:val="28"/>
          <w:szCs w:val="28"/>
        </w:rPr>
        <w:t xml:space="preserve">одного цвета, </w:t>
      </w:r>
      <w:r w:rsidR="000F33F4">
        <w:rPr>
          <w:rFonts w:ascii="Times New Roman" w:hAnsi="Times New Roman" w:cs="Times New Roman"/>
          <w:sz w:val="28"/>
          <w:szCs w:val="28"/>
        </w:rPr>
        <w:t>л</w:t>
      </w:r>
      <w:r w:rsidR="00BA15CA">
        <w:rPr>
          <w:rFonts w:ascii="Times New Roman" w:hAnsi="Times New Roman" w:cs="Times New Roman"/>
          <w:sz w:val="28"/>
          <w:szCs w:val="28"/>
        </w:rPr>
        <w:t xml:space="preserve">епестки </w:t>
      </w:r>
      <w:r w:rsidR="000F33F4">
        <w:rPr>
          <w:rFonts w:ascii="Times New Roman" w:hAnsi="Times New Roman" w:cs="Times New Roman"/>
          <w:sz w:val="28"/>
          <w:szCs w:val="28"/>
        </w:rPr>
        <w:t>другого цвета</w:t>
      </w:r>
      <w:r w:rsidR="00BA15CA">
        <w:rPr>
          <w:rFonts w:ascii="Times New Roman" w:hAnsi="Times New Roman" w:cs="Times New Roman"/>
          <w:sz w:val="28"/>
          <w:szCs w:val="28"/>
        </w:rPr>
        <w:t xml:space="preserve">. </w:t>
      </w:r>
      <w:r w:rsidR="000F33F4">
        <w:rPr>
          <w:rFonts w:ascii="Times New Roman" w:hAnsi="Times New Roman" w:cs="Times New Roman"/>
          <w:sz w:val="28"/>
          <w:szCs w:val="28"/>
        </w:rPr>
        <w:t>Л</w:t>
      </w:r>
      <w:r w:rsidR="00BA15CA">
        <w:rPr>
          <w:rFonts w:ascii="Times New Roman" w:hAnsi="Times New Roman" w:cs="Times New Roman"/>
          <w:sz w:val="28"/>
          <w:szCs w:val="28"/>
        </w:rPr>
        <w:t xml:space="preserve">епестки все одного цвета. </w:t>
      </w:r>
      <w:r w:rsidR="000F33F4">
        <w:rPr>
          <w:rFonts w:ascii="Times New Roman" w:hAnsi="Times New Roman" w:cs="Times New Roman"/>
          <w:sz w:val="28"/>
          <w:szCs w:val="28"/>
        </w:rPr>
        <w:t xml:space="preserve">Найдите </w:t>
      </w:r>
      <w:r w:rsidR="00EC153D">
        <w:rPr>
          <w:rFonts w:ascii="Times New Roman" w:hAnsi="Times New Roman" w:cs="Times New Roman"/>
          <w:sz w:val="28"/>
          <w:szCs w:val="28"/>
        </w:rPr>
        <w:t>среди фигур</w:t>
      </w:r>
      <w:r w:rsidR="001E6DBC">
        <w:rPr>
          <w:rFonts w:ascii="Times New Roman" w:hAnsi="Times New Roman" w:cs="Times New Roman"/>
          <w:sz w:val="28"/>
          <w:szCs w:val="28"/>
        </w:rPr>
        <w:t xml:space="preserve"> </w:t>
      </w:r>
      <w:r w:rsidR="00EC153D">
        <w:rPr>
          <w:rFonts w:ascii="Times New Roman" w:hAnsi="Times New Roman" w:cs="Times New Roman"/>
          <w:sz w:val="28"/>
          <w:szCs w:val="28"/>
        </w:rPr>
        <w:t>кружки и посадите</w:t>
      </w:r>
      <w:r w:rsidR="00BA15CA">
        <w:rPr>
          <w:rFonts w:ascii="Times New Roman" w:hAnsi="Times New Roman" w:cs="Times New Roman"/>
          <w:sz w:val="28"/>
          <w:szCs w:val="28"/>
        </w:rPr>
        <w:t xml:space="preserve"> цветы на поляну. (</w:t>
      </w:r>
      <w:r w:rsidR="00BA15CA">
        <w:rPr>
          <w:rFonts w:ascii="Times New Roman" w:hAnsi="Times New Roman" w:cs="Times New Roman"/>
          <w:i/>
          <w:sz w:val="28"/>
          <w:szCs w:val="28"/>
        </w:rPr>
        <w:t>Дети выполняют работу)</w:t>
      </w:r>
    </w:p>
    <w:p w:rsidR="00BA15CA" w:rsidRDefault="00BA15CA" w:rsidP="00F2308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A15CA" w:rsidRDefault="00BA15CA" w:rsidP="00F230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6DBC">
        <w:rPr>
          <w:rFonts w:ascii="Times New Roman" w:hAnsi="Times New Roman" w:cs="Times New Roman"/>
          <w:sz w:val="28"/>
          <w:szCs w:val="28"/>
        </w:rPr>
        <w:t>Как стало красиво на поляне, кругом распустились весенние цветы. Какого цвета, Саша, твой цветок? А какого цвета у тебя цветок, Арина</w:t>
      </w:r>
      <w:proofErr w:type="gramStart"/>
      <w:r w:rsidR="001E6DBC"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1E6DBC" w:rsidRDefault="001E6DBC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6DBC" w:rsidRPr="00DE3B2A" w:rsidRDefault="001E6DBC" w:rsidP="00F230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(</w:t>
      </w:r>
      <w:r>
        <w:rPr>
          <w:rFonts w:ascii="Times New Roman" w:hAnsi="Times New Roman" w:cs="Times New Roman"/>
          <w:i/>
          <w:sz w:val="28"/>
          <w:szCs w:val="28"/>
        </w:rPr>
        <w:t>Слышна весенняя музыка)</w:t>
      </w:r>
      <w:r>
        <w:rPr>
          <w:rFonts w:ascii="Times New Roman" w:hAnsi="Times New Roman" w:cs="Times New Roman"/>
          <w:sz w:val="28"/>
          <w:szCs w:val="28"/>
        </w:rPr>
        <w:t xml:space="preserve"> Ребята, слышите, это весна идет. Какие вы молодцы! Мы все вместе помогли весне. А </w:t>
      </w:r>
      <w:r w:rsidR="00DE7BBA">
        <w:rPr>
          <w:rFonts w:ascii="Times New Roman" w:hAnsi="Times New Roman" w:cs="Times New Roman"/>
          <w:sz w:val="28"/>
          <w:szCs w:val="28"/>
        </w:rPr>
        <w:t>как мы</w:t>
      </w:r>
      <w:r>
        <w:rPr>
          <w:rFonts w:ascii="Times New Roman" w:hAnsi="Times New Roman" w:cs="Times New Roman"/>
          <w:sz w:val="28"/>
          <w:szCs w:val="28"/>
        </w:rPr>
        <w:t xml:space="preserve"> помог</w:t>
      </w:r>
      <w:r w:rsidR="00DE7BBA">
        <w:rPr>
          <w:rFonts w:ascii="Times New Roman" w:hAnsi="Times New Roman" w:cs="Times New Roman"/>
          <w:sz w:val="28"/>
          <w:szCs w:val="28"/>
        </w:rPr>
        <w:t>али весне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DE7BBA">
        <w:rPr>
          <w:rFonts w:ascii="Times New Roman" w:hAnsi="Times New Roman" w:cs="Times New Roman"/>
          <w:sz w:val="28"/>
          <w:szCs w:val="28"/>
        </w:rPr>
        <w:t xml:space="preserve">Что мы для нее сделали? </w:t>
      </w:r>
      <w:r w:rsidR="00DE3B2A">
        <w:rPr>
          <w:rFonts w:ascii="Times New Roman" w:hAnsi="Times New Roman" w:cs="Times New Roman"/>
          <w:i/>
          <w:sz w:val="28"/>
          <w:szCs w:val="28"/>
        </w:rPr>
        <w:t>(</w:t>
      </w:r>
      <w:r w:rsidR="00DD203B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DE3B2A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EC153D">
        <w:rPr>
          <w:rFonts w:ascii="Times New Roman" w:hAnsi="Times New Roman" w:cs="Times New Roman"/>
          <w:sz w:val="28"/>
          <w:szCs w:val="28"/>
        </w:rPr>
        <w:t>Д</w:t>
      </w:r>
      <w:r w:rsidR="00DE3B2A">
        <w:rPr>
          <w:rFonts w:ascii="Times New Roman" w:hAnsi="Times New Roman" w:cs="Times New Roman"/>
          <w:sz w:val="28"/>
          <w:szCs w:val="28"/>
        </w:rPr>
        <w:t>ействительно,</w:t>
      </w:r>
      <w:r w:rsidR="00EC153D">
        <w:rPr>
          <w:rFonts w:ascii="Times New Roman" w:hAnsi="Times New Roman" w:cs="Times New Roman"/>
          <w:sz w:val="28"/>
          <w:szCs w:val="28"/>
        </w:rPr>
        <w:t xml:space="preserve"> вы</w:t>
      </w:r>
      <w:r w:rsidR="00AF42D3">
        <w:rPr>
          <w:rFonts w:ascii="Times New Roman" w:hAnsi="Times New Roman" w:cs="Times New Roman"/>
          <w:sz w:val="28"/>
          <w:szCs w:val="28"/>
        </w:rPr>
        <w:t xml:space="preserve"> </w:t>
      </w:r>
      <w:r w:rsidR="00EC153D">
        <w:rPr>
          <w:rFonts w:ascii="Times New Roman" w:hAnsi="Times New Roman" w:cs="Times New Roman"/>
          <w:sz w:val="28"/>
          <w:szCs w:val="28"/>
        </w:rPr>
        <w:t xml:space="preserve">были смелыми, сильными, умными, трудолюбивыми. </w:t>
      </w:r>
      <w:r w:rsidR="007816CA">
        <w:rPr>
          <w:rFonts w:ascii="Times New Roman" w:hAnsi="Times New Roman" w:cs="Times New Roman"/>
          <w:sz w:val="28"/>
          <w:szCs w:val="28"/>
        </w:rPr>
        <w:t xml:space="preserve">Вы помогли </w:t>
      </w:r>
      <w:proofErr w:type="gramStart"/>
      <w:r w:rsidR="007816CA">
        <w:rPr>
          <w:rFonts w:ascii="Times New Roman" w:hAnsi="Times New Roman" w:cs="Times New Roman"/>
          <w:sz w:val="28"/>
          <w:szCs w:val="28"/>
        </w:rPr>
        <w:t>солнышку</w:t>
      </w:r>
      <w:proofErr w:type="gramEnd"/>
      <w:r w:rsidR="007816CA">
        <w:rPr>
          <w:rFonts w:ascii="Times New Roman" w:hAnsi="Times New Roman" w:cs="Times New Roman"/>
          <w:sz w:val="28"/>
          <w:szCs w:val="28"/>
        </w:rPr>
        <w:t xml:space="preserve"> и нашли его лучи - </w:t>
      </w:r>
      <w:r w:rsidR="00DE3B2A">
        <w:rPr>
          <w:rFonts w:ascii="Times New Roman" w:hAnsi="Times New Roman" w:cs="Times New Roman"/>
          <w:sz w:val="28"/>
          <w:szCs w:val="28"/>
        </w:rPr>
        <w:t xml:space="preserve">солнышко стало ярче светить, </w:t>
      </w:r>
      <w:r w:rsidR="007816CA">
        <w:rPr>
          <w:rFonts w:ascii="Times New Roman" w:hAnsi="Times New Roman" w:cs="Times New Roman"/>
          <w:sz w:val="28"/>
          <w:szCs w:val="28"/>
        </w:rPr>
        <w:t xml:space="preserve">вы помогли льдинкам найти свой ручеек и </w:t>
      </w:r>
      <w:r w:rsidR="00DE3B2A">
        <w:rPr>
          <w:rFonts w:ascii="Times New Roman" w:hAnsi="Times New Roman" w:cs="Times New Roman"/>
          <w:sz w:val="28"/>
          <w:szCs w:val="28"/>
        </w:rPr>
        <w:t xml:space="preserve">лед на реке растаял, </w:t>
      </w:r>
      <w:r w:rsidR="007816CA">
        <w:rPr>
          <w:rFonts w:ascii="Times New Roman" w:hAnsi="Times New Roman" w:cs="Times New Roman"/>
          <w:sz w:val="28"/>
          <w:szCs w:val="28"/>
        </w:rPr>
        <w:t xml:space="preserve">вода напоила землю и на берегах реки </w:t>
      </w:r>
      <w:r w:rsidR="00DE3B2A">
        <w:rPr>
          <w:rFonts w:ascii="Times New Roman" w:hAnsi="Times New Roman" w:cs="Times New Roman"/>
          <w:sz w:val="28"/>
          <w:szCs w:val="28"/>
        </w:rPr>
        <w:t xml:space="preserve">выросли деревья и зацвели цветы. </w:t>
      </w:r>
      <w:r w:rsidR="00EC517B">
        <w:rPr>
          <w:rFonts w:ascii="Times New Roman" w:hAnsi="Times New Roman" w:cs="Times New Roman"/>
          <w:sz w:val="28"/>
          <w:szCs w:val="28"/>
        </w:rPr>
        <w:t>Слышите, п</w:t>
      </w:r>
      <w:r w:rsidR="00DE3B2A">
        <w:rPr>
          <w:rFonts w:ascii="Times New Roman" w:hAnsi="Times New Roman" w:cs="Times New Roman"/>
          <w:sz w:val="28"/>
          <w:szCs w:val="28"/>
        </w:rPr>
        <w:t>очуяв приход весны,</w:t>
      </w:r>
      <w:r w:rsidR="00EC517B">
        <w:rPr>
          <w:rFonts w:ascii="Times New Roman" w:hAnsi="Times New Roman" w:cs="Times New Roman"/>
          <w:sz w:val="28"/>
          <w:szCs w:val="28"/>
        </w:rPr>
        <w:t xml:space="preserve"> прилетели</w:t>
      </w:r>
      <w:r w:rsidR="00DE3B2A">
        <w:rPr>
          <w:rFonts w:ascii="Times New Roman" w:hAnsi="Times New Roman" w:cs="Times New Roman"/>
          <w:sz w:val="28"/>
          <w:szCs w:val="28"/>
        </w:rPr>
        <w:t xml:space="preserve"> </w:t>
      </w:r>
      <w:r w:rsidR="00EC517B">
        <w:rPr>
          <w:rFonts w:ascii="Times New Roman" w:hAnsi="Times New Roman" w:cs="Times New Roman"/>
          <w:sz w:val="28"/>
          <w:szCs w:val="28"/>
        </w:rPr>
        <w:t>первые весенние птицы</w:t>
      </w:r>
      <w:r w:rsidR="00DE3B2A">
        <w:rPr>
          <w:rFonts w:ascii="Times New Roman" w:hAnsi="Times New Roman" w:cs="Times New Roman"/>
          <w:sz w:val="28"/>
          <w:szCs w:val="28"/>
        </w:rPr>
        <w:t xml:space="preserve"> </w:t>
      </w:r>
      <w:r w:rsidR="00DE3B2A" w:rsidRPr="00EC517B">
        <w:rPr>
          <w:rFonts w:ascii="Times New Roman" w:hAnsi="Times New Roman" w:cs="Times New Roman"/>
          <w:sz w:val="28"/>
          <w:szCs w:val="28"/>
        </w:rPr>
        <w:t>и принес</w:t>
      </w:r>
      <w:r w:rsidR="00EC517B">
        <w:rPr>
          <w:rFonts w:ascii="Times New Roman" w:hAnsi="Times New Roman" w:cs="Times New Roman"/>
          <w:sz w:val="28"/>
          <w:szCs w:val="28"/>
        </w:rPr>
        <w:t>ли</w:t>
      </w:r>
      <w:r w:rsidR="00DE3B2A" w:rsidRPr="00EC517B">
        <w:rPr>
          <w:rFonts w:ascii="Times New Roman" w:hAnsi="Times New Roman" w:cs="Times New Roman"/>
          <w:sz w:val="28"/>
          <w:szCs w:val="28"/>
        </w:rPr>
        <w:t xml:space="preserve"> он</w:t>
      </w:r>
      <w:r w:rsidR="00EC517B" w:rsidRPr="00EC517B">
        <w:rPr>
          <w:rFonts w:ascii="Times New Roman" w:hAnsi="Times New Roman" w:cs="Times New Roman"/>
          <w:sz w:val="28"/>
          <w:szCs w:val="28"/>
        </w:rPr>
        <w:t>и</w:t>
      </w:r>
      <w:r w:rsidR="00DE3B2A" w:rsidRPr="00EC517B">
        <w:rPr>
          <w:rFonts w:ascii="Times New Roman" w:hAnsi="Times New Roman" w:cs="Times New Roman"/>
          <w:sz w:val="28"/>
          <w:szCs w:val="28"/>
        </w:rPr>
        <w:t xml:space="preserve"> вам от весны подарки. </w:t>
      </w:r>
      <w:r w:rsidR="00EC153D">
        <w:rPr>
          <w:rFonts w:ascii="Times New Roman" w:hAnsi="Times New Roman" w:cs="Times New Roman"/>
          <w:sz w:val="28"/>
          <w:szCs w:val="28"/>
        </w:rPr>
        <w:t xml:space="preserve">Но эти подарки нужно найти. Чем сильнее будет звенеть колокольчик, тем ближе лежат подарки. Вы хотите их найти? </w:t>
      </w:r>
      <w:r w:rsidR="00EC517B">
        <w:rPr>
          <w:rFonts w:ascii="Times New Roman" w:hAnsi="Times New Roman" w:cs="Times New Roman"/>
          <w:sz w:val="28"/>
          <w:szCs w:val="28"/>
        </w:rPr>
        <w:t>Тогда слушайте колокольчик внимательно, о</w:t>
      </w:r>
      <w:r w:rsidR="00DD203B">
        <w:rPr>
          <w:rFonts w:ascii="Times New Roman" w:hAnsi="Times New Roman" w:cs="Times New Roman"/>
          <w:sz w:val="28"/>
          <w:szCs w:val="28"/>
        </w:rPr>
        <w:t xml:space="preserve">н подскажет, где лежат подарки </w:t>
      </w:r>
      <w:r w:rsidR="00EC153D">
        <w:rPr>
          <w:rFonts w:ascii="Times New Roman" w:hAnsi="Times New Roman" w:cs="Times New Roman"/>
          <w:i/>
          <w:sz w:val="28"/>
          <w:szCs w:val="28"/>
        </w:rPr>
        <w:t>(дети ищут подарки)</w:t>
      </w:r>
      <w:r w:rsidR="00DD203B">
        <w:rPr>
          <w:rFonts w:ascii="Times New Roman" w:hAnsi="Times New Roman" w:cs="Times New Roman"/>
          <w:i/>
          <w:sz w:val="28"/>
          <w:szCs w:val="28"/>
        </w:rPr>
        <w:t>.</w:t>
      </w:r>
      <w:r w:rsidR="00EC15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153D">
        <w:rPr>
          <w:rFonts w:ascii="Times New Roman" w:hAnsi="Times New Roman" w:cs="Times New Roman"/>
          <w:sz w:val="28"/>
          <w:szCs w:val="28"/>
        </w:rPr>
        <w:t xml:space="preserve">Нашли, посмотрите, что там. </w:t>
      </w:r>
      <w:r w:rsidR="00DE3B2A">
        <w:rPr>
          <w:rFonts w:ascii="Times New Roman" w:hAnsi="Times New Roman" w:cs="Times New Roman"/>
          <w:sz w:val="28"/>
          <w:szCs w:val="28"/>
        </w:rPr>
        <w:t xml:space="preserve">Это блокнотики, в которых вы можете нарисовать весну. </w:t>
      </w:r>
      <w:r w:rsidR="00EC517B">
        <w:rPr>
          <w:rFonts w:ascii="Times New Roman" w:hAnsi="Times New Roman" w:cs="Times New Roman"/>
          <w:sz w:val="28"/>
          <w:szCs w:val="28"/>
        </w:rPr>
        <w:t>Спасибо вам, ребята, за помощь.</w:t>
      </w:r>
    </w:p>
    <w:p w:rsidR="00F161EE" w:rsidRPr="00F161EE" w:rsidRDefault="00F161EE" w:rsidP="00F2308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7B4B" w:rsidRDefault="007F7B4B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B4B" w:rsidRPr="007F7B4B" w:rsidRDefault="007F7B4B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D65" w:rsidRDefault="00414D65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D65" w:rsidRDefault="00414D65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67D6" w:rsidRDefault="005C67D6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03B" w:rsidRDefault="00DD203B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03B" w:rsidRDefault="00DD203B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03B" w:rsidRDefault="00DD203B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03B" w:rsidRDefault="00DD203B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03B" w:rsidRDefault="00DD203B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03B" w:rsidRDefault="00DD203B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03B" w:rsidRDefault="00DD203B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03B" w:rsidRDefault="00DD203B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03B" w:rsidRDefault="00DD203B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03B" w:rsidRDefault="00DD203B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03B" w:rsidRDefault="00DD203B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03B" w:rsidRDefault="00DD203B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03B" w:rsidRDefault="00DD203B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03B" w:rsidRDefault="00DD203B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03B" w:rsidRDefault="00DD203B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03B" w:rsidRDefault="00DD203B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03B" w:rsidRDefault="00DD203B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03B" w:rsidRDefault="00DD203B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03B" w:rsidRDefault="00DD203B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03B" w:rsidRDefault="00DD203B" w:rsidP="00F2308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203B" w:rsidRDefault="00DD203B" w:rsidP="00F230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03B" w:rsidRDefault="00DD203B" w:rsidP="00DD20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D203B" w:rsidRDefault="00DD203B" w:rsidP="00DD20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D203B" w:rsidRPr="005C67D6" w:rsidRDefault="00DF674C" w:rsidP="00DD20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B29037F" wp14:editId="6F7825A1">
            <wp:simplePos x="0" y="0"/>
            <wp:positionH relativeFrom="column">
              <wp:posOffset>3917301</wp:posOffset>
            </wp:positionH>
            <wp:positionV relativeFrom="paragraph">
              <wp:posOffset>2773114</wp:posOffset>
            </wp:positionV>
            <wp:extent cx="2399665" cy="1799590"/>
            <wp:effectExtent l="14288" t="23812" r="14922" b="14923"/>
            <wp:wrapNone/>
            <wp:docPr id="2" name="Рисунок 2" descr="C:\Users\User\Desktop\SDC10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DC107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99665" cy="17995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3378A303" wp14:editId="361267E8">
            <wp:simplePos x="0" y="0"/>
            <wp:positionH relativeFrom="column">
              <wp:posOffset>-1007110</wp:posOffset>
            </wp:positionH>
            <wp:positionV relativeFrom="paragraph">
              <wp:posOffset>2770505</wp:posOffset>
            </wp:positionV>
            <wp:extent cx="2400215" cy="1800000"/>
            <wp:effectExtent l="14288" t="23812" r="14922" b="14923"/>
            <wp:wrapNone/>
            <wp:docPr id="7" name="Рисунок 7" descr="C:\Users\User\Desktop\SDC10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SDC107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00215" cy="180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0021DAC" wp14:editId="5C39194A">
            <wp:simplePos x="0" y="0"/>
            <wp:positionH relativeFrom="column">
              <wp:posOffset>1485900</wp:posOffset>
            </wp:positionH>
            <wp:positionV relativeFrom="paragraph">
              <wp:posOffset>2773680</wp:posOffset>
            </wp:positionV>
            <wp:extent cx="2399665" cy="1799590"/>
            <wp:effectExtent l="14288" t="23812" r="14922" b="14923"/>
            <wp:wrapNone/>
            <wp:docPr id="3" name="Рисунок 3" descr="C:\Users\User\Desktop\SDC10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DC107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99665" cy="17995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790F285" wp14:editId="0EB4CD22">
            <wp:simplePos x="0" y="0"/>
            <wp:positionH relativeFrom="column">
              <wp:posOffset>4004310</wp:posOffset>
            </wp:positionH>
            <wp:positionV relativeFrom="paragraph">
              <wp:posOffset>5925820</wp:posOffset>
            </wp:positionV>
            <wp:extent cx="2399030" cy="1799590"/>
            <wp:effectExtent l="13970" t="24130" r="15240" b="15240"/>
            <wp:wrapNone/>
            <wp:docPr id="4" name="Рисунок 4" descr="C:\Users\User\Desktop\SDC10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SDC107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99030" cy="17995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492E4BB8" wp14:editId="101BBECB">
            <wp:simplePos x="0" y="0"/>
            <wp:positionH relativeFrom="column">
              <wp:posOffset>1496695</wp:posOffset>
            </wp:positionH>
            <wp:positionV relativeFrom="paragraph">
              <wp:posOffset>5921375</wp:posOffset>
            </wp:positionV>
            <wp:extent cx="2399030" cy="1799590"/>
            <wp:effectExtent l="13970" t="24130" r="15240" b="15240"/>
            <wp:wrapNone/>
            <wp:docPr id="5" name="Рисунок 5" descr="C:\Users\User\Desktop\SDC10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SDC107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99030" cy="17995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13732945" wp14:editId="44030665">
            <wp:simplePos x="0" y="0"/>
            <wp:positionH relativeFrom="column">
              <wp:posOffset>-1040765</wp:posOffset>
            </wp:positionH>
            <wp:positionV relativeFrom="paragraph">
              <wp:posOffset>5915025</wp:posOffset>
            </wp:positionV>
            <wp:extent cx="2398395" cy="1799590"/>
            <wp:effectExtent l="13653" t="24447" r="15557" b="15558"/>
            <wp:wrapNone/>
            <wp:docPr id="9" name="Рисунок 9" descr="C:\Users\User\Desktop\SDC10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SDC107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98395" cy="17995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E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573A8C59" wp14:editId="7C271E27">
            <wp:simplePos x="0" y="0"/>
            <wp:positionH relativeFrom="column">
              <wp:posOffset>4063365</wp:posOffset>
            </wp:positionH>
            <wp:positionV relativeFrom="paragraph">
              <wp:posOffset>17780</wp:posOffset>
            </wp:positionV>
            <wp:extent cx="2258060" cy="1694815"/>
            <wp:effectExtent l="19050" t="19050" r="27940" b="19685"/>
            <wp:wrapNone/>
            <wp:docPr id="10" name="Рисунок 10" descr="C:\Users\User\Desktop\SDC10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SDC1072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16948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E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03BCA69F" wp14:editId="7750DD54">
            <wp:simplePos x="0" y="0"/>
            <wp:positionH relativeFrom="column">
              <wp:posOffset>1598930</wp:posOffset>
            </wp:positionH>
            <wp:positionV relativeFrom="paragraph">
              <wp:posOffset>17780</wp:posOffset>
            </wp:positionV>
            <wp:extent cx="2258060" cy="1693545"/>
            <wp:effectExtent l="19050" t="19050" r="27940" b="20955"/>
            <wp:wrapNone/>
            <wp:docPr id="6" name="Рисунок 6" descr="C:\Users\User\Desktop\SDC10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SDC1071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16935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E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3464A1E" wp14:editId="4A963890">
            <wp:simplePos x="0" y="0"/>
            <wp:positionH relativeFrom="column">
              <wp:posOffset>-929640</wp:posOffset>
            </wp:positionH>
            <wp:positionV relativeFrom="paragraph">
              <wp:posOffset>17780</wp:posOffset>
            </wp:positionV>
            <wp:extent cx="2297430" cy="1724025"/>
            <wp:effectExtent l="19050" t="19050" r="26670" b="28575"/>
            <wp:wrapNone/>
            <wp:docPr id="1" name="Рисунок 1" descr="C:\Users\User\Desktop\SDC10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DC1071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1724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203B" w:rsidRPr="005C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E7953"/>
    <w:multiLevelType w:val="hybridMultilevel"/>
    <w:tmpl w:val="BDB44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65006"/>
    <w:multiLevelType w:val="hybridMultilevel"/>
    <w:tmpl w:val="307A2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D6"/>
    <w:rsid w:val="00011658"/>
    <w:rsid w:val="00087F69"/>
    <w:rsid w:val="000F33F4"/>
    <w:rsid w:val="001E6DBC"/>
    <w:rsid w:val="00290D99"/>
    <w:rsid w:val="002A0F0F"/>
    <w:rsid w:val="002A750F"/>
    <w:rsid w:val="0037763E"/>
    <w:rsid w:val="00414D65"/>
    <w:rsid w:val="00483409"/>
    <w:rsid w:val="005C0083"/>
    <w:rsid w:val="005C67D6"/>
    <w:rsid w:val="00613E14"/>
    <w:rsid w:val="006F31A4"/>
    <w:rsid w:val="006F45DF"/>
    <w:rsid w:val="00745820"/>
    <w:rsid w:val="00746BB9"/>
    <w:rsid w:val="007816CA"/>
    <w:rsid w:val="0078394F"/>
    <w:rsid w:val="007F7B4B"/>
    <w:rsid w:val="008508BB"/>
    <w:rsid w:val="00876939"/>
    <w:rsid w:val="00892FE9"/>
    <w:rsid w:val="00926158"/>
    <w:rsid w:val="009419D2"/>
    <w:rsid w:val="009B6B96"/>
    <w:rsid w:val="00A26BB5"/>
    <w:rsid w:val="00A8183E"/>
    <w:rsid w:val="00AA0202"/>
    <w:rsid w:val="00AF42D3"/>
    <w:rsid w:val="00BA15CA"/>
    <w:rsid w:val="00BF0AE2"/>
    <w:rsid w:val="00CA1EBD"/>
    <w:rsid w:val="00CF492A"/>
    <w:rsid w:val="00D43F9D"/>
    <w:rsid w:val="00D4492C"/>
    <w:rsid w:val="00D44E1A"/>
    <w:rsid w:val="00D509D7"/>
    <w:rsid w:val="00DD203B"/>
    <w:rsid w:val="00DE3B2A"/>
    <w:rsid w:val="00DE7BBA"/>
    <w:rsid w:val="00DF674C"/>
    <w:rsid w:val="00E77D81"/>
    <w:rsid w:val="00EC153D"/>
    <w:rsid w:val="00EC517B"/>
    <w:rsid w:val="00F161EE"/>
    <w:rsid w:val="00F23086"/>
    <w:rsid w:val="00FA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F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2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F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2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67846-B6E7-4274-9942-248EC29D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23</cp:revision>
  <dcterms:created xsi:type="dcterms:W3CDTF">2017-04-06T09:38:00Z</dcterms:created>
  <dcterms:modified xsi:type="dcterms:W3CDTF">2018-01-17T06:11:00Z</dcterms:modified>
</cp:coreProperties>
</file>