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807" w:rsidRDefault="00EE7807" w:rsidP="00E96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Частное</w:t>
      </w:r>
      <w:r w:rsidR="00E96D31" w:rsidRPr="00DD0230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</w:t>
      </w:r>
    </w:p>
    <w:p w:rsidR="00E96D31" w:rsidRPr="00DD0230" w:rsidRDefault="00E96D31" w:rsidP="00E96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0230">
        <w:rPr>
          <w:rFonts w:ascii="Times New Roman" w:hAnsi="Times New Roman" w:cs="Times New Roman"/>
          <w:sz w:val="28"/>
          <w:szCs w:val="28"/>
        </w:rPr>
        <w:t>«Православная школа во имя праведного Иоанна Кронштадтского»</w:t>
      </w:r>
    </w:p>
    <w:p w:rsidR="00E96D31" w:rsidRPr="00DD0230" w:rsidRDefault="00E96D31" w:rsidP="00E96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Pr="00BA4339" w:rsidRDefault="00E96D31" w:rsidP="00E96D31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</w:t>
      </w:r>
      <w:r w:rsidRPr="00BA4339">
        <w:rPr>
          <w:rFonts w:ascii="Times New Roman" w:hAnsi="Times New Roman" w:cs="Times New Roman"/>
          <w:b/>
          <w:sz w:val="52"/>
          <w:szCs w:val="52"/>
        </w:rPr>
        <w:t>ценари</w:t>
      </w:r>
      <w:r>
        <w:rPr>
          <w:rFonts w:ascii="Times New Roman" w:hAnsi="Times New Roman" w:cs="Times New Roman"/>
          <w:b/>
          <w:sz w:val="52"/>
          <w:szCs w:val="52"/>
        </w:rPr>
        <w:t>й</w:t>
      </w:r>
      <w:r w:rsidRPr="00BA4339">
        <w:rPr>
          <w:rFonts w:ascii="Times New Roman" w:hAnsi="Times New Roman" w:cs="Times New Roman"/>
          <w:b/>
          <w:sz w:val="52"/>
          <w:szCs w:val="52"/>
        </w:rPr>
        <w:t xml:space="preserve"> к традиционному празднику</w:t>
      </w:r>
    </w:p>
    <w:p w:rsidR="00E96D31" w:rsidRPr="00BA4339" w:rsidRDefault="00E96D31" w:rsidP="00E96D31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A4339">
        <w:rPr>
          <w:rFonts w:ascii="Times New Roman" w:hAnsi="Times New Roman" w:cs="Times New Roman"/>
          <w:b/>
          <w:sz w:val="52"/>
          <w:szCs w:val="52"/>
        </w:rPr>
        <w:t>«Проводы Зимы»</w:t>
      </w: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Составитель:</w:t>
      </w:r>
    </w:p>
    <w:p w:rsidR="00E96D31" w:rsidRDefault="00E96D31" w:rsidP="00E96D31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воспитатель, Полежаева Н.В.</w:t>
      </w:r>
    </w:p>
    <w:p w:rsidR="00E96D31" w:rsidRDefault="00E96D31" w:rsidP="00E96D31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Pr="00BA4339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г. Бийск</w:t>
      </w: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31" w:rsidRPr="00D06B59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6B59">
        <w:rPr>
          <w:rFonts w:ascii="Times New Roman" w:hAnsi="Times New Roman" w:cs="Times New Roman"/>
          <w:b/>
          <w:sz w:val="28"/>
          <w:szCs w:val="28"/>
          <w:u w:val="single"/>
        </w:rPr>
        <w:t>Цели и задачи: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834CA">
        <w:rPr>
          <w:rFonts w:ascii="Times New Roman" w:hAnsi="Times New Roman" w:cs="Times New Roman"/>
          <w:sz w:val="28"/>
          <w:szCs w:val="28"/>
          <w:u w:val="single"/>
        </w:rPr>
        <w:t>Познавательная:</w:t>
      </w:r>
    </w:p>
    <w:p w:rsidR="00E96D31" w:rsidRPr="00A834CA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Познакомить с русским народным праздником, традиц</w:t>
      </w:r>
      <w:r>
        <w:rPr>
          <w:rFonts w:ascii="Times New Roman" w:hAnsi="Times New Roman" w:cs="Times New Roman"/>
          <w:sz w:val="28"/>
          <w:szCs w:val="28"/>
        </w:rPr>
        <w:t>иями, обычаями, самобытной куль</w:t>
      </w:r>
      <w:r w:rsidRPr="00E920AE">
        <w:rPr>
          <w:rFonts w:ascii="Times New Roman" w:hAnsi="Times New Roman" w:cs="Times New Roman"/>
          <w:sz w:val="28"/>
          <w:szCs w:val="28"/>
        </w:rPr>
        <w:t>турой.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834CA">
        <w:rPr>
          <w:rFonts w:ascii="Times New Roman" w:hAnsi="Times New Roman" w:cs="Times New Roman"/>
          <w:sz w:val="28"/>
          <w:szCs w:val="28"/>
          <w:u w:val="single"/>
        </w:rPr>
        <w:t>Воспитательная:</w:t>
      </w:r>
    </w:p>
    <w:p w:rsidR="00E96D31" w:rsidRPr="00A834CA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Воспитание уважительного отношения к народным тра</w:t>
      </w:r>
      <w:r>
        <w:rPr>
          <w:rFonts w:ascii="Times New Roman" w:hAnsi="Times New Roman" w:cs="Times New Roman"/>
          <w:sz w:val="28"/>
          <w:szCs w:val="28"/>
        </w:rPr>
        <w:t>дициям, эстетических чувств доб</w:t>
      </w:r>
      <w:r w:rsidRPr="00E920AE">
        <w:rPr>
          <w:rFonts w:ascii="Times New Roman" w:hAnsi="Times New Roman" w:cs="Times New Roman"/>
          <w:sz w:val="28"/>
          <w:szCs w:val="28"/>
        </w:rPr>
        <w:t>роты, внимания и чуткости друг к другу и окружающим людям.</w:t>
      </w:r>
      <w:r>
        <w:rPr>
          <w:rFonts w:ascii="Times New Roman" w:hAnsi="Times New Roman" w:cs="Times New Roman"/>
          <w:sz w:val="28"/>
          <w:szCs w:val="28"/>
        </w:rPr>
        <w:t xml:space="preserve"> Сплочение семьи, коллектива. </w:t>
      </w:r>
      <w:r w:rsidRPr="00E920AE">
        <w:rPr>
          <w:rFonts w:ascii="Times New Roman" w:hAnsi="Times New Roman" w:cs="Times New Roman"/>
          <w:sz w:val="28"/>
          <w:szCs w:val="28"/>
        </w:rPr>
        <w:t xml:space="preserve">Формирование у учащихся чувства коллективизма и взаимопомощи, 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дисциплинирован</w:t>
      </w:r>
      <w:r w:rsidRPr="00E920AE">
        <w:rPr>
          <w:rFonts w:ascii="Times New Roman" w:hAnsi="Times New Roman" w:cs="Times New Roman"/>
          <w:sz w:val="28"/>
          <w:szCs w:val="28"/>
        </w:rPr>
        <w:t>ности, смелости, настойчивости, упорства, выдержки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834CA">
        <w:rPr>
          <w:rFonts w:ascii="Times New Roman" w:hAnsi="Times New Roman" w:cs="Times New Roman"/>
          <w:sz w:val="28"/>
          <w:szCs w:val="28"/>
          <w:u w:val="single"/>
        </w:rPr>
        <w:t>Развивающая:</w:t>
      </w:r>
    </w:p>
    <w:p w:rsidR="00E96D31" w:rsidRPr="00A834CA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Pr="00E920AE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E920AE">
        <w:rPr>
          <w:rFonts w:ascii="Times New Roman" w:hAnsi="Times New Roman" w:cs="Times New Roman"/>
          <w:sz w:val="28"/>
          <w:szCs w:val="28"/>
        </w:rPr>
        <w:t xml:space="preserve"> к занятиям физической культурой и спортом.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Способствование </w:t>
      </w:r>
      <w:r w:rsidRPr="00E920AE">
        <w:rPr>
          <w:rFonts w:ascii="Times New Roman" w:hAnsi="Times New Roman" w:cs="Times New Roman"/>
          <w:sz w:val="28"/>
          <w:szCs w:val="28"/>
        </w:rPr>
        <w:t xml:space="preserve"> всестороннему, гармоническому, физи</w:t>
      </w:r>
      <w:r>
        <w:rPr>
          <w:rFonts w:ascii="Times New Roman" w:hAnsi="Times New Roman" w:cs="Times New Roman"/>
          <w:sz w:val="28"/>
          <w:szCs w:val="28"/>
        </w:rPr>
        <w:t>ческому развитию (силы, выносли</w:t>
      </w:r>
      <w:r w:rsidRPr="00E920AE">
        <w:rPr>
          <w:rFonts w:ascii="Times New Roman" w:hAnsi="Times New Roman" w:cs="Times New Roman"/>
          <w:sz w:val="28"/>
          <w:szCs w:val="28"/>
        </w:rPr>
        <w:t>вости) школьников, координ</w:t>
      </w:r>
      <w:r>
        <w:rPr>
          <w:rFonts w:ascii="Times New Roman" w:hAnsi="Times New Roman" w:cs="Times New Roman"/>
          <w:sz w:val="28"/>
          <w:szCs w:val="28"/>
        </w:rPr>
        <w:t>ации и выразительности движений.</w:t>
      </w:r>
    </w:p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/>
    <w:p w:rsidR="00E96D31" w:rsidRDefault="00E96D31" w:rsidP="00E96D31">
      <w:pPr>
        <w:jc w:val="center"/>
        <w:rPr>
          <w:b/>
          <w:sz w:val="28"/>
          <w:szCs w:val="28"/>
          <w:u w:val="single"/>
        </w:rPr>
      </w:pPr>
    </w:p>
    <w:p w:rsidR="00E96D31" w:rsidRDefault="00E96D31" w:rsidP="00E96D31">
      <w:pPr>
        <w:jc w:val="center"/>
        <w:rPr>
          <w:b/>
          <w:sz w:val="28"/>
          <w:szCs w:val="28"/>
          <w:u w:val="single"/>
        </w:rPr>
      </w:pPr>
    </w:p>
    <w:p w:rsidR="00E96D31" w:rsidRPr="00364E68" w:rsidRDefault="00E96D31" w:rsidP="00E96D31">
      <w:pPr>
        <w:jc w:val="center"/>
        <w:rPr>
          <w:b/>
          <w:sz w:val="28"/>
          <w:szCs w:val="28"/>
          <w:u w:val="single"/>
        </w:rPr>
      </w:pPr>
      <w:r w:rsidRPr="00364E68">
        <w:rPr>
          <w:b/>
          <w:sz w:val="28"/>
          <w:szCs w:val="28"/>
          <w:u w:val="single"/>
        </w:rPr>
        <w:t>Организация праздника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00ED5">
        <w:rPr>
          <w:rFonts w:ascii="Times New Roman" w:hAnsi="Times New Roman" w:cs="Times New Roman"/>
          <w:sz w:val="28"/>
          <w:szCs w:val="28"/>
          <w:u w:val="single"/>
        </w:rPr>
        <w:t xml:space="preserve">Место проведения: 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Площадь  перед школой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00ED5">
        <w:rPr>
          <w:rFonts w:ascii="Times New Roman" w:hAnsi="Times New Roman" w:cs="Times New Roman"/>
          <w:sz w:val="28"/>
          <w:szCs w:val="28"/>
          <w:u w:val="single"/>
        </w:rPr>
        <w:t>Оформление: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Снежная крепость, снежная сцена, горка, бревно,  украшенная лошадь с санями.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00ED5">
        <w:rPr>
          <w:rFonts w:ascii="Times New Roman" w:hAnsi="Times New Roman" w:cs="Times New Roman"/>
          <w:sz w:val="28"/>
          <w:szCs w:val="28"/>
          <w:u w:val="single"/>
        </w:rPr>
        <w:t>Организационные моменты: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Распределение обязанностей среди детей, родителей, преподавателей и сотрудников 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00ED5">
        <w:rPr>
          <w:rFonts w:ascii="Times New Roman" w:hAnsi="Times New Roman" w:cs="Times New Roman"/>
          <w:sz w:val="28"/>
          <w:szCs w:val="28"/>
          <w:u w:val="single"/>
        </w:rPr>
        <w:t>Средства: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Костюмы, аппаратура, лотки, блины, призы, лошадь, спортивный инвентарь,  автобус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E00ED5">
        <w:rPr>
          <w:rFonts w:ascii="Times New Roman" w:hAnsi="Times New Roman" w:cs="Times New Roman"/>
          <w:sz w:val="28"/>
          <w:szCs w:val="28"/>
          <w:u w:val="single"/>
        </w:rPr>
        <w:t>Участники:</w:t>
      </w: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Учащиеся школы, их родители, преподаватели и сотрудники  школы</w:t>
      </w: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6D31" w:rsidRPr="00D06B59" w:rsidRDefault="00E96D31" w:rsidP="00E96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0ED5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E96D31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E00ED5">
        <w:rPr>
          <w:rFonts w:ascii="Times New Roman" w:hAnsi="Times New Roman" w:cs="Times New Roman"/>
          <w:i/>
          <w:sz w:val="28"/>
          <w:szCs w:val="28"/>
        </w:rPr>
        <w:t>Звучат позывные к началу праздника, на музыкальной заставке появляются Скоморохи.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Ух, ты!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Ох, ты!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Вот так раз!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Сколько сразу юных глаз!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Как нам не испугаться!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В первый миг не растеряться!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Как бы встречу так начать,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Чтобы вам не заскучать!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Чтобы звонко песня пелась,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Чтобы вихрем хоровод,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Чтобы вам смотреть хотелось,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Представленье целый год!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Сегодня праздник шумный, зимний,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Вас ждут улыбки, шутки смех!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Зима щедра, гостеприимна,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На праздник Масленицы нас сзывает всех!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Песня, звени! Веселая шутка, звучи!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Радуйте всех и смешите!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На проводы русской Зимы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Спешите, спешите!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Начинаем праздник мы!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В честь румяной, знаменитой,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В звонких песнях не забытой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Русской матушки – Зимы!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Пришло время пригласить</w:t>
      </w:r>
      <w:r w:rsidRPr="00E920AE">
        <w:rPr>
          <w:rFonts w:ascii="Times New Roman" w:hAnsi="Times New Roman" w:cs="Times New Roman"/>
          <w:sz w:val="28"/>
          <w:szCs w:val="28"/>
        </w:rPr>
        <w:t xml:space="preserve"> на праздник нашу </w:t>
      </w:r>
      <w:r>
        <w:rPr>
          <w:rFonts w:ascii="Times New Roman" w:hAnsi="Times New Roman" w:cs="Times New Roman"/>
          <w:sz w:val="28"/>
          <w:szCs w:val="28"/>
        </w:rPr>
        <w:t>Зимушку!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Зима</w:t>
      </w:r>
      <w:r w:rsidRPr="00E920AE">
        <w:rPr>
          <w:rFonts w:ascii="Times New Roman" w:hAnsi="Times New Roman" w:cs="Times New Roman"/>
          <w:sz w:val="28"/>
          <w:szCs w:val="28"/>
        </w:rPr>
        <w:t>, покажись,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К нам на праздник ты явись!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Собирайся, народ!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r w:rsidRPr="00E920AE">
        <w:rPr>
          <w:rFonts w:ascii="Times New Roman" w:hAnsi="Times New Roman" w:cs="Times New Roman"/>
          <w:sz w:val="28"/>
          <w:szCs w:val="28"/>
        </w:rPr>
        <w:t xml:space="preserve"> идет, с играми да шутками, разными прибаутками!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Звучит музыкальная заставка, появляется Зима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Зима: </w:t>
      </w:r>
      <w:r w:rsidRPr="00E920AE">
        <w:rPr>
          <w:rFonts w:ascii="Times New Roman" w:hAnsi="Times New Roman" w:cs="Times New Roman"/>
          <w:sz w:val="28"/>
          <w:szCs w:val="28"/>
        </w:rPr>
        <w:t>Здравствуйте, детушки!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Здравствуйте, ребятушки!</w:t>
      </w:r>
      <w:r>
        <w:rPr>
          <w:rFonts w:ascii="Times New Roman" w:hAnsi="Times New Roman" w:cs="Times New Roman"/>
          <w:sz w:val="28"/>
          <w:szCs w:val="28"/>
        </w:rPr>
        <w:t xml:space="preserve"> Понравилась я вам в этот год?</w:t>
      </w:r>
    </w:p>
    <w:p w:rsidR="00E96D31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64334">
        <w:rPr>
          <w:rFonts w:ascii="Times New Roman" w:hAnsi="Times New Roman" w:cs="Times New Roman"/>
          <w:i/>
          <w:sz w:val="28"/>
          <w:szCs w:val="28"/>
        </w:rPr>
        <w:t xml:space="preserve"> (дети отвечают:…Да!)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 А уж мне как у вас понравилось! Не хочу уходить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так как же…. А мы хотели сегодня тебя проводить, да Весну-Красну встретить!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D31" w:rsidRPr="003C52A0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 нет уж, пока в мои любимые игры да забавы с вами не поиграю, не уйду!</w:t>
      </w:r>
    </w:p>
    <w:p w:rsidR="00E96D31" w:rsidRPr="003C52A0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52A0">
        <w:rPr>
          <w:rFonts w:ascii="Times New Roman" w:hAnsi="Times New Roman" w:cs="Times New Roman"/>
          <w:b/>
          <w:sz w:val="28"/>
          <w:szCs w:val="28"/>
        </w:rPr>
        <w:t>Игра «Испеки блины».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Для игры приготовьте 2 печки, изготовленные из фанеры, 2 сковородки, «блины» из бумаги, 2 кастрюли и 2тарелки.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Задача участников — быстро «испечь» блины. Для этого им нужно поставить «сковородку» с бумажным «блином» в «печь», затем перевернуть его и положить на тарелку, которая стоит на стуле, расстояние до которого 4—5 метров.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Вот еще одна забава —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Победителя ждет слава!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Кто в беге в мешках победит,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Того скоморох наградит.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Проводится "Бег в мешках”.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Начинаем мы потеху,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Для веселья и для смеха.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Чтоб ребята не заснули,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Дайте в руки им ходули.</w:t>
      </w:r>
    </w:p>
    <w:p w:rsidR="00E96D31" w:rsidRPr="00675A6C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5A6C">
        <w:rPr>
          <w:rFonts w:ascii="Times New Roman" w:hAnsi="Times New Roman" w:cs="Times New Roman"/>
          <w:b/>
          <w:sz w:val="28"/>
          <w:szCs w:val="28"/>
        </w:rPr>
        <w:t>Эстафета на «ходулях»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Соревнуются двое участников. Капитаны команд. Для этого на одинаковом расстоянии на площадке укладываются гимнастические обручи. Два обруча для каждого участника, чтобы выйти из одного на старте и вступить в другой. Исходное положение — внутри круга. По команде,  играющие становятся на ходули, проходят по дорожке, вступают в дальний круг, разворачиваются и спешат обратно. Побеждает тот, кто первым доберется обратно. Эстафета передаётся следующему участнику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В старину на площади ставили высокий столб. А наверху вс</w:t>
      </w:r>
      <w:r>
        <w:rPr>
          <w:rFonts w:ascii="Times New Roman" w:hAnsi="Times New Roman" w:cs="Times New Roman"/>
          <w:sz w:val="28"/>
          <w:szCs w:val="28"/>
        </w:rPr>
        <w:t>якие Призы веша</w:t>
      </w:r>
      <w:r w:rsidRPr="00E920AE">
        <w:rPr>
          <w:rFonts w:ascii="Times New Roman" w:hAnsi="Times New Roman" w:cs="Times New Roman"/>
          <w:sz w:val="28"/>
          <w:szCs w:val="28"/>
        </w:rPr>
        <w:t>ли: петух в клетке, сапоги и другой дорогой товар. Многие смельчаки пытались на него взобраться. Кто добирался доверху, получал богатый п</w:t>
      </w:r>
      <w:r>
        <w:rPr>
          <w:rFonts w:ascii="Times New Roman" w:hAnsi="Times New Roman" w:cs="Times New Roman"/>
          <w:sz w:val="28"/>
          <w:szCs w:val="28"/>
        </w:rPr>
        <w:t>риз. А уж, сколько зевак собира</w:t>
      </w:r>
      <w:r w:rsidRPr="00E920AE">
        <w:rPr>
          <w:rFonts w:ascii="Times New Roman" w:hAnsi="Times New Roman" w:cs="Times New Roman"/>
          <w:sz w:val="28"/>
          <w:szCs w:val="28"/>
        </w:rPr>
        <w:t>лось — видимо-невидимо!</w:t>
      </w:r>
    </w:p>
    <w:p w:rsidR="00E96D31" w:rsidRPr="00D06B59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06B59">
        <w:rPr>
          <w:rFonts w:ascii="Times New Roman" w:hAnsi="Times New Roman" w:cs="Times New Roman"/>
          <w:b/>
          <w:sz w:val="28"/>
          <w:szCs w:val="28"/>
        </w:rPr>
        <w:t>Конкурс «Столб»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участники  по-очереди  залазят на столб и снимают призы.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</w:t>
      </w:r>
      <w:bookmarkStart w:id="0" w:name="_GoBack"/>
      <w:bookmarkEnd w:id="0"/>
      <w:r w:rsidRPr="00E920AE">
        <w:rPr>
          <w:rFonts w:ascii="Times New Roman" w:hAnsi="Times New Roman" w:cs="Times New Roman"/>
          <w:sz w:val="28"/>
          <w:szCs w:val="28"/>
        </w:rPr>
        <w:t>: А теперь прошу вниманья!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Новое соревнованье!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Кто захочет — стар и млад.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Перетягивать канат?</w:t>
      </w:r>
    </w:p>
    <w:p w:rsidR="00E96D31" w:rsidRPr="00675A6C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75A6C">
        <w:rPr>
          <w:rFonts w:ascii="Times New Roman" w:hAnsi="Times New Roman" w:cs="Times New Roman"/>
          <w:b/>
          <w:sz w:val="28"/>
          <w:szCs w:val="28"/>
        </w:rPr>
        <w:t>Перетягивание каната</w:t>
      </w:r>
    </w:p>
    <w:p w:rsidR="00E96D31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 xml:space="preserve">Традиционное соревнование, которое проводится во время Масленицы. Нужно определить черту, за которую нельзя переступать. Команды </w:t>
      </w:r>
      <w:r>
        <w:rPr>
          <w:rFonts w:ascii="Times New Roman" w:hAnsi="Times New Roman" w:cs="Times New Roman"/>
          <w:i/>
          <w:sz w:val="28"/>
          <w:szCs w:val="28"/>
        </w:rPr>
        <w:t>выстраиваются на одинаковом рас</w:t>
      </w:r>
      <w:r w:rsidRPr="00E00ED5">
        <w:rPr>
          <w:rFonts w:ascii="Times New Roman" w:hAnsi="Times New Roman" w:cs="Times New Roman"/>
          <w:i/>
          <w:sz w:val="28"/>
          <w:szCs w:val="28"/>
        </w:rPr>
        <w:t xml:space="preserve">стоянии от этой черты (2—3 м). Побеждает та команда, которая 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перетянет канат за черту соперников. Когда первый из участников ступит на недозволенную территорию, игра объявляется законченной.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Подводится итог соревнований. Вручаются призы.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Зима: Богатырская забава! </w:t>
      </w:r>
      <w:r w:rsidRPr="0002200C">
        <w:rPr>
          <w:rFonts w:ascii="Times New Roman" w:hAnsi="Times New Roman" w:cs="Times New Roman"/>
          <w:b/>
          <w:sz w:val="28"/>
          <w:szCs w:val="28"/>
        </w:rPr>
        <w:t>Приседание с двумя мешками лапши.</w:t>
      </w:r>
    </w:p>
    <w:p w:rsidR="00E96D31" w:rsidRPr="00B37A8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Выигрывает тот, кто больше всех присел. Приз – два мешка лапши.</w:t>
      </w: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ещё одна забава </w:t>
      </w:r>
      <w:r>
        <w:rPr>
          <w:rFonts w:ascii="Times New Roman" w:hAnsi="Times New Roman" w:cs="Times New Roman"/>
          <w:b/>
          <w:sz w:val="28"/>
          <w:szCs w:val="28"/>
        </w:rPr>
        <w:t>«Бои  мешками»</w:t>
      </w:r>
    </w:p>
    <w:p w:rsidR="00E96D31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Два участника встают на бревно друг против друга, в руках держат мешки, набитые опилками. Выигрывает тот, кто первый собьёт противника с бревна.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«Стенка на стенку» </w:t>
      </w:r>
      <w:r>
        <w:rPr>
          <w:rFonts w:ascii="Times New Roman" w:hAnsi="Times New Roman" w:cs="Times New Roman"/>
          <w:sz w:val="28"/>
          <w:szCs w:val="28"/>
        </w:rPr>
        <w:t>старинная русская забава</w:t>
      </w:r>
    </w:p>
    <w:p w:rsidR="00E96D31" w:rsidRPr="00232AC3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Две команды встают в шеренгу друг против друга. По команде – сбегаются, и какая команда вперёд свергнет другую, та и победила.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>морох: Ух, наигрались, навеселились. Пора уж и Весну кликать!</w:t>
      </w:r>
    </w:p>
    <w:p w:rsidR="00E96D31" w:rsidRPr="00B37A85" w:rsidRDefault="00E96D31" w:rsidP="00E96D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зовут Весну: Весна! Весна!...</w:t>
      </w:r>
    </w:p>
    <w:p w:rsidR="00E96D31" w:rsidRPr="001436B1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5A6C">
        <w:rPr>
          <w:rFonts w:ascii="Times New Roman" w:hAnsi="Times New Roman" w:cs="Times New Roman"/>
          <w:b/>
          <w:sz w:val="28"/>
          <w:szCs w:val="28"/>
        </w:rPr>
        <w:t>Выход Весны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436B1">
        <w:rPr>
          <w:rFonts w:ascii="Times New Roman" w:hAnsi="Times New Roman" w:cs="Times New Roman"/>
          <w:i/>
          <w:sz w:val="28"/>
          <w:szCs w:val="28"/>
        </w:rPr>
        <w:t>под музыкальное оформление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Весна:  здравствуйте, люди добрые! 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 Весна-Красна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за бои молодецкие, да за старание богатырское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пришла к вам с радостью, с великой милостью.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льном высоким, да с корнем глубоким.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дождями сильными,с хлебами обильными.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</w:t>
      </w:r>
      <w:r>
        <w:rPr>
          <w:rFonts w:ascii="Times New Roman" w:hAnsi="Times New Roman" w:cs="Times New Roman"/>
          <w:sz w:val="28"/>
          <w:szCs w:val="28"/>
        </w:rPr>
        <w:t xml:space="preserve">морох: Зима </w:t>
      </w:r>
      <w:r w:rsidRPr="00E920AE">
        <w:rPr>
          <w:rFonts w:ascii="Times New Roman" w:hAnsi="Times New Roman" w:cs="Times New Roman"/>
          <w:sz w:val="28"/>
          <w:szCs w:val="28"/>
        </w:rPr>
        <w:t xml:space="preserve"> весело с нами гуляла, песни пела, в игры играла. Наверное, устала. Пора ей в путь.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Зима: Не уйду пока крепость не возьмёте!</w:t>
      </w: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52A0">
        <w:rPr>
          <w:rFonts w:ascii="Times New Roman" w:hAnsi="Times New Roman" w:cs="Times New Roman"/>
          <w:b/>
          <w:sz w:val="28"/>
          <w:szCs w:val="28"/>
        </w:rPr>
        <w:t>Игра «Взятие снежной крепости»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делятся на две команды «Зимы» и «Весны». Команда «Зимы» занимает позицию обороны в крепости, а команда «Весны» начинает штурм крепости. Игра считается законченной, когда захвачено знамя, которое возвышалось на вершине крепости.</w:t>
      </w:r>
    </w:p>
    <w:p w:rsidR="00E96D31" w:rsidRPr="00A834CA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Весна: Ну что ж, Зима, прощай! Хорошо ты повеселилась! Пора и честь знать, Я теперь здесь хозяйкой буду!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Прощай, Зима</w:t>
      </w:r>
      <w:r w:rsidRPr="00E920AE">
        <w:rPr>
          <w:rFonts w:ascii="Times New Roman" w:hAnsi="Times New Roman" w:cs="Times New Roman"/>
          <w:sz w:val="28"/>
          <w:szCs w:val="28"/>
        </w:rPr>
        <w:t>! Прощай!</w:t>
      </w:r>
    </w:p>
    <w:p w:rsidR="00E96D31" w:rsidRPr="00A834CA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(Зима уходит)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Скоморох: А теперь поиграем в любимые игры Весны</w:t>
      </w:r>
    </w:p>
    <w:p w:rsidR="00E96D31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«Ручеёк», «Кузнечик», «Золотые ворота»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Вот и кончилось гулянье,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Спасибо всем за гостеванье!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Скоморох: А что гости дорогие, напелись, наплясались?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Пора и честь знать, да блиночками угощаться!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0AE">
        <w:rPr>
          <w:rFonts w:ascii="Times New Roman" w:hAnsi="Times New Roman" w:cs="Times New Roman"/>
          <w:sz w:val="28"/>
          <w:szCs w:val="28"/>
        </w:rPr>
        <w:t>Хором все: Милости просим!</w:t>
      </w:r>
    </w:p>
    <w:p w:rsidR="00E96D31" w:rsidRPr="00E00ED5" w:rsidRDefault="00E96D31" w:rsidP="00E96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0ED5">
        <w:rPr>
          <w:rFonts w:ascii="Times New Roman" w:hAnsi="Times New Roman" w:cs="Times New Roman"/>
          <w:i/>
          <w:sz w:val="28"/>
          <w:szCs w:val="28"/>
        </w:rPr>
        <w:t>Приглашают гостей угоститься блинами. Звучит веселая музыка.</w:t>
      </w:r>
    </w:p>
    <w:p w:rsidR="00E96D31" w:rsidRPr="00E920AE" w:rsidRDefault="00E96D31" w:rsidP="00E96D3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E96D31" w:rsidRDefault="00E96D31" w:rsidP="00E96D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6D31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2B69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2B693E" w:rsidRDefault="002B693E" w:rsidP="002B693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93E" w:rsidRDefault="002B693E" w:rsidP="002B69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Игры и оздоровительная работа в начальной школе. – М.: ТЦ Сфера, 2003.</w:t>
      </w:r>
    </w:p>
    <w:p w:rsidR="002B693E" w:rsidRDefault="002B693E" w:rsidP="002B69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Нескучный досуг. Сценарии игровых программ. М.: ТЦ Сфера, 2002.</w:t>
      </w:r>
    </w:p>
    <w:p w:rsidR="002B693E" w:rsidRDefault="002B693E" w:rsidP="002B69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Орлова А. В. Русское народное творчество и обрядовые праздники в детском саду 1-2 части: - Владимир, 1995</w:t>
      </w: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693E" w:rsidRDefault="002B693E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D31" w:rsidRPr="00262B49" w:rsidRDefault="00E96D31" w:rsidP="00E96D3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ФОТОРЕПОРТАЖ:</w:t>
      </w:r>
    </w:p>
    <w:p w:rsidR="00E96D31" w:rsidRDefault="00E96D31" w:rsidP="00E96D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1200" cy="2981087"/>
            <wp:effectExtent l="19050" t="0" r="0" b="0"/>
            <wp:docPr id="1" name="Рисунок 1" descr="C:\Users\Public\Documents\фото гимназия\2010-2011уч.г\проводы зимы 2011г. Православная гимназия г.  Бийск\DSC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фото гимназия\2010-2011уч.г\проводы зимы 2011г. Православная гимназия г.  Бийск\DSC_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8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8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6035" cy="2409825"/>
            <wp:effectExtent l="19050" t="0" r="0" b="0"/>
            <wp:docPr id="2" name="Рисунок 2" descr="C:\Users\Public\Documents\фото гимназия\2010-2011уч.г\проводы зимы 2011г. Православная гимназия г.  Бийск\DSC_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фото гимназия\2010-2011уч.г\проводы зимы 2011г. Православная гимназия г.  Бийск\DSC_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71" cy="24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31" w:rsidRDefault="00E96D31" w:rsidP="00E96D31">
      <w:pPr>
        <w:rPr>
          <w:sz w:val="28"/>
          <w:szCs w:val="28"/>
        </w:rPr>
      </w:pPr>
    </w:p>
    <w:p w:rsidR="00E96D31" w:rsidRDefault="00E96D31" w:rsidP="00E96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158604"/>
            <wp:effectExtent l="19050" t="0" r="9525" b="0"/>
            <wp:docPr id="3" name="Рисунок 3" descr="C:\Users\Public\Documents\фото гимназия\2010-2011уч.г\проводы зимы 2011г. Православная гимназия г.  Бийск\DSC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фото гимназия\2010-2011уч.г\проводы зимы 2011г. Православная гимназия г.  Бийск\DSC_4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03" cy="21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0716" cy="2905125"/>
            <wp:effectExtent l="19050" t="0" r="0" b="0"/>
            <wp:docPr id="4" name="Рисунок 4" descr="C:\Users\Public\Documents\фото гимназия\2010-2011уч.г\проводы зимы 2011г. Православная гимназия г.  Бийск\DSC_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фото гимназия\2010-2011уч.г\проводы зимы 2011г. Православная гимназия г.  Бийск\DSC_4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24" cy="290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31" w:rsidRDefault="00E96D31" w:rsidP="00E96D31">
      <w:pPr>
        <w:rPr>
          <w:sz w:val="28"/>
          <w:szCs w:val="28"/>
        </w:rPr>
      </w:pPr>
    </w:p>
    <w:p w:rsidR="00E96D31" w:rsidRDefault="00E96D31" w:rsidP="00E96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94768" cy="1857375"/>
            <wp:effectExtent l="19050" t="0" r="5582" b="0"/>
            <wp:docPr id="5" name="Рисунок 5" descr="C:\Users\Public\Documents\фото гимназия\2010-2011уч.г\проводы зимы 2011г. Православная гимназия г.  Бийск\DSC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фото гимназия\2010-2011уч.г\проводы зимы 2011г. Православная гимназия г.  Бийск\DSC_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38" cy="186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26015" cy="2285881"/>
            <wp:effectExtent l="19050" t="0" r="2935" b="0"/>
            <wp:docPr id="6" name="Рисунок 6" descr="C:\Users\Public\Documents\фото гимназия\2010-2011уч.г\проводы зимы 2011г. Православная гимназия г.  Бийск\IMGA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фото гимназия\2010-2011уч.г\проводы зимы 2011г. Православная гимназия г.  Бийск\IMGA3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89" cy="22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31" w:rsidRDefault="00E96D31" w:rsidP="00E96D31">
      <w:pPr>
        <w:rPr>
          <w:sz w:val="28"/>
          <w:szCs w:val="28"/>
        </w:rPr>
      </w:pPr>
    </w:p>
    <w:p w:rsidR="00E96D31" w:rsidRDefault="00E96D31" w:rsidP="00E96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7013" cy="2162175"/>
            <wp:effectExtent l="19050" t="0" r="1487" b="0"/>
            <wp:docPr id="7" name="Рисунок 1" descr="C:\Users\1\Desktop\проводы зимы 2015гфото\масленица 2015г. фотоТренин\2W8A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оды зимы 2015гфото\масленица 2015г. фотоТренин\2W8A3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1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889591"/>
            <wp:effectExtent l="19050" t="0" r="9525" b="0"/>
            <wp:docPr id="12" name="Рисунок 5" descr="C:\Users\1\Desktop\проводы зимы 2015гфото\масленица 2015г. фотоТренин\IMG_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оводы зимы 2015гфото\масленица 2015г. фотоТренин\IMG_2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9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31" w:rsidRDefault="00E96D31" w:rsidP="00E96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3983" cy="2086676"/>
            <wp:effectExtent l="19050" t="0" r="217" b="0"/>
            <wp:docPr id="11" name="Рисунок 4" descr="C:\Users\1\Desktop\проводы зимы 2015гфото\масленица 2015г. фотоТренин\IMG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оводы зимы 2015гфото\масленица 2015г. фотоТренин\IMG_2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42" cy="208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5894" cy="2047875"/>
            <wp:effectExtent l="19050" t="0" r="1156" b="0"/>
            <wp:docPr id="13" name="Рисунок 6" descr="C:\Users\1\Desktop\проводы зимы 2015гфото\масленица 2015г. фотоТренин\IMG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оводы зимы 2015гфото\масленица 2015г. фотоТренин\IMG_2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4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D31" w:rsidRDefault="00E96D31" w:rsidP="00E96D31">
      <w:pPr>
        <w:rPr>
          <w:sz w:val="28"/>
          <w:szCs w:val="28"/>
        </w:rPr>
      </w:pPr>
    </w:p>
    <w:p w:rsidR="00E96D31" w:rsidRPr="00364E68" w:rsidRDefault="00E96D31" w:rsidP="00E96D3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04805" cy="2140661"/>
            <wp:effectExtent l="19050" t="0" r="0" b="0"/>
            <wp:docPr id="14" name="Рисунок 7" descr="C:\Users\1\Desktop\проводы зимы 2015гфото\масленица 2015г. фотоТренин\2W8A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оводы зимы 2015гфото\масленица 2015г. фотоТренин\2W8A3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05" cy="214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4200" cy="2086821"/>
            <wp:effectExtent l="19050" t="0" r="0" b="0"/>
            <wp:docPr id="15" name="Рисунок 8" descr="C:\Users\1\Desktop\проводы зимы 2015гфото\масленица 2015г. фотоТренин\2W8A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оводы зимы 2015гфото\масленица 2015г. фотоТренин\2W8A3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F2" w:rsidRDefault="00837633"/>
    <w:sectPr w:rsidR="00151DF2" w:rsidSect="00E96D31">
      <w:footerReference w:type="default" r:id="rId18"/>
      <w:pgSz w:w="11906" w:h="16838"/>
      <w:pgMar w:top="284" w:right="566" w:bottom="426" w:left="993" w:header="708" w:footer="3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633" w:rsidRDefault="00837633" w:rsidP="00D3073D">
      <w:pPr>
        <w:spacing w:after="0" w:line="240" w:lineRule="auto"/>
      </w:pPr>
      <w:r>
        <w:separator/>
      </w:r>
    </w:p>
  </w:endnote>
  <w:endnote w:type="continuationSeparator" w:id="1">
    <w:p w:rsidR="00837633" w:rsidRDefault="00837633" w:rsidP="00D30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E68" w:rsidRDefault="00837633">
    <w:pPr>
      <w:pStyle w:val="a3"/>
      <w:jc w:val="center"/>
    </w:pPr>
  </w:p>
  <w:p w:rsidR="00364E68" w:rsidRDefault="0083763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633" w:rsidRDefault="00837633" w:rsidP="00D3073D">
      <w:pPr>
        <w:spacing w:after="0" w:line="240" w:lineRule="auto"/>
      </w:pPr>
      <w:r>
        <w:separator/>
      </w:r>
    </w:p>
  </w:footnote>
  <w:footnote w:type="continuationSeparator" w:id="1">
    <w:p w:rsidR="00837633" w:rsidRDefault="00837633" w:rsidP="00D307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D31"/>
    <w:rsid w:val="000A75A4"/>
    <w:rsid w:val="001049FD"/>
    <w:rsid w:val="00183034"/>
    <w:rsid w:val="002B693E"/>
    <w:rsid w:val="004F0B71"/>
    <w:rsid w:val="00830BCA"/>
    <w:rsid w:val="00837633"/>
    <w:rsid w:val="009619EB"/>
    <w:rsid w:val="00D3073D"/>
    <w:rsid w:val="00E46056"/>
    <w:rsid w:val="00E96D31"/>
    <w:rsid w:val="00EE7807"/>
    <w:rsid w:val="00F36EED"/>
    <w:rsid w:val="00FF3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D31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96D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96D31"/>
    <w:rPr>
      <w:rFonts w:asciiTheme="minorHAnsi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9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1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1034</Words>
  <Characters>5897</Characters>
  <Application>Microsoft Office Word</Application>
  <DocSecurity>0</DocSecurity>
  <Lines>49</Lines>
  <Paragraphs>13</Paragraphs>
  <ScaleCrop>false</ScaleCrop>
  <Company/>
  <LinksUpToDate>false</LinksUpToDate>
  <CharactersWithSpaces>6918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2015-03-16T06:14:00Z</dcterms:created>
  <dcterms:modified xsi:type="dcterms:W3CDTF">2017-12-07T02:11:00Z</dcterms:modified>
</cp:coreProperties>
</file>