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5A" w:rsidRDefault="002E1E5A" w:rsidP="00184D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№479 г. Челябинска»</w:t>
      </w:r>
    </w:p>
    <w:p w:rsidR="002E1E5A" w:rsidRDefault="00184DD5" w:rsidP="00184D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образовательной деятельности </w:t>
      </w:r>
      <w:r w:rsidR="0088540B" w:rsidRPr="00D40C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развитию речи в</w:t>
      </w:r>
      <w:r w:rsidR="005F7864" w:rsidRPr="00D40C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старшей группе </w:t>
      </w:r>
      <w:r w:rsidR="002E1E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тему: «Поможе</w:t>
      </w:r>
      <w:r w:rsidR="002E1E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 инопланетянину</w:t>
      </w:r>
      <w:r w:rsidR="002E1E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184DD5" w:rsidRPr="00184DD5" w:rsidRDefault="00184DD5" w:rsidP="00184D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84D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Кнутарева Надежда Павловна</w:t>
      </w:r>
    </w:p>
    <w:p w:rsidR="001E4564" w:rsidRPr="00D40C51" w:rsidRDefault="001E4564" w:rsidP="00C2711F">
      <w:pPr>
        <w:pStyle w:val="3"/>
        <w:jc w:val="both"/>
        <w:rPr>
          <w:sz w:val="28"/>
          <w:szCs w:val="28"/>
        </w:rPr>
      </w:pPr>
      <w:r w:rsidRPr="00D40C51">
        <w:rPr>
          <w:sz w:val="28"/>
          <w:szCs w:val="28"/>
        </w:rPr>
        <w:t>Программное содержание:</w:t>
      </w:r>
    </w:p>
    <w:p w:rsidR="005D511F" w:rsidRPr="00D40C51" w:rsidRDefault="00876E78" w:rsidP="00C2711F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40C51">
        <w:rPr>
          <w:sz w:val="28"/>
          <w:szCs w:val="28"/>
        </w:rPr>
        <w:t>Развивать и закреплять</w:t>
      </w:r>
      <w:r w:rsidR="001E4564" w:rsidRPr="00D40C51">
        <w:rPr>
          <w:sz w:val="28"/>
          <w:szCs w:val="28"/>
        </w:rPr>
        <w:t xml:space="preserve"> знания детей о гласны</w:t>
      </w:r>
      <w:r w:rsidRPr="00D40C51">
        <w:rPr>
          <w:sz w:val="28"/>
          <w:szCs w:val="28"/>
        </w:rPr>
        <w:t xml:space="preserve">х и согласных </w:t>
      </w:r>
      <w:r w:rsidR="001E4564" w:rsidRPr="00D40C51">
        <w:rPr>
          <w:sz w:val="28"/>
          <w:szCs w:val="28"/>
        </w:rPr>
        <w:t xml:space="preserve"> звуках, оп</w:t>
      </w:r>
      <w:r w:rsidR="005D511F" w:rsidRPr="00D40C51">
        <w:rPr>
          <w:sz w:val="28"/>
          <w:szCs w:val="28"/>
        </w:rPr>
        <w:t>ределении первого звука в слове, формировать умение дифференцировать звуки на слух.</w:t>
      </w:r>
    </w:p>
    <w:p w:rsidR="005D511F" w:rsidRPr="00D40C51" w:rsidRDefault="00184DD5" w:rsidP="00C2711F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Продолжать р</w:t>
      </w:r>
      <w:r w:rsidR="005D511F" w:rsidRPr="00D40C51">
        <w:rPr>
          <w:sz w:val="28"/>
          <w:szCs w:val="28"/>
        </w:rPr>
        <w:t>азвивать умение состав</w:t>
      </w:r>
      <w:r w:rsidR="005B4C78">
        <w:rPr>
          <w:sz w:val="28"/>
          <w:szCs w:val="28"/>
        </w:rPr>
        <w:t>лять описательные высказывания при помощи кругов Эйлера</w:t>
      </w:r>
      <w:r w:rsidR="005D511F" w:rsidRPr="00D40C51">
        <w:rPr>
          <w:sz w:val="28"/>
          <w:szCs w:val="28"/>
        </w:rPr>
        <w:t>.</w:t>
      </w:r>
    </w:p>
    <w:p w:rsidR="005D511F" w:rsidRPr="00D40C51" w:rsidRDefault="005D511F" w:rsidP="00C2711F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40C51">
        <w:rPr>
          <w:sz w:val="28"/>
          <w:szCs w:val="28"/>
        </w:rPr>
        <w:t xml:space="preserve">Создавать условия для воспитания внимания, умения отвечать четко и грамотно на поставленный вопрос, </w:t>
      </w:r>
      <w:r w:rsidR="005F7864" w:rsidRPr="00D40C51">
        <w:rPr>
          <w:sz w:val="28"/>
          <w:szCs w:val="28"/>
        </w:rPr>
        <w:t>умения сотрудничать и взаимодействовать во время выполнения заданий.</w:t>
      </w:r>
      <w:r w:rsidRPr="00D40C51">
        <w:rPr>
          <w:sz w:val="28"/>
          <w:szCs w:val="28"/>
        </w:rPr>
        <w:br/>
      </w:r>
    </w:p>
    <w:p w:rsidR="006337D1" w:rsidRDefault="006337D1" w:rsidP="00C2711F">
      <w:pPr>
        <w:jc w:val="both"/>
        <w:rPr>
          <w:rFonts w:ascii="Times New Roman" w:hAnsi="Times New Roman"/>
          <w:b/>
          <w:sz w:val="28"/>
          <w:szCs w:val="28"/>
        </w:rPr>
      </w:pPr>
      <w:r w:rsidRPr="00773328">
        <w:rPr>
          <w:rFonts w:ascii="Times New Roman" w:hAnsi="Times New Roman"/>
          <w:b/>
          <w:sz w:val="28"/>
          <w:szCs w:val="28"/>
        </w:rPr>
        <w:t>Словарная работа:</w:t>
      </w:r>
    </w:p>
    <w:p w:rsidR="006337D1" w:rsidRPr="000D5455" w:rsidRDefault="006337D1" w:rsidP="00C2711F">
      <w:pPr>
        <w:jc w:val="both"/>
        <w:rPr>
          <w:rFonts w:ascii="Times New Roman" w:hAnsi="Times New Roman" w:cs="Times New Roman"/>
          <w:sz w:val="28"/>
          <w:szCs w:val="28"/>
        </w:rPr>
      </w:pPr>
      <w:r w:rsidRPr="004F550C">
        <w:rPr>
          <w:rFonts w:ascii="Times New Roman" w:hAnsi="Times New Roman" w:cs="Times New Roman"/>
          <w:sz w:val="28"/>
          <w:szCs w:val="28"/>
        </w:rPr>
        <w:t>Активизация словаря</w:t>
      </w:r>
      <w:r w:rsidR="006162B1" w:rsidRPr="004F550C">
        <w:rPr>
          <w:rFonts w:ascii="Times New Roman" w:hAnsi="Times New Roman" w:cs="Times New Roman"/>
          <w:sz w:val="28"/>
          <w:szCs w:val="28"/>
        </w:rPr>
        <w:t xml:space="preserve">: </w:t>
      </w:r>
      <w:r w:rsidR="004F550C" w:rsidRPr="004F550C">
        <w:rPr>
          <w:rFonts w:ascii="Times New Roman" w:hAnsi="Times New Roman" w:cs="Times New Roman"/>
          <w:sz w:val="28"/>
          <w:szCs w:val="28"/>
        </w:rPr>
        <w:t>звезда, космонавт, луна, облако</w:t>
      </w:r>
      <w:r w:rsidR="000D5455" w:rsidRPr="000D5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455" w:rsidRPr="000D5455">
        <w:rPr>
          <w:rFonts w:ascii="Times New Roman" w:hAnsi="Times New Roman" w:cs="Times New Roman"/>
          <w:sz w:val="28"/>
          <w:szCs w:val="28"/>
        </w:rPr>
        <w:t>затмение, телескоп, спутник.</w:t>
      </w:r>
    </w:p>
    <w:p w:rsidR="004F550C" w:rsidRPr="004F550C" w:rsidRDefault="006162B1" w:rsidP="00C2711F">
      <w:pPr>
        <w:pStyle w:val="2"/>
        <w:jc w:val="both"/>
        <w:rPr>
          <w:b w:val="0"/>
          <w:sz w:val="28"/>
          <w:szCs w:val="28"/>
        </w:rPr>
      </w:pPr>
      <w:r w:rsidRPr="004F550C">
        <w:rPr>
          <w:b w:val="0"/>
          <w:sz w:val="28"/>
          <w:szCs w:val="28"/>
        </w:rPr>
        <w:t>Обогащение словаря:</w:t>
      </w:r>
      <w:r w:rsidRPr="004F550C">
        <w:rPr>
          <w:sz w:val="28"/>
          <w:szCs w:val="28"/>
        </w:rPr>
        <w:t xml:space="preserve"> </w:t>
      </w:r>
      <w:r w:rsidR="004F550C" w:rsidRPr="004F550C">
        <w:rPr>
          <w:b w:val="0"/>
          <w:sz w:val="28"/>
          <w:szCs w:val="28"/>
        </w:rPr>
        <w:t xml:space="preserve">астероид, космодром, </w:t>
      </w:r>
      <w:r w:rsidR="000D5455">
        <w:rPr>
          <w:b w:val="0"/>
          <w:sz w:val="28"/>
          <w:szCs w:val="28"/>
        </w:rPr>
        <w:t>комета, вселенная.</w:t>
      </w:r>
      <w:r w:rsidR="004F550C" w:rsidRPr="004F550C">
        <w:rPr>
          <w:b w:val="0"/>
          <w:sz w:val="28"/>
          <w:szCs w:val="28"/>
        </w:rPr>
        <w:t xml:space="preserve"> </w:t>
      </w:r>
    </w:p>
    <w:p w:rsidR="00003E73" w:rsidRDefault="00003E73" w:rsidP="00C2711F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работа:</w:t>
      </w:r>
    </w:p>
    <w:p w:rsidR="00003E73" w:rsidRDefault="00003E73" w:rsidP="00C27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Развивать</w:t>
      </w:r>
      <w:r w:rsidRPr="00D40C51">
        <w:rPr>
          <w:sz w:val="28"/>
          <w:szCs w:val="28"/>
        </w:rPr>
        <w:t xml:space="preserve"> умение дифферен</w:t>
      </w:r>
      <w:r>
        <w:rPr>
          <w:sz w:val="28"/>
          <w:szCs w:val="28"/>
        </w:rPr>
        <w:t xml:space="preserve">цировать звуки на слух ( </w:t>
      </w:r>
      <w:r w:rsidR="00C345D3">
        <w:rPr>
          <w:sz w:val="28"/>
          <w:szCs w:val="28"/>
        </w:rPr>
        <w:t>Сеня)</w:t>
      </w:r>
    </w:p>
    <w:p w:rsidR="00003E73" w:rsidRDefault="00003E73" w:rsidP="00C27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умение определять первый звук в слове (</w:t>
      </w:r>
      <w:r w:rsidR="00C345D3">
        <w:rPr>
          <w:sz w:val="28"/>
          <w:szCs w:val="28"/>
        </w:rPr>
        <w:t>Соня)</w:t>
      </w:r>
    </w:p>
    <w:p w:rsidR="00003E73" w:rsidRDefault="00003E73" w:rsidP="00C2711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умение составлять описательные высказывания (</w:t>
      </w:r>
      <w:r w:rsidR="00C345D3">
        <w:rPr>
          <w:sz w:val="28"/>
          <w:szCs w:val="28"/>
        </w:rPr>
        <w:t>Никита)</w:t>
      </w:r>
    </w:p>
    <w:p w:rsidR="008E3CCB" w:rsidRPr="008E3CCB" w:rsidRDefault="001E4564" w:rsidP="00C271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99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C345D3" w:rsidRPr="00247992">
        <w:rPr>
          <w:rFonts w:ascii="Times New Roman" w:hAnsi="Times New Roman" w:cs="Times New Roman"/>
          <w:sz w:val="28"/>
          <w:szCs w:val="28"/>
        </w:rPr>
        <w:t xml:space="preserve"> непрерывная непосредственно образовательная деятельность с течении года, работа для составления описательных рассказов с помощью кругов Эйлера, рассматриван</w:t>
      </w:r>
      <w:r w:rsidR="008E3CCB" w:rsidRPr="00247992">
        <w:rPr>
          <w:rFonts w:ascii="Times New Roman" w:hAnsi="Times New Roman" w:cs="Times New Roman"/>
          <w:sz w:val="28"/>
          <w:szCs w:val="28"/>
        </w:rPr>
        <w:t xml:space="preserve">ие иллюстраций о космосе, </w:t>
      </w:r>
      <w:r w:rsidR="008E3CCB" w:rsidRPr="00247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</w:t>
      </w:r>
      <w:r w:rsidR="008E3CCB" w:rsidRPr="008E3CC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литературой:</w:t>
      </w:r>
      <w:r w:rsidR="00247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CCB" w:rsidRPr="008E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Юрмин «Что внутри?», Г.Черненко « Как человек в космос полетел?», Н. Носов «Незнайка на луне» главы, Мифы «Как Солнце и </w:t>
      </w:r>
      <w:r w:rsidR="0024799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луна в гости друг другу ходили».</w:t>
      </w:r>
    </w:p>
    <w:p w:rsidR="00EF1C56" w:rsidRPr="00D40C51" w:rsidRDefault="00EF1C56" w:rsidP="00EF1C56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</w:t>
      </w:r>
      <w:r w:rsidRPr="00D40C51">
        <w:rPr>
          <w:sz w:val="28"/>
          <w:szCs w:val="28"/>
        </w:rPr>
        <w:t>:</w:t>
      </w:r>
    </w:p>
    <w:p w:rsidR="00EF1C56" w:rsidRPr="00D40C51" w:rsidRDefault="00EF1C56" w:rsidP="00EF1C5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Конверт с изображением инопланетянина с письмом внутри, звезды</w:t>
      </w:r>
      <w:r w:rsidRPr="00D40C51">
        <w:rPr>
          <w:sz w:val="28"/>
          <w:szCs w:val="28"/>
        </w:rPr>
        <w:t xml:space="preserve"> красного  и синего цвета, вырезанные из бумаги</w:t>
      </w:r>
      <w:r>
        <w:rPr>
          <w:sz w:val="28"/>
          <w:szCs w:val="28"/>
        </w:rPr>
        <w:t>, с согласными и гласными буквами на них, соответственно цвету. Картинки с изображениями (</w:t>
      </w:r>
      <w:r w:rsidR="00521507">
        <w:rPr>
          <w:sz w:val="28"/>
          <w:szCs w:val="28"/>
        </w:rPr>
        <w:t>астероид, затмение, спутник, космодром, звезда, комета, космонавт, луна, облако, телес</w:t>
      </w:r>
      <w:r w:rsidR="004F550C">
        <w:rPr>
          <w:sz w:val="28"/>
          <w:szCs w:val="28"/>
        </w:rPr>
        <w:t>коп</w:t>
      </w:r>
      <w:r w:rsidR="00E440A1">
        <w:rPr>
          <w:sz w:val="28"/>
          <w:szCs w:val="28"/>
        </w:rPr>
        <w:t>), мяч, схемы с кругами Эйлера, буквы на отдельных карточках для составления с</w:t>
      </w:r>
      <w:r w:rsidR="002629D4">
        <w:rPr>
          <w:sz w:val="28"/>
          <w:szCs w:val="28"/>
        </w:rPr>
        <w:t>лова, схема для сборки конверта, листы для изготовления конвертов.</w:t>
      </w:r>
    </w:p>
    <w:p w:rsidR="001E4564" w:rsidRPr="006C2763" w:rsidRDefault="00EF1C56" w:rsidP="00C2711F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момент:</w:t>
      </w:r>
    </w:p>
    <w:p w:rsidR="001B00CE" w:rsidRPr="00E96F2A" w:rsidRDefault="006C2763" w:rsidP="00E96F2A">
      <w:pPr>
        <w:pStyle w:val="2"/>
        <w:ind w:left="360"/>
        <w:rPr>
          <w:color w:val="FF0000"/>
          <w:sz w:val="32"/>
          <w:szCs w:val="32"/>
        </w:rPr>
      </w:pPr>
      <w:r>
        <w:rPr>
          <w:b w:val="0"/>
          <w:sz w:val="28"/>
          <w:szCs w:val="28"/>
        </w:rPr>
        <w:t>В гру</w:t>
      </w:r>
      <w:r w:rsidR="00EF1C56">
        <w:rPr>
          <w:b w:val="0"/>
          <w:sz w:val="28"/>
          <w:szCs w:val="28"/>
        </w:rPr>
        <w:t>ппу незаметно помещается конверт с изображением инопланетянина,  внутри</w:t>
      </w:r>
      <w:r>
        <w:rPr>
          <w:b w:val="0"/>
          <w:sz w:val="28"/>
          <w:szCs w:val="28"/>
        </w:rPr>
        <w:t xml:space="preserve"> письмо. Воспитатель обращает внимание детей </w:t>
      </w:r>
      <w:r w:rsidR="00D40C51">
        <w:rPr>
          <w:b w:val="0"/>
          <w:sz w:val="28"/>
          <w:szCs w:val="28"/>
        </w:rPr>
        <w:t>на конверт</w:t>
      </w:r>
      <w:r w:rsidR="00D25679">
        <w:rPr>
          <w:b w:val="0"/>
          <w:sz w:val="28"/>
          <w:szCs w:val="28"/>
        </w:rPr>
        <w:t xml:space="preserve"> (Ребята, посмотрите что это, раньше его тут не было)</w:t>
      </w:r>
      <w:r w:rsidR="00D40C5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Воспитатель задает д</w:t>
      </w:r>
      <w:r w:rsidR="00D25679">
        <w:rPr>
          <w:b w:val="0"/>
          <w:sz w:val="28"/>
          <w:szCs w:val="28"/>
        </w:rPr>
        <w:t>етям вопросы: как вы думаете что это? Что это за конверт? Откуда</w:t>
      </w:r>
      <w:r>
        <w:rPr>
          <w:b w:val="0"/>
          <w:sz w:val="28"/>
          <w:szCs w:val="28"/>
        </w:rPr>
        <w:t xml:space="preserve">? </w:t>
      </w:r>
      <w:r w:rsidR="00D40C51">
        <w:rPr>
          <w:b w:val="0"/>
          <w:sz w:val="28"/>
          <w:szCs w:val="28"/>
        </w:rPr>
        <w:t xml:space="preserve"> </w:t>
      </w:r>
      <w:r w:rsidR="00D25679">
        <w:rPr>
          <w:b w:val="0"/>
          <w:sz w:val="28"/>
          <w:szCs w:val="28"/>
        </w:rPr>
        <w:t xml:space="preserve">Дети </w:t>
      </w:r>
      <w:r>
        <w:rPr>
          <w:b w:val="0"/>
          <w:sz w:val="28"/>
          <w:szCs w:val="28"/>
        </w:rPr>
        <w:t xml:space="preserve"> высказывают свои догадки и предположения. </w:t>
      </w:r>
      <w:r w:rsidR="00D40C51">
        <w:rPr>
          <w:b w:val="0"/>
          <w:sz w:val="28"/>
          <w:szCs w:val="28"/>
        </w:rPr>
        <w:t xml:space="preserve">Затем </w:t>
      </w:r>
      <w:r w:rsidR="00D25679">
        <w:rPr>
          <w:b w:val="0"/>
          <w:sz w:val="28"/>
          <w:szCs w:val="28"/>
        </w:rPr>
        <w:t>дети открывают конверт с письмом, там написано «Здравствуйте, ребята. Я живу на другой планете и очень хочу с вами подружиться. Но плохо знаю ваш язык. Помогите мне написать вам что-то очень важное</w:t>
      </w:r>
      <w:r w:rsidR="0084328C">
        <w:rPr>
          <w:b w:val="0"/>
          <w:sz w:val="28"/>
          <w:szCs w:val="28"/>
        </w:rPr>
        <w:t>. Дальше на листочке перепутанные буквы</w:t>
      </w:r>
      <w:r w:rsidR="00AE1ECF">
        <w:rPr>
          <w:b w:val="0"/>
          <w:sz w:val="28"/>
          <w:szCs w:val="28"/>
        </w:rPr>
        <w:t xml:space="preserve"> (каждой букве соответствует цифра)</w:t>
      </w:r>
      <w:r w:rsidR="00950401">
        <w:rPr>
          <w:b w:val="0"/>
          <w:sz w:val="28"/>
          <w:szCs w:val="28"/>
        </w:rPr>
        <w:t xml:space="preserve"> разного цвета</w:t>
      </w:r>
      <w:r w:rsidR="00E96F2A">
        <w:rPr>
          <w:b w:val="0"/>
          <w:sz w:val="28"/>
          <w:szCs w:val="28"/>
        </w:rPr>
        <w:t xml:space="preserve"> </w:t>
      </w:r>
      <w:r w:rsidR="00E96F2A" w:rsidRPr="00FE44E9">
        <w:rPr>
          <w:color w:val="002060"/>
          <w:sz w:val="32"/>
          <w:szCs w:val="32"/>
        </w:rPr>
        <w:t>В</w:t>
      </w:r>
      <w:r w:rsidR="00E96F2A">
        <w:rPr>
          <w:color w:val="002060"/>
          <w:sz w:val="24"/>
          <w:szCs w:val="24"/>
        </w:rPr>
        <w:t>1</w:t>
      </w:r>
      <w:r w:rsidR="00E96F2A">
        <w:rPr>
          <w:color w:val="002060"/>
          <w:sz w:val="32"/>
          <w:szCs w:val="32"/>
        </w:rPr>
        <w:t xml:space="preserve"> </w:t>
      </w:r>
      <w:r w:rsidR="00E96F2A" w:rsidRPr="00FE44E9">
        <w:rPr>
          <w:color w:val="002060"/>
          <w:sz w:val="32"/>
          <w:szCs w:val="32"/>
        </w:rPr>
        <w:t>С</w:t>
      </w:r>
      <w:r w:rsidR="00E96F2A">
        <w:rPr>
          <w:color w:val="002060"/>
          <w:sz w:val="24"/>
          <w:szCs w:val="24"/>
        </w:rPr>
        <w:t>2</w:t>
      </w:r>
      <w:r w:rsidR="00E96F2A">
        <w:rPr>
          <w:color w:val="002060"/>
          <w:sz w:val="32"/>
          <w:szCs w:val="32"/>
        </w:rPr>
        <w:t xml:space="preserve"> </w:t>
      </w:r>
      <w:r w:rsidR="00E96F2A" w:rsidRPr="00FE44E9">
        <w:rPr>
          <w:color w:val="FFC000"/>
          <w:sz w:val="32"/>
          <w:szCs w:val="32"/>
        </w:rPr>
        <w:t>О</w:t>
      </w:r>
      <w:r w:rsidR="00E96F2A">
        <w:rPr>
          <w:color w:val="FFC000"/>
          <w:sz w:val="24"/>
          <w:szCs w:val="24"/>
        </w:rPr>
        <w:t>2</w:t>
      </w:r>
      <w:r w:rsidR="00E96F2A">
        <w:rPr>
          <w:color w:val="FFC000"/>
          <w:sz w:val="32"/>
          <w:szCs w:val="32"/>
        </w:rPr>
        <w:t xml:space="preserve"> </w:t>
      </w:r>
      <w:r w:rsidR="00E96F2A" w:rsidRPr="00FE44E9">
        <w:rPr>
          <w:color w:val="002060"/>
          <w:sz w:val="32"/>
          <w:szCs w:val="32"/>
        </w:rPr>
        <w:t>Е</w:t>
      </w:r>
      <w:r w:rsidR="00E96F2A">
        <w:rPr>
          <w:color w:val="002060"/>
          <w:sz w:val="24"/>
          <w:szCs w:val="24"/>
        </w:rPr>
        <w:t>3</w:t>
      </w:r>
      <w:r w:rsidR="00E96F2A">
        <w:rPr>
          <w:color w:val="002060"/>
          <w:sz w:val="32"/>
          <w:szCs w:val="32"/>
        </w:rPr>
        <w:t xml:space="preserve"> </w:t>
      </w:r>
      <w:r w:rsidR="00E96F2A" w:rsidRPr="00FE44E9">
        <w:rPr>
          <w:color w:val="002060"/>
          <w:sz w:val="32"/>
          <w:szCs w:val="32"/>
        </w:rPr>
        <w:t>Л</w:t>
      </w:r>
      <w:r w:rsidR="00E96F2A">
        <w:rPr>
          <w:color w:val="002060"/>
          <w:sz w:val="24"/>
          <w:szCs w:val="24"/>
        </w:rPr>
        <w:t>4</w:t>
      </w:r>
      <w:r w:rsidR="00E96F2A">
        <w:rPr>
          <w:color w:val="002060"/>
          <w:sz w:val="32"/>
          <w:szCs w:val="32"/>
        </w:rPr>
        <w:t xml:space="preserve"> </w:t>
      </w:r>
      <w:r w:rsidR="00E96F2A" w:rsidRPr="00FE44E9">
        <w:rPr>
          <w:color w:val="FFC000"/>
          <w:sz w:val="32"/>
          <w:szCs w:val="32"/>
        </w:rPr>
        <w:t>А</w:t>
      </w:r>
      <w:r w:rsidR="00E96F2A">
        <w:rPr>
          <w:color w:val="FFC000"/>
          <w:sz w:val="24"/>
          <w:szCs w:val="24"/>
        </w:rPr>
        <w:t>4</w:t>
      </w:r>
      <w:r w:rsidR="00E96F2A">
        <w:rPr>
          <w:color w:val="FFC000"/>
          <w:sz w:val="32"/>
          <w:szCs w:val="32"/>
        </w:rPr>
        <w:t xml:space="preserve"> </w:t>
      </w:r>
      <w:r w:rsidR="00E96F2A" w:rsidRPr="00FE44E9">
        <w:rPr>
          <w:color w:val="002060"/>
          <w:sz w:val="32"/>
          <w:szCs w:val="32"/>
        </w:rPr>
        <w:t>Е</w:t>
      </w:r>
      <w:r w:rsidR="00E96F2A">
        <w:rPr>
          <w:color w:val="002060"/>
          <w:sz w:val="24"/>
          <w:szCs w:val="24"/>
        </w:rPr>
        <w:t>5</w:t>
      </w:r>
      <w:r w:rsidR="00E96F2A">
        <w:rPr>
          <w:color w:val="002060"/>
          <w:sz w:val="32"/>
          <w:szCs w:val="32"/>
        </w:rPr>
        <w:t xml:space="preserve"> </w:t>
      </w:r>
      <w:r w:rsidR="00E96F2A">
        <w:rPr>
          <w:color w:val="FF0000"/>
          <w:sz w:val="32"/>
          <w:szCs w:val="32"/>
        </w:rPr>
        <w:t>Ё</w:t>
      </w:r>
      <w:r w:rsidR="00E96F2A">
        <w:rPr>
          <w:color w:val="FF0000"/>
          <w:sz w:val="24"/>
          <w:szCs w:val="24"/>
        </w:rPr>
        <w:t>3</w:t>
      </w:r>
      <w:r w:rsidR="00E96F2A">
        <w:rPr>
          <w:color w:val="FF0000"/>
          <w:sz w:val="32"/>
          <w:szCs w:val="32"/>
        </w:rPr>
        <w:t xml:space="preserve"> </w:t>
      </w:r>
      <w:r w:rsidR="00E96F2A" w:rsidRPr="00FE44E9">
        <w:rPr>
          <w:color w:val="002060"/>
          <w:sz w:val="32"/>
          <w:szCs w:val="32"/>
        </w:rPr>
        <w:t>Н</w:t>
      </w:r>
      <w:r w:rsidR="00E96F2A">
        <w:rPr>
          <w:color w:val="002060"/>
          <w:sz w:val="24"/>
          <w:szCs w:val="24"/>
        </w:rPr>
        <w:t>6</w:t>
      </w:r>
      <w:r w:rsidR="00E96F2A">
        <w:rPr>
          <w:color w:val="002060"/>
          <w:sz w:val="32"/>
          <w:szCs w:val="32"/>
        </w:rPr>
        <w:t xml:space="preserve"> </w:t>
      </w:r>
      <w:r w:rsidR="00E96F2A" w:rsidRPr="00FE44E9">
        <w:rPr>
          <w:color w:val="FF0000"/>
          <w:sz w:val="32"/>
          <w:szCs w:val="32"/>
        </w:rPr>
        <w:t>З</w:t>
      </w:r>
      <w:r w:rsidR="00E96F2A">
        <w:rPr>
          <w:color w:val="FF0000"/>
          <w:sz w:val="24"/>
          <w:szCs w:val="24"/>
        </w:rPr>
        <w:t xml:space="preserve">1 </w:t>
      </w:r>
      <w:r w:rsidR="00E96F2A" w:rsidRPr="00FE44E9">
        <w:rPr>
          <w:color w:val="002060"/>
          <w:sz w:val="32"/>
          <w:szCs w:val="32"/>
        </w:rPr>
        <w:t>Н</w:t>
      </w:r>
      <w:r w:rsidR="00E96F2A">
        <w:rPr>
          <w:color w:val="002060"/>
          <w:sz w:val="24"/>
          <w:szCs w:val="24"/>
        </w:rPr>
        <w:t>7</w:t>
      </w:r>
      <w:r w:rsidR="00E96F2A">
        <w:rPr>
          <w:color w:val="002060"/>
          <w:sz w:val="32"/>
          <w:szCs w:val="32"/>
        </w:rPr>
        <w:t xml:space="preserve"> </w:t>
      </w:r>
      <w:r w:rsidR="00E96F2A" w:rsidRPr="00FE44E9">
        <w:rPr>
          <w:color w:val="FFC000"/>
          <w:sz w:val="32"/>
          <w:szCs w:val="32"/>
        </w:rPr>
        <w:t>А</w:t>
      </w:r>
      <w:r w:rsidR="00E96F2A">
        <w:rPr>
          <w:color w:val="FFC000"/>
          <w:sz w:val="24"/>
          <w:szCs w:val="24"/>
        </w:rPr>
        <w:t>6</w:t>
      </w:r>
      <w:r w:rsidR="00E96F2A">
        <w:rPr>
          <w:color w:val="FFC000"/>
          <w:sz w:val="32"/>
          <w:szCs w:val="32"/>
        </w:rPr>
        <w:t xml:space="preserve"> </w:t>
      </w:r>
      <w:r w:rsidR="00E96F2A" w:rsidRPr="00FE44E9">
        <w:rPr>
          <w:color w:val="002060"/>
          <w:sz w:val="32"/>
          <w:szCs w:val="32"/>
        </w:rPr>
        <w:t>А</w:t>
      </w:r>
      <w:r w:rsidR="00E96F2A">
        <w:rPr>
          <w:color w:val="002060"/>
          <w:sz w:val="24"/>
          <w:szCs w:val="24"/>
        </w:rPr>
        <w:t>8</w:t>
      </w:r>
      <w:r w:rsidR="00E96F2A">
        <w:rPr>
          <w:color w:val="002060"/>
          <w:sz w:val="32"/>
          <w:szCs w:val="32"/>
        </w:rPr>
        <w:t xml:space="preserve"> </w:t>
      </w:r>
      <w:r w:rsidR="00E96F2A" w:rsidRPr="00FE44E9">
        <w:rPr>
          <w:color w:val="002060"/>
          <w:sz w:val="32"/>
          <w:szCs w:val="32"/>
        </w:rPr>
        <w:t>Я</w:t>
      </w:r>
      <w:r w:rsidR="00E96F2A">
        <w:rPr>
          <w:color w:val="002060"/>
          <w:sz w:val="24"/>
          <w:szCs w:val="24"/>
        </w:rPr>
        <w:t>9</w:t>
      </w:r>
      <w:r w:rsidR="00E96F2A">
        <w:rPr>
          <w:color w:val="002060"/>
          <w:sz w:val="32"/>
          <w:szCs w:val="32"/>
        </w:rPr>
        <w:t xml:space="preserve"> </w:t>
      </w:r>
      <w:r w:rsidR="00E96F2A" w:rsidRPr="00FE44E9">
        <w:rPr>
          <w:color w:val="002060"/>
          <w:sz w:val="32"/>
          <w:szCs w:val="32"/>
        </w:rPr>
        <w:t xml:space="preserve"> </w:t>
      </w:r>
      <w:r w:rsidR="00E96F2A" w:rsidRPr="00FE44E9">
        <w:rPr>
          <w:color w:val="FFC000"/>
          <w:sz w:val="32"/>
          <w:szCs w:val="32"/>
        </w:rPr>
        <w:t>Б</w:t>
      </w:r>
      <w:r w:rsidR="00E96F2A">
        <w:rPr>
          <w:color w:val="FFC000"/>
          <w:sz w:val="24"/>
          <w:szCs w:val="24"/>
        </w:rPr>
        <w:t>1</w:t>
      </w:r>
      <w:r w:rsidR="00E96F2A">
        <w:rPr>
          <w:color w:val="FFC000"/>
          <w:sz w:val="32"/>
          <w:szCs w:val="32"/>
        </w:rPr>
        <w:t xml:space="preserve"> </w:t>
      </w:r>
      <w:r w:rsidR="00E96F2A" w:rsidRPr="00FE44E9">
        <w:rPr>
          <w:color w:val="FFC000"/>
          <w:sz w:val="32"/>
          <w:szCs w:val="32"/>
        </w:rPr>
        <w:t>Г</w:t>
      </w:r>
      <w:r w:rsidR="00E96F2A">
        <w:rPr>
          <w:color w:val="FFC000"/>
          <w:sz w:val="24"/>
          <w:szCs w:val="24"/>
        </w:rPr>
        <w:t>3</w:t>
      </w:r>
      <w:r w:rsidR="00E96F2A">
        <w:rPr>
          <w:color w:val="FFC000"/>
          <w:sz w:val="32"/>
          <w:szCs w:val="32"/>
        </w:rPr>
        <w:t xml:space="preserve"> </w:t>
      </w:r>
      <w:r w:rsidR="00E96F2A" w:rsidRPr="00FE44E9">
        <w:rPr>
          <w:color w:val="FFC000"/>
          <w:sz w:val="32"/>
          <w:szCs w:val="32"/>
        </w:rPr>
        <w:t>Т</w:t>
      </w:r>
      <w:r w:rsidR="00E96F2A">
        <w:rPr>
          <w:color w:val="FFC000"/>
          <w:sz w:val="24"/>
          <w:szCs w:val="24"/>
        </w:rPr>
        <w:t>5</w:t>
      </w:r>
      <w:r w:rsidR="00E96F2A">
        <w:rPr>
          <w:color w:val="FFC000"/>
          <w:sz w:val="32"/>
          <w:szCs w:val="32"/>
        </w:rPr>
        <w:t xml:space="preserve"> </w:t>
      </w:r>
      <w:r w:rsidR="00E96F2A" w:rsidRPr="00FE44E9">
        <w:rPr>
          <w:color w:val="FF0000"/>
          <w:sz w:val="32"/>
          <w:szCs w:val="32"/>
        </w:rPr>
        <w:t>В</w:t>
      </w:r>
      <w:r w:rsidR="00E96F2A">
        <w:rPr>
          <w:color w:val="FF0000"/>
          <w:sz w:val="24"/>
          <w:szCs w:val="24"/>
        </w:rPr>
        <w:t>2</w:t>
      </w:r>
      <w:r w:rsidR="00E96F2A">
        <w:rPr>
          <w:color w:val="FF0000"/>
          <w:sz w:val="32"/>
          <w:szCs w:val="32"/>
        </w:rPr>
        <w:t xml:space="preserve"> </w:t>
      </w:r>
      <w:r w:rsidR="00E96F2A" w:rsidRPr="00FE44E9">
        <w:rPr>
          <w:color w:val="FF0000"/>
          <w:sz w:val="32"/>
          <w:szCs w:val="32"/>
        </w:rPr>
        <w:t>З</w:t>
      </w:r>
      <w:r w:rsidR="00E96F2A">
        <w:rPr>
          <w:color w:val="FF0000"/>
          <w:sz w:val="24"/>
          <w:szCs w:val="24"/>
        </w:rPr>
        <w:t>4</w:t>
      </w:r>
      <w:r w:rsidR="00E96F2A">
        <w:rPr>
          <w:color w:val="FF0000"/>
          <w:sz w:val="32"/>
          <w:szCs w:val="32"/>
        </w:rPr>
        <w:t xml:space="preserve"> </w:t>
      </w:r>
      <w:r w:rsidR="00E96F2A" w:rsidRPr="00FE44E9">
        <w:rPr>
          <w:color w:val="FF0000"/>
          <w:sz w:val="32"/>
          <w:szCs w:val="32"/>
        </w:rPr>
        <w:t>Д</w:t>
      </w:r>
      <w:r w:rsidR="00E96F2A">
        <w:rPr>
          <w:color w:val="FF0000"/>
          <w:sz w:val="24"/>
          <w:szCs w:val="24"/>
        </w:rPr>
        <w:t>5</w:t>
      </w:r>
      <w:r w:rsidR="00E96F2A">
        <w:rPr>
          <w:color w:val="FF0000"/>
          <w:sz w:val="32"/>
          <w:szCs w:val="32"/>
        </w:rPr>
        <w:t xml:space="preserve"> </w:t>
      </w:r>
      <w:r w:rsidR="00E96F2A" w:rsidRPr="00FE44E9">
        <w:rPr>
          <w:color w:val="FF0000"/>
          <w:sz w:val="32"/>
          <w:szCs w:val="32"/>
        </w:rPr>
        <w:t>А</w:t>
      </w:r>
      <w:r w:rsidR="00E96F2A">
        <w:rPr>
          <w:color w:val="FF0000"/>
          <w:sz w:val="24"/>
          <w:szCs w:val="24"/>
        </w:rPr>
        <w:t>6</w:t>
      </w:r>
      <w:r w:rsidR="00E96F2A">
        <w:rPr>
          <w:color w:val="FF0000"/>
          <w:sz w:val="32"/>
          <w:szCs w:val="32"/>
        </w:rPr>
        <w:t xml:space="preserve"> </w:t>
      </w:r>
      <w:r w:rsidR="00E96F2A" w:rsidRPr="00FE44E9">
        <w:rPr>
          <w:color w:val="FF0000"/>
          <w:sz w:val="32"/>
          <w:szCs w:val="32"/>
        </w:rPr>
        <w:t>М</w:t>
      </w:r>
      <w:r w:rsidR="00E96F2A">
        <w:rPr>
          <w:color w:val="FF0000"/>
          <w:sz w:val="24"/>
          <w:szCs w:val="24"/>
        </w:rPr>
        <w:t>7</w:t>
      </w:r>
      <w:r w:rsidR="00E96F2A">
        <w:rPr>
          <w:color w:val="FF0000"/>
          <w:sz w:val="32"/>
          <w:szCs w:val="32"/>
        </w:rPr>
        <w:t xml:space="preserve"> </w:t>
      </w:r>
      <w:r w:rsidR="00E96F2A" w:rsidRPr="00FE44E9">
        <w:rPr>
          <w:color w:val="FF0000"/>
          <w:sz w:val="32"/>
          <w:szCs w:val="32"/>
        </w:rPr>
        <w:t>И</w:t>
      </w:r>
      <w:r w:rsidR="00E96F2A">
        <w:rPr>
          <w:color w:val="FF0000"/>
          <w:sz w:val="24"/>
          <w:szCs w:val="24"/>
        </w:rPr>
        <w:t>8</w:t>
      </w:r>
      <w:r w:rsidR="0084328C">
        <w:rPr>
          <w:b w:val="0"/>
          <w:sz w:val="28"/>
          <w:szCs w:val="28"/>
        </w:rPr>
        <w:t xml:space="preserve">». </w:t>
      </w:r>
      <w:r w:rsidR="00D40C51">
        <w:rPr>
          <w:b w:val="0"/>
          <w:sz w:val="28"/>
          <w:szCs w:val="28"/>
        </w:rPr>
        <w:t>Ребята как вы думаете, что наш гость хотел напи</w:t>
      </w:r>
      <w:r w:rsidR="0084328C">
        <w:rPr>
          <w:b w:val="0"/>
          <w:sz w:val="28"/>
          <w:szCs w:val="28"/>
        </w:rPr>
        <w:t>сать нам? А почему не смог</w:t>
      </w:r>
      <w:r w:rsidR="00D40C51">
        <w:rPr>
          <w:b w:val="0"/>
          <w:sz w:val="28"/>
          <w:szCs w:val="28"/>
        </w:rPr>
        <w:t>?</w:t>
      </w:r>
    </w:p>
    <w:p w:rsidR="00D40C51" w:rsidRDefault="001B00CE" w:rsidP="00C2711F">
      <w:pPr>
        <w:pStyle w:val="2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Основная часть:</w:t>
      </w:r>
      <w:r w:rsidR="00D40C51">
        <w:rPr>
          <w:b w:val="0"/>
          <w:sz w:val="28"/>
          <w:szCs w:val="28"/>
        </w:rPr>
        <w:t xml:space="preserve"> </w:t>
      </w:r>
    </w:p>
    <w:p w:rsidR="00D40C51" w:rsidRDefault="00D40C51" w:rsidP="00C2711F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Воспитате</w:t>
      </w:r>
      <w:r w:rsidR="0084328C">
        <w:rPr>
          <w:b w:val="0"/>
          <w:sz w:val="28"/>
          <w:szCs w:val="28"/>
        </w:rPr>
        <w:t>ль предлагает детям помочь инопланетянину</w:t>
      </w:r>
      <w:r>
        <w:rPr>
          <w:b w:val="0"/>
          <w:sz w:val="28"/>
          <w:szCs w:val="28"/>
        </w:rPr>
        <w:t xml:space="preserve">: </w:t>
      </w:r>
      <w:r w:rsidR="0084328C">
        <w:rPr>
          <w:b w:val="0"/>
          <w:sz w:val="28"/>
          <w:szCs w:val="28"/>
        </w:rPr>
        <w:t xml:space="preserve">для этого надо вспомнить, </w:t>
      </w:r>
      <w:r>
        <w:rPr>
          <w:b w:val="0"/>
          <w:sz w:val="28"/>
          <w:szCs w:val="28"/>
        </w:rPr>
        <w:t xml:space="preserve">что  мы узнали  за год о буквах, о </w:t>
      </w:r>
      <w:r w:rsidR="006162B1">
        <w:rPr>
          <w:b w:val="0"/>
          <w:sz w:val="28"/>
          <w:szCs w:val="28"/>
        </w:rPr>
        <w:t>том,</w:t>
      </w:r>
      <w:r>
        <w:rPr>
          <w:b w:val="0"/>
          <w:sz w:val="28"/>
          <w:szCs w:val="28"/>
        </w:rPr>
        <w:t xml:space="preserve"> как правильно говорить и составлять рассказы. </w:t>
      </w:r>
    </w:p>
    <w:p w:rsidR="00D40C51" w:rsidRDefault="00245FBC" w:rsidP="00C2711F">
      <w:pPr>
        <w:pStyle w:val="2"/>
        <w:numPr>
          <w:ilvl w:val="0"/>
          <w:numId w:val="8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«Волшебные звезды». Перед детьми на столе выкладываются звезды синего и красного цвета, на каждой из них соответственно цвету гласные и согласные буквы. Детям предлагается выбрать любую звезду, назвать звук, который обозначает данная буква объяснить цвет звезды.</w:t>
      </w:r>
    </w:p>
    <w:p w:rsidR="00245FBC" w:rsidRPr="00C4184C" w:rsidRDefault="00245FBC" w:rsidP="00C2711F">
      <w:pPr>
        <w:pStyle w:val="2"/>
        <w:numPr>
          <w:ilvl w:val="0"/>
          <w:numId w:val="8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«Умные картинки»</w:t>
      </w:r>
      <w:r w:rsidR="005B0D16">
        <w:rPr>
          <w:b w:val="0"/>
          <w:sz w:val="28"/>
          <w:szCs w:val="28"/>
        </w:rPr>
        <w:t xml:space="preserve">. Перед детьми на столе лежат картинки, детям предлагается выбрать любую,  </w:t>
      </w:r>
      <w:r w:rsidR="00FB726B">
        <w:rPr>
          <w:b w:val="0"/>
          <w:sz w:val="28"/>
          <w:szCs w:val="28"/>
        </w:rPr>
        <w:t>назва</w:t>
      </w:r>
      <w:r w:rsidR="005B0D16">
        <w:rPr>
          <w:b w:val="0"/>
          <w:sz w:val="28"/>
          <w:szCs w:val="28"/>
        </w:rPr>
        <w:t>ть ее</w:t>
      </w:r>
      <w:r w:rsidR="005B0D16" w:rsidRPr="005B0D16">
        <w:rPr>
          <w:b w:val="0"/>
          <w:sz w:val="28"/>
          <w:szCs w:val="28"/>
        </w:rPr>
        <w:t xml:space="preserve">  и определ</w:t>
      </w:r>
      <w:r w:rsidR="005B0D16">
        <w:rPr>
          <w:b w:val="0"/>
          <w:sz w:val="28"/>
          <w:szCs w:val="28"/>
        </w:rPr>
        <w:t>ить первый звук в слове</w:t>
      </w:r>
      <w:r w:rsidR="00C4184C">
        <w:rPr>
          <w:b w:val="0"/>
          <w:sz w:val="28"/>
          <w:szCs w:val="28"/>
        </w:rPr>
        <w:t xml:space="preserve"> </w:t>
      </w:r>
      <w:r w:rsidR="00C4184C" w:rsidRPr="00C4184C">
        <w:rPr>
          <w:b w:val="0"/>
          <w:sz w:val="28"/>
          <w:szCs w:val="28"/>
        </w:rPr>
        <w:t>(астероид, затмение, спутник, космодром, звезда, комета, космонавт, луна, облако, телескоп)</w:t>
      </w:r>
    </w:p>
    <w:p w:rsidR="005B0D16" w:rsidRDefault="00FB726B" w:rsidP="00C2711F">
      <w:pPr>
        <w:pStyle w:val="2"/>
        <w:numPr>
          <w:ilvl w:val="0"/>
          <w:numId w:val="8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Игра в кругу</w:t>
      </w:r>
      <w:r w:rsidR="00684EAA">
        <w:rPr>
          <w:b w:val="0"/>
          <w:sz w:val="28"/>
          <w:szCs w:val="28"/>
        </w:rPr>
        <w:t xml:space="preserve"> «</w:t>
      </w:r>
      <w:r w:rsidR="0088383B">
        <w:rPr>
          <w:b w:val="0"/>
          <w:sz w:val="28"/>
          <w:szCs w:val="28"/>
        </w:rPr>
        <w:t>Угадай звук</w:t>
      </w:r>
      <w:r>
        <w:rPr>
          <w:b w:val="0"/>
          <w:sz w:val="28"/>
          <w:szCs w:val="28"/>
        </w:rPr>
        <w:t>». Дети, вместе с воспитателем встают в круг</w:t>
      </w:r>
      <w:r w:rsidR="0088383B">
        <w:rPr>
          <w:b w:val="0"/>
          <w:sz w:val="28"/>
          <w:szCs w:val="28"/>
        </w:rPr>
        <w:t>, участники передают друг другу мяч по очереди. У</w:t>
      </w:r>
      <w:r w:rsidR="00C4184C">
        <w:rPr>
          <w:b w:val="0"/>
          <w:sz w:val="28"/>
          <w:szCs w:val="28"/>
        </w:rPr>
        <w:t xml:space="preserve"> кого в руках мяч</w:t>
      </w:r>
      <w:r w:rsidR="0088383B">
        <w:rPr>
          <w:b w:val="0"/>
          <w:sz w:val="28"/>
          <w:szCs w:val="28"/>
        </w:rPr>
        <w:t xml:space="preserve">, </w:t>
      </w:r>
      <w:r w:rsidR="00C4184C">
        <w:rPr>
          <w:b w:val="0"/>
          <w:sz w:val="28"/>
          <w:szCs w:val="28"/>
        </w:rPr>
        <w:t>называет любое слово и отдает мяч другому, он должен сказать первый и последний звук в названном слове. Затем  этот ребенок называет слово и предает мяч тому, кто должен угадать звуки. И так далее.</w:t>
      </w:r>
    </w:p>
    <w:p w:rsidR="00684EAA" w:rsidRDefault="006518E3" w:rsidP="00C2711F">
      <w:pPr>
        <w:pStyle w:val="2"/>
        <w:numPr>
          <w:ilvl w:val="0"/>
          <w:numId w:val="8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Работа в подгруппах</w:t>
      </w:r>
      <w:r w:rsidR="0088383B">
        <w:rPr>
          <w:b w:val="0"/>
          <w:sz w:val="28"/>
          <w:szCs w:val="28"/>
        </w:rPr>
        <w:t xml:space="preserve"> </w:t>
      </w:r>
      <w:r w:rsidR="00684EAA">
        <w:rPr>
          <w:b w:val="0"/>
          <w:sz w:val="28"/>
          <w:szCs w:val="28"/>
        </w:rPr>
        <w:t xml:space="preserve"> «Сравнительное описание с помощью кругов Эйлера»</w:t>
      </w:r>
      <w:r w:rsidR="00B62DAC">
        <w:rPr>
          <w:b w:val="0"/>
          <w:sz w:val="28"/>
          <w:szCs w:val="28"/>
        </w:rPr>
        <w:t xml:space="preserve">. Дети </w:t>
      </w:r>
      <w:r>
        <w:rPr>
          <w:b w:val="0"/>
          <w:sz w:val="28"/>
          <w:szCs w:val="28"/>
        </w:rPr>
        <w:t xml:space="preserve">делятся на подгруппы, каждая </w:t>
      </w:r>
      <w:r w:rsidR="00B62DAC">
        <w:rPr>
          <w:b w:val="0"/>
          <w:sz w:val="28"/>
          <w:szCs w:val="28"/>
        </w:rPr>
        <w:t xml:space="preserve"> получает одну картинку </w:t>
      </w:r>
      <w:r w:rsidR="00B62DAC">
        <w:rPr>
          <w:b w:val="0"/>
          <w:sz w:val="28"/>
          <w:szCs w:val="28"/>
        </w:rPr>
        <w:lastRenderedPageBreak/>
        <w:t xml:space="preserve">с кругами, где представлено сравнение двух предметов.  </w:t>
      </w:r>
      <w:r w:rsidR="00ED685F" w:rsidRPr="00B62DAC">
        <w:rPr>
          <w:b w:val="0"/>
          <w:sz w:val="28"/>
          <w:szCs w:val="28"/>
        </w:rPr>
        <w:t>Элементами модели описательного рассказа становятся сим</w:t>
      </w:r>
      <w:r w:rsidR="00C2711F">
        <w:rPr>
          <w:b w:val="0"/>
          <w:sz w:val="28"/>
          <w:szCs w:val="28"/>
        </w:rPr>
        <w:t xml:space="preserve">волы - заместители качественных </w:t>
      </w:r>
      <w:r w:rsidR="00ED685F" w:rsidRPr="00B62DAC">
        <w:rPr>
          <w:b w:val="0"/>
          <w:sz w:val="28"/>
          <w:szCs w:val="28"/>
        </w:rPr>
        <w:t>характеристик объекта:</w:t>
      </w:r>
      <w:r w:rsidR="00ED685F" w:rsidRPr="00B62DAC">
        <w:rPr>
          <w:b w:val="0"/>
          <w:sz w:val="28"/>
          <w:szCs w:val="28"/>
        </w:rPr>
        <w:br/>
        <w:t>• принадлежность к родовидовому понятию;</w:t>
      </w:r>
      <w:r w:rsidR="00ED685F" w:rsidRPr="00B62DAC">
        <w:rPr>
          <w:b w:val="0"/>
          <w:sz w:val="28"/>
          <w:szCs w:val="28"/>
        </w:rPr>
        <w:br/>
        <w:t>• величина;</w:t>
      </w:r>
      <w:r w:rsidR="00ED685F" w:rsidRPr="00B62DAC">
        <w:rPr>
          <w:b w:val="0"/>
          <w:sz w:val="28"/>
          <w:szCs w:val="28"/>
        </w:rPr>
        <w:br/>
        <w:t>• цвет;</w:t>
      </w:r>
      <w:r w:rsidR="00ED685F" w:rsidRPr="00B62DAC">
        <w:rPr>
          <w:b w:val="0"/>
          <w:sz w:val="28"/>
          <w:szCs w:val="28"/>
        </w:rPr>
        <w:br/>
        <w:t>• форма;</w:t>
      </w:r>
      <w:r w:rsidR="00ED685F" w:rsidRPr="00B62DAC">
        <w:rPr>
          <w:b w:val="0"/>
          <w:sz w:val="28"/>
          <w:szCs w:val="28"/>
        </w:rPr>
        <w:br/>
        <w:t>• составляющие детали;</w:t>
      </w:r>
      <w:r w:rsidR="00ED685F" w:rsidRPr="00B62DAC">
        <w:rPr>
          <w:b w:val="0"/>
          <w:sz w:val="28"/>
          <w:szCs w:val="28"/>
        </w:rPr>
        <w:br/>
        <w:t>• качество поверхности;</w:t>
      </w:r>
      <w:r w:rsidR="00ED685F" w:rsidRPr="00B62DAC">
        <w:rPr>
          <w:b w:val="0"/>
          <w:sz w:val="28"/>
          <w:szCs w:val="28"/>
        </w:rPr>
        <w:br/>
        <w:t>• материал, из которого изготовлен объект (для неживых предметов);</w:t>
      </w:r>
      <w:r w:rsidR="00ED685F" w:rsidRPr="00B62DAC">
        <w:rPr>
          <w:b w:val="0"/>
          <w:sz w:val="28"/>
          <w:szCs w:val="28"/>
        </w:rPr>
        <w:br/>
        <w:t>• как он используется (какую пользу приносит)?</w:t>
      </w:r>
      <w:r w:rsidR="00ED685F" w:rsidRPr="00B62DAC">
        <w:rPr>
          <w:b w:val="0"/>
          <w:sz w:val="28"/>
          <w:szCs w:val="28"/>
        </w:rPr>
        <w:br/>
        <w:t>• за что нравится (не нравится)?</w:t>
      </w:r>
    </w:p>
    <w:p w:rsidR="00B556A8" w:rsidRDefault="00B62DAC" w:rsidP="00C2711F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Дается несколько минут на рассматрива</w:t>
      </w:r>
      <w:r w:rsidR="006518E3">
        <w:rPr>
          <w:b w:val="0"/>
          <w:sz w:val="28"/>
          <w:szCs w:val="28"/>
        </w:rPr>
        <w:t xml:space="preserve">ние картинки и обсуждение, затем каждая команда </w:t>
      </w:r>
      <w:r>
        <w:rPr>
          <w:b w:val="0"/>
          <w:sz w:val="28"/>
          <w:szCs w:val="28"/>
        </w:rPr>
        <w:t>рассказывает об отличиях и сходствах тех предметов, которые им надо сравнить.</w:t>
      </w:r>
      <w:r w:rsidR="00B556A8">
        <w:rPr>
          <w:b w:val="0"/>
          <w:sz w:val="28"/>
          <w:szCs w:val="28"/>
        </w:rPr>
        <w:t xml:space="preserve"> </w:t>
      </w:r>
    </w:p>
    <w:p w:rsidR="00FE47E9" w:rsidRDefault="00B556A8" w:rsidP="00B556A8">
      <w:pPr>
        <w:pStyle w:val="2"/>
        <w:numPr>
          <w:ilvl w:val="0"/>
          <w:numId w:val="8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Игра «Хорошо-плохо». </w:t>
      </w:r>
      <w:r w:rsidRPr="00B556A8">
        <w:rPr>
          <w:b w:val="0"/>
          <w:sz w:val="28"/>
          <w:szCs w:val="28"/>
        </w:rPr>
        <w:t xml:space="preserve">После описания </w:t>
      </w:r>
      <w:r>
        <w:rPr>
          <w:b w:val="0"/>
          <w:sz w:val="28"/>
          <w:szCs w:val="28"/>
        </w:rPr>
        <w:t>того, что изображено на схемах, командам дается еще время подумать и</w:t>
      </w:r>
      <w:r w:rsidRPr="00B556A8">
        <w:rPr>
          <w:b w:val="0"/>
          <w:sz w:val="28"/>
          <w:szCs w:val="28"/>
        </w:rPr>
        <w:t xml:space="preserve"> ответить</w:t>
      </w:r>
      <w:r>
        <w:rPr>
          <w:b w:val="0"/>
          <w:sz w:val="28"/>
          <w:szCs w:val="28"/>
        </w:rPr>
        <w:t xml:space="preserve"> что хорошего и что плохого в каждом из нарисованных предметах. (например, лимон хороший, потому что полезный, плохой, потому что очень кислый и т.п.)</w:t>
      </w:r>
    </w:p>
    <w:p w:rsidR="000D5455" w:rsidRDefault="005669C3" w:rsidP="00AD033E">
      <w:pPr>
        <w:pStyle w:val="2"/>
        <w:numPr>
          <w:ilvl w:val="0"/>
          <w:numId w:val="8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«Расшифруй слово». Воспитатель говорит детям</w:t>
      </w:r>
      <w:r w:rsidR="000E3DC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что они многое вспомнили, может быть сейчас</w:t>
      </w:r>
      <w:r w:rsidR="000E3DC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получиться разгадать письмо? </w:t>
      </w:r>
      <w:r w:rsidR="00AE1ECF">
        <w:rPr>
          <w:b w:val="0"/>
          <w:sz w:val="28"/>
          <w:szCs w:val="28"/>
        </w:rPr>
        <w:t xml:space="preserve">Дети снова рассматривают непонятную фразу, воспитатель их подводит к мысли, что некоторые буквы и цифры почему-то одного цвета. Воспитатель спрашивает </w:t>
      </w:r>
      <w:r w:rsidR="00FE44E9">
        <w:rPr>
          <w:b w:val="0"/>
          <w:sz w:val="28"/>
          <w:szCs w:val="28"/>
        </w:rPr>
        <w:t>–</w:t>
      </w:r>
      <w:r w:rsidR="00AE1ECF">
        <w:rPr>
          <w:b w:val="0"/>
          <w:sz w:val="28"/>
          <w:szCs w:val="28"/>
        </w:rPr>
        <w:t xml:space="preserve"> </w:t>
      </w:r>
      <w:r w:rsidR="00FE44E9">
        <w:rPr>
          <w:b w:val="0"/>
          <w:sz w:val="28"/>
          <w:szCs w:val="28"/>
        </w:rPr>
        <w:t xml:space="preserve">как мы читаем слово (справа налево), </w:t>
      </w:r>
      <w:r w:rsidR="00AE1ECF">
        <w:rPr>
          <w:b w:val="0"/>
          <w:sz w:val="28"/>
          <w:szCs w:val="28"/>
        </w:rPr>
        <w:t>как в слове располагаются буквы? Детей подводят к мысли о том, что в слове есть 1-я, 2, 3 и т.д. буквы. Может быть буквы одного цвета, это буквы одного слова? Каждая команда</w:t>
      </w:r>
      <w:r w:rsidR="00063524">
        <w:rPr>
          <w:b w:val="0"/>
          <w:sz w:val="28"/>
          <w:szCs w:val="28"/>
        </w:rPr>
        <w:t xml:space="preserve"> выбирает цвет и </w:t>
      </w:r>
      <w:r w:rsidR="00FE44E9">
        <w:rPr>
          <w:b w:val="0"/>
          <w:sz w:val="28"/>
          <w:szCs w:val="28"/>
        </w:rPr>
        <w:t>составляет слово своего цвета</w:t>
      </w:r>
      <w:r w:rsidR="00063524">
        <w:rPr>
          <w:b w:val="0"/>
          <w:sz w:val="28"/>
          <w:szCs w:val="28"/>
        </w:rPr>
        <w:t>.</w:t>
      </w:r>
      <w:r w:rsidR="00FE44E9">
        <w:rPr>
          <w:b w:val="0"/>
          <w:sz w:val="28"/>
          <w:szCs w:val="28"/>
        </w:rPr>
        <w:t xml:space="preserve"> </w:t>
      </w:r>
      <w:r w:rsidR="00063524">
        <w:rPr>
          <w:b w:val="0"/>
          <w:sz w:val="28"/>
          <w:szCs w:val="28"/>
        </w:rPr>
        <w:t>Затем все вместе с</w:t>
      </w:r>
      <w:r w:rsidR="003E0A11">
        <w:rPr>
          <w:b w:val="0"/>
          <w:sz w:val="28"/>
          <w:szCs w:val="28"/>
        </w:rPr>
        <w:t>о</w:t>
      </w:r>
      <w:r w:rsidR="00063524">
        <w:rPr>
          <w:b w:val="0"/>
          <w:sz w:val="28"/>
          <w:szCs w:val="28"/>
        </w:rPr>
        <w:t>бирают предложение.</w:t>
      </w:r>
    </w:p>
    <w:p w:rsidR="00FE44E9" w:rsidRDefault="00AE1ECF" w:rsidP="00FE44E9">
      <w:pPr>
        <w:pStyle w:val="2"/>
        <w:ind w:left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Получается </w:t>
      </w:r>
      <w:r w:rsidR="00FE44E9">
        <w:rPr>
          <w:b w:val="0"/>
          <w:sz w:val="28"/>
          <w:szCs w:val="28"/>
        </w:rPr>
        <w:t>следующее:</w:t>
      </w:r>
    </w:p>
    <w:p w:rsidR="00FE44E9" w:rsidRPr="00FE44E9" w:rsidRDefault="00FE44E9" w:rsidP="00FE44E9">
      <w:pPr>
        <w:pStyle w:val="2"/>
        <w:ind w:left="360"/>
        <w:jc w:val="both"/>
        <w:rPr>
          <w:color w:val="FF0000"/>
          <w:sz w:val="32"/>
          <w:szCs w:val="32"/>
        </w:rPr>
      </w:pPr>
      <w:r w:rsidRPr="00FE44E9">
        <w:rPr>
          <w:color w:val="002060"/>
          <w:sz w:val="32"/>
          <w:szCs w:val="32"/>
        </w:rPr>
        <w:t xml:space="preserve">ВСЕЛЕННАЯ </w:t>
      </w:r>
      <w:r w:rsidRPr="00FE44E9">
        <w:rPr>
          <w:color w:val="FFC000"/>
          <w:sz w:val="32"/>
          <w:szCs w:val="32"/>
        </w:rPr>
        <w:t xml:space="preserve">БОГАТА </w:t>
      </w:r>
      <w:r w:rsidRPr="00FE44E9">
        <w:rPr>
          <w:color w:val="FF0000"/>
          <w:sz w:val="32"/>
          <w:szCs w:val="32"/>
        </w:rPr>
        <w:t>ЗВЕЗДАМИ.</w:t>
      </w:r>
    </w:p>
    <w:p w:rsidR="00464BBE" w:rsidRPr="00FE47E9" w:rsidRDefault="00464BBE" w:rsidP="00063524">
      <w:pPr>
        <w:pStyle w:val="2"/>
        <w:jc w:val="both"/>
        <w:rPr>
          <w:b w:val="0"/>
          <w:sz w:val="28"/>
          <w:szCs w:val="28"/>
        </w:rPr>
      </w:pPr>
      <w:r w:rsidRPr="00464BBE">
        <w:rPr>
          <w:sz w:val="28"/>
          <w:szCs w:val="28"/>
        </w:rPr>
        <w:t>Заключение:</w:t>
      </w:r>
    </w:p>
    <w:p w:rsidR="00FE47E9" w:rsidRDefault="00FE47E9" w:rsidP="00C2711F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Воспитатель снова обращает внимание детей на инопланетянина и спрашивает: </w:t>
      </w:r>
    </w:p>
    <w:p w:rsidR="00BC67FB" w:rsidRPr="00FE47E9" w:rsidRDefault="005669C3" w:rsidP="00C2711F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Ребята, как вы думаете</w:t>
      </w:r>
      <w:r w:rsidR="00063524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помогли ли мы инопланетянину?</w:t>
      </w:r>
      <w:r w:rsidR="007B64D3">
        <w:rPr>
          <w:b w:val="0"/>
          <w:sz w:val="28"/>
          <w:szCs w:val="28"/>
        </w:rPr>
        <w:t xml:space="preserve"> Было ли вам трудно выполнять задания? Ребята, а как инопланетянин узнает, что мы ему помогли? Детей можно подвести к мысли о том, что нужен конверт, что бы отправить письмо обратно. Затем каждая команда по схеме делает конверт.</w:t>
      </w:r>
      <w:bookmarkStart w:id="0" w:name="_GoBack"/>
      <w:bookmarkEnd w:id="0"/>
    </w:p>
    <w:sectPr w:rsidR="00BC67FB" w:rsidRPr="00FE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01F"/>
    <w:multiLevelType w:val="hybridMultilevel"/>
    <w:tmpl w:val="E084D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B2723"/>
    <w:multiLevelType w:val="hybridMultilevel"/>
    <w:tmpl w:val="35B0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D3C5A"/>
    <w:multiLevelType w:val="hybridMultilevel"/>
    <w:tmpl w:val="9B3C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566E3"/>
    <w:multiLevelType w:val="hybridMultilevel"/>
    <w:tmpl w:val="BA943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92CE5"/>
    <w:multiLevelType w:val="hybridMultilevel"/>
    <w:tmpl w:val="F8A6A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3CEF"/>
    <w:multiLevelType w:val="hybridMultilevel"/>
    <w:tmpl w:val="E084D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817C9"/>
    <w:multiLevelType w:val="hybridMultilevel"/>
    <w:tmpl w:val="AFC81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F3A7F"/>
    <w:multiLevelType w:val="hybridMultilevel"/>
    <w:tmpl w:val="BFA23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5039F"/>
    <w:multiLevelType w:val="hybridMultilevel"/>
    <w:tmpl w:val="3A180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00"/>
    <w:rsid w:val="00003E73"/>
    <w:rsid w:val="000557C1"/>
    <w:rsid w:val="00063524"/>
    <w:rsid w:val="000B555E"/>
    <w:rsid w:val="000D5455"/>
    <w:rsid w:val="000E3DCA"/>
    <w:rsid w:val="000F364E"/>
    <w:rsid w:val="00122000"/>
    <w:rsid w:val="00184DD5"/>
    <w:rsid w:val="001B00CE"/>
    <w:rsid w:val="001E4564"/>
    <w:rsid w:val="00245FBC"/>
    <w:rsid w:val="00247992"/>
    <w:rsid w:val="002629D4"/>
    <w:rsid w:val="00292505"/>
    <w:rsid w:val="002E1E5A"/>
    <w:rsid w:val="003554AE"/>
    <w:rsid w:val="003E0A11"/>
    <w:rsid w:val="00464BBE"/>
    <w:rsid w:val="004F550C"/>
    <w:rsid w:val="00521507"/>
    <w:rsid w:val="005669C3"/>
    <w:rsid w:val="005B0D16"/>
    <w:rsid w:val="005B4C78"/>
    <w:rsid w:val="005D511F"/>
    <w:rsid w:val="005F7864"/>
    <w:rsid w:val="006162B1"/>
    <w:rsid w:val="006337D1"/>
    <w:rsid w:val="00634DF6"/>
    <w:rsid w:val="006518E3"/>
    <w:rsid w:val="00684EAA"/>
    <w:rsid w:val="006C2763"/>
    <w:rsid w:val="007B64D3"/>
    <w:rsid w:val="0084328C"/>
    <w:rsid w:val="00876E78"/>
    <w:rsid w:val="0088383B"/>
    <w:rsid w:val="0088540B"/>
    <w:rsid w:val="008E3CCB"/>
    <w:rsid w:val="00935332"/>
    <w:rsid w:val="00950401"/>
    <w:rsid w:val="009705A1"/>
    <w:rsid w:val="009E4020"/>
    <w:rsid w:val="00A26B03"/>
    <w:rsid w:val="00AD033E"/>
    <w:rsid w:val="00AE1ECF"/>
    <w:rsid w:val="00B05AB8"/>
    <w:rsid w:val="00B556A8"/>
    <w:rsid w:val="00B62DAC"/>
    <w:rsid w:val="00BC67FB"/>
    <w:rsid w:val="00BD3B4B"/>
    <w:rsid w:val="00C2711F"/>
    <w:rsid w:val="00C345D3"/>
    <w:rsid w:val="00C4184C"/>
    <w:rsid w:val="00C91323"/>
    <w:rsid w:val="00D25679"/>
    <w:rsid w:val="00D40C51"/>
    <w:rsid w:val="00E440A1"/>
    <w:rsid w:val="00E56800"/>
    <w:rsid w:val="00E6595B"/>
    <w:rsid w:val="00E7631D"/>
    <w:rsid w:val="00E9302C"/>
    <w:rsid w:val="00E96F2A"/>
    <w:rsid w:val="00EB1F85"/>
    <w:rsid w:val="00ED685F"/>
    <w:rsid w:val="00EF1C56"/>
    <w:rsid w:val="00FB726B"/>
    <w:rsid w:val="00FE44E9"/>
    <w:rsid w:val="00FE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54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54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8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40B"/>
    <w:rPr>
      <w:b/>
      <w:bCs/>
    </w:rPr>
  </w:style>
  <w:style w:type="paragraph" w:styleId="a5">
    <w:name w:val="List Paragraph"/>
    <w:basedOn w:val="a"/>
    <w:uiPriority w:val="34"/>
    <w:qFormat/>
    <w:rsid w:val="001E45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4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564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0B555E"/>
  </w:style>
  <w:style w:type="character" w:customStyle="1" w:styleId="c0">
    <w:name w:val="c0"/>
    <w:basedOn w:val="a0"/>
    <w:rsid w:val="000B5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54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54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8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40B"/>
    <w:rPr>
      <w:b/>
      <w:bCs/>
    </w:rPr>
  </w:style>
  <w:style w:type="paragraph" w:styleId="a5">
    <w:name w:val="List Paragraph"/>
    <w:basedOn w:val="a"/>
    <w:uiPriority w:val="34"/>
    <w:qFormat/>
    <w:rsid w:val="001E45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4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564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0B555E"/>
  </w:style>
  <w:style w:type="character" w:customStyle="1" w:styleId="c0">
    <w:name w:val="c0"/>
    <w:basedOn w:val="a0"/>
    <w:rsid w:val="000B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51</cp:revision>
  <dcterms:created xsi:type="dcterms:W3CDTF">2017-03-26T07:18:00Z</dcterms:created>
  <dcterms:modified xsi:type="dcterms:W3CDTF">2017-11-12T12:50:00Z</dcterms:modified>
</cp:coreProperties>
</file>