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8B" w:rsidRDefault="0009608B" w:rsidP="0009608B">
      <w:pPr>
        <w:spacing w:before="58" w:after="58" w:line="403" w:lineRule="atLeast"/>
        <w:ind w:left="116" w:right="116"/>
        <w:jc w:val="center"/>
        <w:outlineLvl w:val="2"/>
        <w:rPr>
          <w:rFonts w:ascii="Times New Roman" w:eastAsia="Times New Roman" w:hAnsi="Times New Roman" w:cs="Times New Roman"/>
          <w:color w:val="0053F9"/>
          <w:sz w:val="28"/>
          <w:szCs w:val="28"/>
          <w:u w:val="single"/>
          <w:lang w:val="en-US" w:eastAsia="ru-RU"/>
        </w:rPr>
      </w:pPr>
      <w:r w:rsidRPr="0009608B">
        <w:rPr>
          <w:rFonts w:ascii="Times New Roman" w:eastAsia="Times New Roman" w:hAnsi="Times New Roman" w:cs="Times New Roman"/>
          <w:color w:val="0053F9"/>
          <w:sz w:val="28"/>
          <w:szCs w:val="28"/>
          <w:u w:val="single"/>
          <w:lang w:eastAsia="ru-RU"/>
        </w:rPr>
        <w:t>Консультация для родителей</w:t>
      </w:r>
    </w:p>
    <w:p w:rsidR="0009608B" w:rsidRPr="0009608B" w:rsidRDefault="0009608B" w:rsidP="0009608B">
      <w:pPr>
        <w:spacing w:before="58" w:after="58" w:line="403" w:lineRule="atLeast"/>
        <w:ind w:left="116" w:right="116"/>
        <w:jc w:val="center"/>
        <w:outlineLvl w:val="2"/>
        <w:rPr>
          <w:rFonts w:ascii="Times New Roman" w:eastAsia="Times New Roman" w:hAnsi="Times New Roman" w:cs="Times New Roman"/>
          <w:color w:val="0053F9"/>
          <w:sz w:val="28"/>
          <w:szCs w:val="28"/>
          <w:u w:val="single"/>
          <w:lang w:eastAsia="ru-RU"/>
        </w:rPr>
      </w:pPr>
      <w:r w:rsidRPr="0009608B">
        <w:rPr>
          <w:rFonts w:ascii="Times New Roman" w:eastAsia="Times New Roman" w:hAnsi="Times New Roman" w:cs="Times New Roman"/>
          <w:color w:val="0053F9"/>
          <w:sz w:val="28"/>
          <w:szCs w:val="28"/>
          <w:u w:val="single"/>
          <w:lang w:eastAsia="ru-RU"/>
        </w:rPr>
        <w:t>«Семья и семейные ценности»</w:t>
      </w:r>
      <w:bookmarkStart w:id="0" w:name="_GoBack"/>
      <w:bookmarkEnd w:id="0"/>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b/>
          <w:bCs/>
          <w:color w:val="464646"/>
          <w:sz w:val="28"/>
          <w:szCs w:val="28"/>
          <w:lang w:eastAsia="ru-RU"/>
        </w:rPr>
        <w:t>Что такое семья?</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b/>
          <w:bCs/>
          <w:color w:val="464646"/>
          <w:sz w:val="28"/>
          <w:szCs w:val="28"/>
          <w:lang w:eastAsia="ru-RU"/>
        </w:rPr>
        <w:t>О семейных традициях</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w:t>
      </w:r>
      <w:r w:rsidRPr="0009608B">
        <w:rPr>
          <w:rFonts w:ascii="Times New Roman" w:eastAsia="Times New Roman" w:hAnsi="Times New Roman" w:cs="Times New Roman"/>
          <w:color w:val="464646"/>
          <w:sz w:val="28"/>
          <w:szCs w:val="28"/>
          <w:lang w:eastAsia="ru-RU"/>
        </w:rPr>
        <w:lastRenderedPageBreak/>
        <w:t>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Если нужно, Вы можете самостоятельно сочинять вечерние сказки. Во-первых, это не займет у вас много времени </w:t>
      </w:r>
      <w:r w:rsidRPr="0009608B">
        <w:rPr>
          <w:rFonts w:ascii="Times New Roman" w:eastAsia="Times New Roman" w:hAnsi="Times New Roman" w:cs="Times New Roman"/>
          <w:i/>
          <w:iCs/>
          <w:color w:val="464646"/>
          <w:sz w:val="28"/>
          <w:szCs w:val="28"/>
          <w:lang w:eastAsia="ru-RU"/>
        </w:rPr>
        <w:t>(20-30 минут в день)</w:t>
      </w:r>
      <w:r w:rsidRPr="0009608B">
        <w:rPr>
          <w:rFonts w:ascii="Times New Roman" w:eastAsia="Times New Roman" w:hAnsi="Times New Roman" w:cs="Times New Roman"/>
          <w:color w:val="464646"/>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b/>
          <w:bCs/>
          <w:color w:val="464646"/>
          <w:sz w:val="28"/>
          <w:szCs w:val="28"/>
          <w:lang w:eastAsia="ru-RU"/>
        </w:rPr>
        <w:t>Семейные традиции и ритуалы:</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позволяют малышу ощущать стабильность жизненного уклада: "при любой погоде";</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в вашей семье состоится то, что заведено;</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дают ему чувство уверенности в окружающем мире и защищенности;</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настраивают кроху на оптимизм и позитивное восприятие жизни, когда каждый день - праздник";</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lastRenderedPageBreak/>
        <w:t>создают неповторимые детские воспоминания, о которых малыш будет когда-нибудь рассказывать своим детям;</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позволяют ощутить гордость за себя и свою семью.</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повторяющееся событие должно быть для малыша ярким, позитивным, запоминающимся;</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традиция на то и традиция, чтобы соблюдаться всегда;</w:t>
      </w:r>
    </w:p>
    <w:p w:rsidR="0009608B" w:rsidRPr="0009608B" w:rsidRDefault="0009608B" w:rsidP="0009608B">
      <w:pPr>
        <w:numPr>
          <w:ilvl w:val="0"/>
          <w:numId w:val="1"/>
        </w:numPr>
        <w:spacing w:before="100" w:beforeAutospacing="1" w:after="100" w:afterAutospacing="1" w:line="240" w:lineRule="auto"/>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можете задействовать запахи, звуки, зрительные образы,</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gramStart"/>
      <w:r w:rsidRPr="0009608B">
        <w:rPr>
          <w:rFonts w:ascii="Times New Roman" w:eastAsia="Times New Roman" w:hAnsi="Times New Roman" w:cs="Times New Roman"/>
          <w:color w:val="464646"/>
          <w:sz w:val="28"/>
          <w:szCs w:val="28"/>
          <w:lang w:eastAsia="ru-RU"/>
        </w:rPr>
        <w:t>привет-пока</w:t>
      </w:r>
      <w:proofErr w:type="gramEnd"/>
      <w:r w:rsidRPr="0009608B">
        <w:rPr>
          <w:rFonts w:ascii="Times New Roman" w:eastAsia="Times New Roman" w:hAnsi="Times New Roman" w:cs="Times New Roman"/>
          <w:color w:val="464646"/>
          <w:sz w:val="28"/>
          <w:szCs w:val="28"/>
          <w:lang w:eastAsia="ru-RU"/>
        </w:rPr>
        <w:t>"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w:t>
      </w:r>
      <w:r w:rsidRPr="0009608B">
        <w:rPr>
          <w:rFonts w:ascii="Times New Roman" w:eastAsia="Times New Roman" w:hAnsi="Times New Roman" w:cs="Times New Roman"/>
          <w:color w:val="464646"/>
          <w:sz w:val="28"/>
          <w:szCs w:val="28"/>
          <w:lang w:eastAsia="ru-RU"/>
        </w:rPr>
        <w:lastRenderedPageBreak/>
        <w:t>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09608B" w:rsidRPr="0009608B" w:rsidRDefault="0009608B" w:rsidP="0009608B">
      <w:pPr>
        <w:spacing w:before="58" w:after="58" w:line="240" w:lineRule="auto"/>
        <w:ind w:firstLine="184"/>
        <w:rPr>
          <w:rFonts w:ascii="Times New Roman" w:eastAsia="Times New Roman" w:hAnsi="Times New Roman" w:cs="Times New Roman"/>
          <w:color w:val="464646"/>
          <w:sz w:val="28"/>
          <w:szCs w:val="28"/>
          <w:lang w:eastAsia="ru-RU"/>
        </w:rPr>
      </w:pPr>
      <w:r w:rsidRPr="0009608B">
        <w:rPr>
          <w:rFonts w:ascii="Times New Roman" w:eastAsia="Times New Roman" w:hAnsi="Times New Roman" w:cs="Times New Roman"/>
          <w:color w:val="464646"/>
          <w:sz w:val="28"/>
          <w:szCs w:val="28"/>
          <w:lang w:eastAsia="ru-RU"/>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09608B">
        <w:rPr>
          <w:rFonts w:ascii="Times New Roman" w:eastAsia="Times New Roman" w:hAnsi="Times New Roman" w:cs="Times New Roman"/>
          <w:color w:val="464646"/>
          <w:sz w:val="28"/>
          <w:szCs w:val="28"/>
          <w:lang w:eastAsia="ru-RU"/>
        </w:rPr>
        <w:t>от</w:t>
      </w:r>
      <w:proofErr w:type="gramEnd"/>
      <w:r w:rsidRPr="0009608B">
        <w:rPr>
          <w:rFonts w:ascii="Times New Roman" w:eastAsia="Times New Roman" w:hAnsi="Times New Roman" w:cs="Times New Roman"/>
          <w:color w:val="464646"/>
          <w:sz w:val="28"/>
          <w:szCs w:val="28"/>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5848B2" w:rsidRPr="0009608B" w:rsidRDefault="005848B2">
      <w:pPr>
        <w:rPr>
          <w:rFonts w:ascii="Times New Roman" w:hAnsi="Times New Roman" w:cs="Times New Roman"/>
          <w:sz w:val="28"/>
          <w:szCs w:val="28"/>
        </w:rPr>
      </w:pPr>
    </w:p>
    <w:sectPr w:rsidR="005848B2" w:rsidRPr="00096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71F9"/>
    <w:multiLevelType w:val="multilevel"/>
    <w:tmpl w:val="3A0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8B"/>
    <w:rsid w:val="0009608B"/>
    <w:rsid w:val="00584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0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6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19532">
      <w:bodyDiv w:val="1"/>
      <w:marLeft w:val="0"/>
      <w:marRight w:val="0"/>
      <w:marTop w:val="0"/>
      <w:marBottom w:val="0"/>
      <w:divBdr>
        <w:top w:val="none" w:sz="0" w:space="0" w:color="auto"/>
        <w:left w:val="none" w:sz="0" w:space="0" w:color="auto"/>
        <w:bottom w:val="none" w:sz="0" w:space="0" w:color="auto"/>
        <w:right w:val="none" w:sz="0" w:space="0" w:color="auto"/>
      </w:divBdr>
      <w:divsChild>
        <w:div w:id="133641667">
          <w:marLeft w:val="116"/>
          <w:marRight w:val="116"/>
          <w:marTop w:val="58"/>
          <w:marBottom w:val="58"/>
          <w:divBdr>
            <w:top w:val="none" w:sz="0" w:space="0" w:color="auto"/>
            <w:left w:val="none" w:sz="0" w:space="0" w:color="auto"/>
            <w:bottom w:val="none" w:sz="0" w:space="0" w:color="auto"/>
            <w:right w:val="none" w:sz="0" w:space="0" w:color="auto"/>
          </w:divBdr>
        </w:div>
        <w:div w:id="55053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2017-11-07T12:51:00Z</dcterms:created>
  <dcterms:modified xsi:type="dcterms:W3CDTF">2017-11-07T12:56:00Z</dcterms:modified>
</cp:coreProperties>
</file>