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55" w:rsidRDefault="00ED1255" w:rsidP="00A3360E">
      <w:pPr>
        <w:spacing w:line="360" w:lineRule="auto"/>
        <w:ind w:left="-330"/>
        <w:rPr>
          <w:rFonts w:ascii="Times New Roman" w:hAnsi="Times New Roman"/>
          <w:b/>
          <w:sz w:val="26"/>
          <w:szCs w:val="26"/>
        </w:rPr>
      </w:pPr>
      <w:r w:rsidRPr="001A088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</w:rPr>
        <w:t>Модульная программа по  хореографии  «ТАНЦУЕМ ИГРАЯ»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6"/>
          <w:szCs w:val="26"/>
        </w:rPr>
      </w:pP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6"/>
          <w:szCs w:val="26"/>
        </w:rPr>
      </w:pP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 w:rsidRPr="003D17B4">
        <w:rPr>
          <w:rFonts w:ascii="Times New Roman" w:hAnsi="Times New Roman"/>
          <w:b/>
          <w:bCs/>
          <w:sz w:val="26"/>
          <w:szCs w:val="26"/>
        </w:rPr>
        <w:t xml:space="preserve">«Танец это движение, </w:t>
      </w:r>
      <w:r>
        <w:rPr>
          <w:rFonts w:ascii="Times New Roman" w:hAnsi="Times New Roman"/>
          <w:b/>
          <w:bCs/>
          <w:sz w:val="26"/>
          <w:szCs w:val="26"/>
        </w:rPr>
        <w:t>д</w:t>
      </w:r>
      <w:r w:rsidRPr="003D17B4">
        <w:rPr>
          <w:rFonts w:ascii="Times New Roman" w:hAnsi="Times New Roman"/>
          <w:b/>
          <w:bCs/>
          <w:sz w:val="26"/>
          <w:szCs w:val="26"/>
        </w:rPr>
        <w:t xml:space="preserve">ействие, 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</w:t>
      </w:r>
      <w:r w:rsidRPr="003D17B4">
        <w:rPr>
          <w:rFonts w:ascii="Times New Roman" w:hAnsi="Times New Roman"/>
          <w:b/>
          <w:bCs/>
          <w:sz w:val="26"/>
          <w:szCs w:val="26"/>
        </w:rPr>
        <w:t xml:space="preserve">и как любое действие, </w:t>
      </w:r>
    </w:p>
    <w:p w:rsidR="00ED1255" w:rsidRPr="003D17B4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</w:t>
      </w:r>
      <w:r w:rsidRPr="003D17B4">
        <w:rPr>
          <w:rFonts w:ascii="Times New Roman" w:hAnsi="Times New Roman"/>
          <w:b/>
          <w:bCs/>
          <w:sz w:val="26"/>
          <w:szCs w:val="26"/>
        </w:rPr>
        <w:t xml:space="preserve">он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D17B4">
        <w:rPr>
          <w:rFonts w:ascii="Times New Roman" w:hAnsi="Times New Roman"/>
          <w:b/>
          <w:bCs/>
          <w:sz w:val="26"/>
          <w:szCs w:val="26"/>
        </w:rPr>
        <w:t xml:space="preserve">открывает нас для самих себя…»   </w:t>
      </w:r>
      <w:r w:rsidRPr="003D17B4">
        <w:rPr>
          <w:rFonts w:ascii="Times New Roman" w:hAnsi="Times New Roman"/>
          <w:b/>
          <w:bCs/>
          <w:sz w:val="26"/>
          <w:szCs w:val="26"/>
        </w:rPr>
        <w:br/>
        <w:t xml:space="preserve">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</w:t>
      </w:r>
      <w:r w:rsidRPr="003D17B4">
        <w:rPr>
          <w:rFonts w:ascii="Times New Roman" w:hAnsi="Times New Roman"/>
          <w:b/>
          <w:bCs/>
          <w:sz w:val="26"/>
          <w:szCs w:val="26"/>
        </w:rPr>
        <w:t>Габриэлла Рот</w:t>
      </w:r>
    </w:p>
    <w:p w:rsidR="00ED1255" w:rsidRDefault="00ED1255" w:rsidP="00A3360E">
      <w:pPr>
        <w:spacing w:after="0" w:line="360" w:lineRule="auto"/>
        <w:ind w:left="-330" w:firstLine="110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4"/>
          <w:szCs w:val="24"/>
        </w:rPr>
      </w:pPr>
    </w:p>
    <w:p w:rsidR="00ED1255" w:rsidRPr="00EE47B5" w:rsidRDefault="00ED1255" w:rsidP="00A3360E">
      <w:pPr>
        <w:spacing w:after="0" w:line="360" w:lineRule="auto"/>
        <w:ind w:left="-330"/>
        <w:jc w:val="center"/>
        <w:rPr>
          <w:rFonts w:ascii="Times New Roman" w:hAnsi="Times New Roman"/>
          <w:b/>
          <w:sz w:val="24"/>
          <w:szCs w:val="24"/>
        </w:rPr>
      </w:pPr>
      <w:r w:rsidRPr="00EE47B5">
        <w:rPr>
          <w:rFonts w:ascii="Times New Roman" w:hAnsi="Times New Roman"/>
          <w:b/>
          <w:sz w:val="24"/>
          <w:szCs w:val="24"/>
        </w:rPr>
        <w:t>АННОТАЦИЯ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8"/>
          <w:szCs w:val="28"/>
        </w:rPr>
      </w:pPr>
    </w:p>
    <w:p w:rsidR="00ED1255" w:rsidRDefault="00ED1255" w:rsidP="00A3360E">
      <w:pPr>
        <w:pStyle w:val="a0"/>
        <w:spacing w:after="0" w:line="360" w:lineRule="auto"/>
        <w:ind w:left="-330" w:firstLine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E794F">
        <w:rPr>
          <w:rFonts w:ascii="Times New Roman" w:hAnsi="Times New Roman"/>
          <w:sz w:val="24"/>
          <w:szCs w:val="24"/>
        </w:rPr>
        <w:t>Данная программа направлена на всестороннее, гармоничное развитие детей школьного возраста, с учётом возможн</w:t>
      </w:r>
      <w:r>
        <w:rPr>
          <w:rFonts w:ascii="Times New Roman" w:hAnsi="Times New Roman"/>
          <w:sz w:val="24"/>
          <w:szCs w:val="24"/>
        </w:rPr>
        <w:t>остей и состояния здоровья</w:t>
      </w:r>
      <w:r w:rsidRPr="003E794F">
        <w:rPr>
          <w:rFonts w:ascii="Times New Roman" w:hAnsi="Times New Roman"/>
          <w:sz w:val="24"/>
          <w:szCs w:val="24"/>
        </w:rPr>
        <w:t xml:space="preserve">, овладение детьми базовыми умениями и навыками в разных  упражнениях.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41A">
        <w:rPr>
          <w:rFonts w:ascii="Times New Roman" w:hAnsi="Times New Roman"/>
          <w:sz w:val="24"/>
          <w:szCs w:val="24"/>
        </w:rPr>
        <w:t xml:space="preserve">Хореография – это знаковое искусство, искусство образов, символов, </w:t>
      </w:r>
      <w:r>
        <w:rPr>
          <w:rFonts w:ascii="Times New Roman" w:hAnsi="Times New Roman"/>
          <w:sz w:val="24"/>
          <w:szCs w:val="24"/>
        </w:rPr>
        <w:t xml:space="preserve"> метафор. Поэтому</w:t>
      </w:r>
      <w:r w:rsidRPr="00CD341A">
        <w:rPr>
          <w:rFonts w:ascii="Times New Roman" w:hAnsi="Times New Roman"/>
          <w:sz w:val="24"/>
          <w:szCs w:val="24"/>
        </w:rPr>
        <w:t xml:space="preserve"> важно научиться именно метафорическому использованию предметов. Это обогащает фантазию не только </w:t>
      </w:r>
      <w:r>
        <w:rPr>
          <w:rFonts w:ascii="Times New Roman" w:hAnsi="Times New Roman"/>
          <w:sz w:val="24"/>
          <w:szCs w:val="24"/>
        </w:rPr>
        <w:t xml:space="preserve"> исполнителей,</w:t>
      </w:r>
      <w:r w:rsidRPr="00CD341A">
        <w:rPr>
          <w:rFonts w:ascii="Times New Roman" w:hAnsi="Times New Roman"/>
          <w:sz w:val="24"/>
          <w:szCs w:val="24"/>
        </w:rPr>
        <w:t xml:space="preserve"> но и зрителей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D341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Pr="00CD341A">
        <w:rPr>
          <w:rFonts w:ascii="Times New Roman" w:hAnsi="Times New Roman"/>
          <w:sz w:val="24"/>
          <w:szCs w:val="24"/>
        </w:rPr>
        <w:t xml:space="preserve">танцевальных </w:t>
      </w:r>
      <w:r>
        <w:rPr>
          <w:rFonts w:ascii="Times New Roman" w:hAnsi="Times New Roman"/>
          <w:sz w:val="24"/>
          <w:szCs w:val="24"/>
        </w:rPr>
        <w:t xml:space="preserve"> композициях дети уча</w:t>
      </w:r>
      <w:r w:rsidRPr="00CD341A">
        <w:rPr>
          <w:rFonts w:ascii="Times New Roman" w:hAnsi="Times New Roman"/>
          <w:sz w:val="24"/>
          <w:szCs w:val="24"/>
        </w:rPr>
        <w:t>тся владеть предметом под музыку, создавая в</w:t>
      </w:r>
      <w:r>
        <w:rPr>
          <w:rFonts w:ascii="Times New Roman" w:hAnsi="Times New Roman"/>
          <w:sz w:val="24"/>
          <w:szCs w:val="24"/>
        </w:rPr>
        <w:t>ыразительные образы, передавая свои</w:t>
      </w:r>
      <w:r w:rsidRPr="00CD341A">
        <w:rPr>
          <w:rFonts w:ascii="Times New Roman" w:hAnsi="Times New Roman"/>
          <w:sz w:val="24"/>
          <w:szCs w:val="24"/>
        </w:rPr>
        <w:t xml:space="preserve"> эмоции и чувства</w:t>
      </w:r>
      <w:r>
        <w:rPr>
          <w:rFonts w:ascii="Times New Roman" w:hAnsi="Times New Roman"/>
          <w:sz w:val="24"/>
          <w:szCs w:val="24"/>
        </w:rPr>
        <w:t>. Программа рассчитана на 27 часов</w:t>
      </w:r>
      <w:r w:rsidRPr="003E794F">
        <w:rPr>
          <w:rFonts w:ascii="Times New Roman" w:hAnsi="Times New Roman"/>
          <w:sz w:val="24"/>
          <w:szCs w:val="24"/>
        </w:rPr>
        <w:t xml:space="preserve"> обучения, реализуется в форме кружковой работы. </w:t>
      </w:r>
    </w:p>
    <w:p w:rsidR="00ED1255" w:rsidRPr="00E364BF" w:rsidRDefault="00ED1255" w:rsidP="00A3360E">
      <w:pPr>
        <w:pStyle w:val="a0"/>
        <w:spacing w:after="0" w:line="360" w:lineRule="auto"/>
        <w:ind w:left="-330" w:firstLine="851"/>
        <w:rPr>
          <w:rFonts w:ascii="Times New Roman" w:hAnsi="Times New Roman"/>
          <w:sz w:val="24"/>
          <w:szCs w:val="24"/>
        </w:rPr>
      </w:pPr>
      <w:r w:rsidRPr="00E364BF">
        <w:rPr>
          <w:rFonts w:ascii="Times New Roman" w:hAnsi="Times New Roman"/>
          <w:sz w:val="24"/>
          <w:szCs w:val="24"/>
        </w:rPr>
        <w:t>С учетом возрастных особен</w:t>
      </w:r>
      <w:r>
        <w:rPr>
          <w:rFonts w:ascii="Times New Roman" w:hAnsi="Times New Roman"/>
          <w:sz w:val="24"/>
          <w:szCs w:val="24"/>
        </w:rPr>
        <w:t>ностей и индивидуальной нагрузки</w:t>
      </w:r>
      <w:r w:rsidRPr="00E364BF">
        <w:rPr>
          <w:rFonts w:ascii="Times New Roman" w:hAnsi="Times New Roman"/>
          <w:sz w:val="24"/>
          <w:szCs w:val="24"/>
        </w:rPr>
        <w:t xml:space="preserve"> для каждой группы  </w:t>
      </w:r>
      <w:r>
        <w:rPr>
          <w:rFonts w:ascii="Times New Roman" w:hAnsi="Times New Roman"/>
          <w:sz w:val="24"/>
          <w:szCs w:val="24"/>
        </w:rPr>
        <w:t>в модульной системе</w:t>
      </w:r>
      <w:r w:rsidRPr="00E364BF">
        <w:rPr>
          <w:rFonts w:ascii="Times New Roman" w:hAnsi="Times New Roman"/>
          <w:sz w:val="24"/>
          <w:szCs w:val="24"/>
        </w:rPr>
        <w:t xml:space="preserve"> обучения </w:t>
      </w:r>
      <w:r>
        <w:rPr>
          <w:rFonts w:ascii="Times New Roman" w:hAnsi="Times New Roman"/>
          <w:sz w:val="24"/>
          <w:szCs w:val="24"/>
        </w:rPr>
        <w:t xml:space="preserve">данной программы изменяется содержание </w:t>
      </w:r>
      <w:r w:rsidRPr="00E364BF">
        <w:rPr>
          <w:rFonts w:ascii="Times New Roman" w:hAnsi="Times New Roman"/>
          <w:sz w:val="24"/>
          <w:szCs w:val="24"/>
        </w:rPr>
        <w:t>и перечень п</w:t>
      </w:r>
      <w:r>
        <w:rPr>
          <w:rFonts w:ascii="Times New Roman" w:hAnsi="Times New Roman"/>
          <w:sz w:val="24"/>
          <w:szCs w:val="24"/>
        </w:rPr>
        <w:t>рактических элементов</w:t>
      </w:r>
      <w:r w:rsidRPr="00E364BF">
        <w:rPr>
          <w:rFonts w:ascii="Times New Roman" w:hAnsi="Times New Roman"/>
          <w:sz w:val="24"/>
          <w:szCs w:val="24"/>
        </w:rPr>
        <w:t>. В целом занятия способствуют разностороннему и гармоническому развитию личности ребенка, раскрытию творческих  способностей, решению задач трудового, нравственного и эстетического воспитания</w:t>
      </w:r>
      <w:r>
        <w:rPr>
          <w:rFonts w:ascii="Times New Roman" w:hAnsi="Times New Roman"/>
          <w:sz w:val="24"/>
          <w:szCs w:val="24"/>
        </w:rPr>
        <w:t>.</w:t>
      </w:r>
      <w:r w:rsidRPr="00E364BF">
        <w:rPr>
          <w:rFonts w:ascii="Times New Roman" w:hAnsi="Times New Roman"/>
          <w:sz w:val="24"/>
          <w:szCs w:val="24"/>
        </w:rPr>
        <w:t xml:space="preserve"> На занятия</w:t>
      </w:r>
      <w:r>
        <w:rPr>
          <w:rFonts w:ascii="Times New Roman" w:hAnsi="Times New Roman"/>
          <w:sz w:val="24"/>
          <w:szCs w:val="24"/>
        </w:rPr>
        <w:t>х</w:t>
      </w:r>
      <w:r w:rsidRPr="00E364BF">
        <w:rPr>
          <w:rFonts w:ascii="Times New Roman" w:hAnsi="Times New Roman"/>
          <w:sz w:val="24"/>
          <w:szCs w:val="24"/>
        </w:rPr>
        <w:t xml:space="preserve">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</w:t>
      </w:r>
    </w:p>
    <w:p w:rsidR="00ED1255" w:rsidRDefault="00ED1255" w:rsidP="00A3360E">
      <w:pPr>
        <w:tabs>
          <w:tab w:val="left" w:pos="3090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</w:p>
    <w:p w:rsidR="00ED1255" w:rsidRPr="00D36AED" w:rsidRDefault="00ED1255" w:rsidP="00A3360E">
      <w:pPr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D1255" w:rsidRPr="00BF0275" w:rsidRDefault="00ED1255" w:rsidP="00A3360E">
      <w:pPr>
        <w:spacing w:after="0" w:line="360" w:lineRule="auto"/>
        <w:ind w:left="-330" w:firstLine="284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BF0275">
        <w:rPr>
          <w:rFonts w:ascii="Times New Roman" w:hAnsi="Times New Roman"/>
          <w:b/>
          <w:caps/>
          <w:color w:val="000000"/>
          <w:sz w:val="24"/>
          <w:szCs w:val="24"/>
        </w:rPr>
        <w:t>Пояснительная записка</w:t>
      </w:r>
    </w:p>
    <w:p w:rsidR="00ED1255" w:rsidRDefault="00ED1255" w:rsidP="00A3360E">
      <w:pPr>
        <w:pStyle w:val="Default"/>
        <w:spacing w:line="360" w:lineRule="auto"/>
        <w:ind w:left="-330"/>
        <w:rPr>
          <w:b/>
        </w:rPr>
      </w:pPr>
      <w:r>
        <w:rPr>
          <w:b/>
        </w:rPr>
        <w:t xml:space="preserve"> </w:t>
      </w:r>
    </w:p>
    <w:p w:rsidR="00ED1255" w:rsidRDefault="00ED1255" w:rsidP="00A3360E">
      <w:pPr>
        <w:tabs>
          <w:tab w:val="left" w:pos="3090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3D1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Танец – это физическая свобода движения. Такая свобода вырабатывается не только при помощи развития силы, выносливости и подвижности мышц, но и воспитания веры в себя, в свои творческие силы.</w:t>
      </w:r>
      <w:r w:rsidRPr="003D17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D1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Творчество начинается в тот момент, когда ученик, правильно регулируя работу мышц, уже может внимательно и увлечённо слушать музыку, 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удя тем самым своё воображение и </w:t>
      </w:r>
      <w:r w:rsidRPr="003D1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эмоции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A569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125CB">
        <w:rPr>
          <w:rFonts w:ascii="Times New Roman" w:hAnsi="Times New Roman"/>
          <w:sz w:val="24"/>
          <w:szCs w:val="24"/>
        </w:rPr>
        <w:t xml:space="preserve">ожалуй, один из самых </w:t>
      </w:r>
      <w:r>
        <w:rPr>
          <w:rFonts w:ascii="Times New Roman" w:hAnsi="Times New Roman"/>
          <w:sz w:val="24"/>
          <w:szCs w:val="24"/>
        </w:rPr>
        <w:t xml:space="preserve">интересных ходов </w:t>
      </w:r>
      <w:r w:rsidRPr="00A125CB">
        <w:rPr>
          <w:rFonts w:ascii="Times New Roman" w:hAnsi="Times New Roman"/>
          <w:sz w:val="24"/>
          <w:szCs w:val="24"/>
        </w:rPr>
        <w:t xml:space="preserve">в хореографии  – это метафорическое использование предмета. Когда предмет, имеющий свое функциональное назначение, используется не в прямом, а в переносном смысле. Тот же зонтик в танце «Зонтики» превращается в цветок, в чашу для росы и т.д. Эти предметы уже не имеют первоначального значения, и в заключении номера могут выполнять роль совершенно другого предмета или явления. В этом и заключается метафора. В танце «Паучки» обыкновенная веревка служит паутиной, при этом движения решены так, что складывается ощущение, будто паутину сплели исполнители на глазах у зрителя. 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A125CB">
        <w:rPr>
          <w:rFonts w:ascii="Times New Roman" w:hAnsi="Times New Roman"/>
          <w:sz w:val="24"/>
          <w:szCs w:val="24"/>
        </w:rPr>
        <w:t>становится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5CB">
        <w:rPr>
          <w:rFonts w:ascii="Times New Roman" w:hAnsi="Times New Roman"/>
          <w:sz w:val="24"/>
          <w:szCs w:val="24"/>
        </w:rPr>
        <w:t xml:space="preserve">настолько оригинален, что обогащает танец и делает его неповторимым.  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ED1255" w:rsidRDefault="00ED1255" w:rsidP="00A3360E">
      <w:pPr>
        <w:spacing w:after="0" w:line="360" w:lineRule="auto"/>
        <w:ind w:left="-33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BF0275">
        <w:rPr>
          <w:rFonts w:ascii="Times New Roman" w:hAnsi="Times New Roman"/>
          <w:b/>
          <w:caps/>
          <w:color w:val="000000"/>
          <w:sz w:val="24"/>
          <w:szCs w:val="24"/>
        </w:rPr>
        <w:t>Цели и задачи программы</w:t>
      </w:r>
    </w:p>
    <w:p w:rsidR="00ED1255" w:rsidRDefault="00ED1255" w:rsidP="00A3360E">
      <w:pPr>
        <w:spacing w:after="0" w:line="360" w:lineRule="auto"/>
        <w:ind w:left="-33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Pr="006454D4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D1255" w:rsidRPr="00A125CB" w:rsidRDefault="00ED1255" w:rsidP="00A3360E">
      <w:pPr>
        <w:tabs>
          <w:tab w:val="left" w:pos="3090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25CB">
        <w:rPr>
          <w:rFonts w:ascii="Times New Roman" w:hAnsi="Times New Roman"/>
          <w:sz w:val="24"/>
          <w:szCs w:val="24"/>
        </w:rPr>
        <w:t>- Развитие  творческих способностей – воображения, мышления, координации, чувства ритма, умения воплощать музыкально-двигательный образ.</w:t>
      </w:r>
    </w:p>
    <w:p w:rsidR="00ED1255" w:rsidRPr="00A125CB" w:rsidRDefault="00ED1255" w:rsidP="00A3360E">
      <w:pPr>
        <w:pStyle w:val="NormalWeb"/>
        <w:shd w:val="clear" w:color="auto" w:fill="FFFFFF"/>
        <w:spacing w:before="0" w:beforeAutospacing="0" w:after="150" w:afterAutospacing="0" w:line="360" w:lineRule="auto"/>
        <w:ind w:left="-330"/>
        <w:rPr>
          <w:color w:val="000000"/>
        </w:rPr>
      </w:pPr>
      <w:r>
        <w:rPr>
          <w:color w:val="000000"/>
        </w:rPr>
        <w:t>-  р</w:t>
      </w:r>
      <w:r w:rsidRPr="00A125CB">
        <w:rPr>
          <w:color w:val="000000"/>
        </w:rPr>
        <w:t>а</w:t>
      </w:r>
      <w:r>
        <w:rPr>
          <w:color w:val="000000"/>
        </w:rPr>
        <w:t>звитие зрительного</w:t>
      </w:r>
      <w:r w:rsidRPr="00A125CB">
        <w:rPr>
          <w:color w:val="000000"/>
        </w:rPr>
        <w:t xml:space="preserve"> вниман</w:t>
      </w:r>
      <w:r>
        <w:rPr>
          <w:color w:val="000000"/>
        </w:rPr>
        <w:t xml:space="preserve">ия; </w:t>
      </w:r>
    </w:p>
    <w:p w:rsidR="00ED1255" w:rsidRDefault="00ED1255" w:rsidP="00A3360E">
      <w:pPr>
        <w:tabs>
          <w:tab w:val="left" w:pos="3090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A125C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A125CB">
        <w:rPr>
          <w:rFonts w:ascii="Times New Roman" w:hAnsi="Times New Roman"/>
          <w:sz w:val="24"/>
          <w:szCs w:val="24"/>
        </w:rPr>
        <w:t>азвитие коммуникативных качеств.</w:t>
      </w:r>
    </w:p>
    <w:p w:rsidR="00ED1255" w:rsidRDefault="00ED1255" w:rsidP="00A3360E">
      <w:pPr>
        <w:tabs>
          <w:tab w:val="left" w:pos="3090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</w:p>
    <w:p w:rsidR="00ED1255" w:rsidRPr="006454D4" w:rsidRDefault="00ED1255" w:rsidP="00A3360E">
      <w:p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6454D4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ED1255" w:rsidRPr="000735AB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</w:t>
      </w:r>
      <w:r w:rsidRPr="000735AB">
        <w:rPr>
          <w:rFonts w:ascii="Times New Roman" w:hAnsi="Times New Roman"/>
          <w:sz w:val="24"/>
          <w:szCs w:val="24"/>
        </w:rPr>
        <w:t xml:space="preserve"> чувства ритма, музыкального слуха, памяти, внимания, умения согласовывать движения с музыкой;</w:t>
      </w:r>
    </w:p>
    <w:p w:rsidR="00ED1255" w:rsidRPr="000735AB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</w:t>
      </w:r>
      <w:r w:rsidRPr="000735AB">
        <w:rPr>
          <w:rFonts w:ascii="Times New Roman" w:hAnsi="Times New Roman"/>
          <w:sz w:val="24"/>
          <w:szCs w:val="24"/>
        </w:rPr>
        <w:t xml:space="preserve">творческих и созидательных способностей воспитанников </w:t>
      </w:r>
      <w:r>
        <w:rPr>
          <w:rFonts w:ascii="Times New Roman" w:hAnsi="Times New Roman"/>
          <w:sz w:val="24"/>
          <w:szCs w:val="24"/>
        </w:rPr>
        <w:t>(мышления, воображения</w:t>
      </w:r>
      <w:r w:rsidRPr="000735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познавательной активности);</w:t>
      </w:r>
    </w:p>
    <w:p w:rsidR="00ED1255" w:rsidRPr="000735AB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эмоциональной подачи</w:t>
      </w:r>
      <w:r w:rsidRPr="000735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творческой </w:t>
      </w:r>
      <w:r w:rsidRPr="000735AB">
        <w:rPr>
          <w:rFonts w:ascii="Times New Roman" w:hAnsi="Times New Roman"/>
          <w:sz w:val="24"/>
          <w:szCs w:val="24"/>
        </w:rPr>
        <w:t>раскрепощенности  в движениях;</w:t>
      </w:r>
    </w:p>
    <w:p w:rsidR="00ED1255" w:rsidRPr="00632D4F" w:rsidRDefault="00ED1255" w:rsidP="00A3360E">
      <w:pPr>
        <w:spacing w:line="360" w:lineRule="auto"/>
        <w:ind w:left="-330"/>
        <w:rPr>
          <w:rFonts w:ascii="Times New Roman" w:hAnsi="Times New Roman"/>
          <w:b/>
          <w:bCs/>
          <w:sz w:val="24"/>
          <w:szCs w:val="24"/>
        </w:rPr>
      </w:pPr>
      <w:r w:rsidRPr="00632D4F">
        <w:rPr>
          <w:rFonts w:ascii="Times New Roman" w:hAnsi="Times New Roman"/>
          <w:sz w:val="24"/>
          <w:szCs w:val="24"/>
        </w:rPr>
        <w:t xml:space="preserve"> - развитие лидерских качеств, инициативности, чувства товарищества, взаимопомощи и трудолюбия.</w:t>
      </w:r>
      <w:r w:rsidRPr="00632D4F">
        <w:rPr>
          <w:rFonts w:ascii="Times New Roman" w:hAnsi="Times New Roman"/>
          <w:caps/>
          <w:color w:val="000000"/>
          <w:sz w:val="24"/>
          <w:szCs w:val="24"/>
        </w:rPr>
        <w:t xml:space="preserve">  </w:t>
      </w:r>
    </w:p>
    <w:p w:rsidR="00ED1255" w:rsidRPr="004536C4" w:rsidRDefault="00ED1255" w:rsidP="00A3360E">
      <w:pPr>
        <w:keepNext/>
        <w:spacing w:after="0" w:line="360" w:lineRule="auto"/>
        <w:ind w:left="-330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D1255" w:rsidRDefault="00ED1255" w:rsidP="00A3360E">
      <w:pPr>
        <w:spacing w:after="0" w:line="360" w:lineRule="auto"/>
        <w:ind w:left="-330" w:right="22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F0275">
        <w:rPr>
          <w:rFonts w:ascii="Times New Roman" w:hAnsi="Times New Roman"/>
          <w:b/>
          <w:bCs/>
          <w:caps/>
          <w:sz w:val="24"/>
          <w:szCs w:val="24"/>
        </w:rPr>
        <w:t>Формы оцен</w:t>
      </w:r>
      <w:r>
        <w:rPr>
          <w:rFonts w:ascii="Times New Roman" w:hAnsi="Times New Roman"/>
          <w:b/>
          <w:bCs/>
          <w:caps/>
          <w:sz w:val="24"/>
          <w:szCs w:val="24"/>
        </w:rPr>
        <w:t>КИ ИНДИВИДУАЛЬНЫХ ДОСТИЖЕНИЙ</w:t>
      </w:r>
    </w:p>
    <w:p w:rsidR="00ED1255" w:rsidRPr="00E85FF0" w:rsidRDefault="00ED1255" w:rsidP="00A3360E">
      <w:pPr>
        <w:spacing w:after="0" w:line="360" w:lineRule="auto"/>
        <w:ind w:left="-330" w:right="22"/>
        <w:jc w:val="center"/>
        <w:rPr>
          <w:rFonts w:ascii="Times New Roman" w:hAnsi="Times New Roman"/>
          <w:b/>
          <w:sz w:val="24"/>
          <w:szCs w:val="24"/>
        </w:rPr>
      </w:pPr>
    </w:p>
    <w:p w:rsidR="00ED1255" w:rsidRPr="0071009D" w:rsidRDefault="00ED1255" w:rsidP="00A3360E">
      <w:pPr>
        <w:pStyle w:val="a0"/>
        <w:spacing w:after="0" w:line="360" w:lineRule="auto"/>
        <w:ind w:left="-330" w:firstLine="29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71009D">
        <w:rPr>
          <w:rFonts w:ascii="Times New Roman" w:hAnsi="Times New Roman"/>
          <w:sz w:val="24"/>
          <w:szCs w:val="24"/>
        </w:rPr>
        <w:t>Главным результатом реализации программы является создание  обучающим</w:t>
      </w:r>
      <w:r>
        <w:rPr>
          <w:rFonts w:ascii="Times New Roman" w:hAnsi="Times New Roman"/>
          <w:sz w:val="24"/>
          <w:szCs w:val="24"/>
        </w:rPr>
        <w:t>и</w:t>
      </w:r>
      <w:r w:rsidRPr="0071009D">
        <w:rPr>
          <w:rFonts w:ascii="Times New Roman" w:hAnsi="Times New Roman"/>
          <w:sz w:val="24"/>
          <w:szCs w:val="24"/>
        </w:rPr>
        <w:t>ся коллективного оригинального продукта, а главным критерием оценки обучающихся является не столько талантливость каждого из них, сколько способность трудиться, способность упорно добиваться достижения нужного результата, ведь овладеть навыками хореографического искусства может каждый ребенок.</w:t>
      </w:r>
    </w:p>
    <w:p w:rsidR="00ED1255" w:rsidRDefault="00ED1255" w:rsidP="00A3360E">
      <w:pPr>
        <w:pStyle w:val="BodyText"/>
        <w:spacing w:after="0" w:line="360" w:lineRule="auto"/>
        <w:ind w:left="-330" w:firstLine="284"/>
        <w:rPr>
          <w:sz w:val="24"/>
          <w:szCs w:val="24"/>
        </w:rPr>
      </w:pPr>
    </w:p>
    <w:p w:rsidR="00ED1255" w:rsidRDefault="00ED1255" w:rsidP="00A3360E">
      <w:pPr>
        <w:pStyle w:val="BodyText"/>
        <w:spacing w:after="0" w:line="360" w:lineRule="auto"/>
        <w:ind w:left="-330"/>
        <w:rPr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Pr="00BF0275">
        <w:rPr>
          <w:caps/>
          <w:sz w:val="24"/>
          <w:szCs w:val="24"/>
        </w:rPr>
        <w:t xml:space="preserve"> </w:t>
      </w:r>
    </w:p>
    <w:p w:rsidR="00ED1255" w:rsidRDefault="00ED1255" w:rsidP="00A3360E">
      <w:pPr>
        <w:pStyle w:val="BodyText"/>
        <w:spacing w:after="0" w:line="360" w:lineRule="auto"/>
        <w:ind w:left="-330"/>
        <w:jc w:val="center"/>
        <w:rPr>
          <w:b/>
          <w:bCs/>
          <w:caps/>
          <w:sz w:val="24"/>
          <w:szCs w:val="24"/>
        </w:rPr>
      </w:pPr>
      <w:r w:rsidRPr="00BF0275">
        <w:rPr>
          <w:b/>
          <w:bCs/>
          <w:caps/>
          <w:sz w:val="24"/>
          <w:szCs w:val="24"/>
        </w:rPr>
        <w:t>Образовательные форматы</w:t>
      </w:r>
    </w:p>
    <w:p w:rsidR="00ED1255" w:rsidRDefault="00ED1255" w:rsidP="00A3360E">
      <w:pPr>
        <w:pStyle w:val="BodyText"/>
        <w:spacing w:after="0" w:line="360" w:lineRule="auto"/>
        <w:ind w:left="-330"/>
        <w:jc w:val="center"/>
        <w:rPr>
          <w:b/>
          <w:bCs/>
          <w:caps/>
          <w:sz w:val="24"/>
          <w:szCs w:val="24"/>
        </w:rPr>
      </w:pPr>
    </w:p>
    <w:p w:rsidR="00ED1255" w:rsidRPr="00B41C9C" w:rsidRDefault="00ED1255" w:rsidP="00A3360E">
      <w:pPr>
        <w:tabs>
          <w:tab w:val="left" w:pos="1701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B41C9C">
        <w:rPr>
          <w:rFonts w:ascii="Times New Roman" w:hAnsi="Times New Roman"/>
          <w:color w:val="000000"/>
          <w:sz w:val="24"/>
          <w:szCs w:val="24"/>
        </w:rPr>
        <w:t xml:space="preserve">Занятия проводятся в виде  тренинга с применением  различных предметов, в индивидуальной и коллективной форме. </w:t>
      </w:r>
      <w:r w:rsidRPr="00B41C9C">
        <w:rPr>
          <w:rFonts w:ascii="Times New Roman" w:hAnsi="Times New Roman"/>
          <w:sz w:val="24"/>
          <w:szCs w:val="24"/>
        </w:rPr>
        <w:t>Занятия проходят в специально оборудованном танцевальном классе. Группа обучающихся может объединять девочек и мальчиков разного  возраста. Освоение несложных  танцевальных элементов в игровой форме дает педагогу возможность уделить внимание главному – созданию образа. На занятиях  работа проходит по принципу - от простого к сложному.  Итог обучения  представляется в форме  открытого урока с приглашением родителей,  друзей, педагогов.</w:t>
      </w:r>
    </w:p>
    <w:p w:rsidR="00ED1255" w:rsidRDefault="00ED1255" w:rsidP="00A3360E">
      <w:pPr>
        <w:pStyle w:val="BodyText"/>
        <w:spacing w:after="0" w:line="360" w:lineRule="auto"/>
        <w:ind w:left="-330"/>
        <w:rPr>
          <w:color w:val="000000"/>
          <w:sz w:val="24"/>
          <w:szCs w:val="24"/>
        </w:rPr>
      </w:pPr>
    </w:p>
    <w:p w:rsidR="00ED1255" w:rsidRPr="00BF0275" w:rsidRDefault="00ED1255" w:rsidP="00A3360E">
      <w:pPr>
        <w:pStyle w:val="BodyText"/>
        <w:spacing w:after="0" w:line="360" w:lineRule="auto"/>
        <w:ind w:left="-330"/>
        <w:rPr>
          <w:b/>
          <w:bCs/>
          <w:caps/>
          <w:color w:val="000000"/>
          <w:sz w:val="24"/>
          <w:szCs w:val="24"/>
        </w:rPr>
      </w:pPr>
    </w:p>
    <w:p w:rsidR="00ED1255" w:rsidRDefault="00ED1255" w:rsidP="00A3360E">
      <w:pPr>
        <w:pStyle w:val="podprogramma"/>
        <w:spacing w:before="0" w:line="360" w:lineRule="auto"/>
        <w:ind w:left="-330"/>
        <w:jc w:val="center"/>
        <w:outlineLvl w:val="0"/>
        <w:rPr>
          <w:i w:val="0"/>
        </w:rPr>
      </w:pPr>
      <w:bookmarkStart w:id="0" w:name="_Toc280523994"/>
      <w:bookmarkStart w:id="1" w:name="_Toc285804567"/>
      <w:bookmarkStart w:id="2" w:name="_Toc285804491"/>
      <w:bookmarkStart w:id="3" w:name="_Toc285539639"/>
      <w:bookmarkStart w:id="4" w:name="_Toc285539474"/>
      <w:bookmarkStart w:id="5" w:name="_Toc285365227"/>
      <w:bookmarkStart w:id="6" w:name="_Toc285407224"/>
      <w:bookmarkStart w:id="7" w:name="_Toc285406756"/>
      <w:bookmarkEnd w:id="0"/>
      <w:r>
        <w:rPr>
          <w:i w:val="0"/>
        </w:rPr>
        <w:t>СИСТЕМА УСЛОВИЙ РЕАЛИЗАЦИИ ПРОГРАММЫ</w:t>
      </w:r>
    </w:p>
    <w:p w:rsidR="00ED1255" w:rsidRPr="00BF0275" w:rsidRDefault="00ED1255" w:rsidP="00A3360E">
      <w:pPr>
        <w:pStyle w:val="podprogramma"/>
        <w:spacing w:before="0" w:line="360" w:lineRule="auto"/>
        <w:ind w:left="-330"/>
        <w:jc w:val="center"/>
        <w:outlineLvl w:val="0"/>
        <w:rPr>
          <w:i w:val="0"/>
        </w:rPr>
      </w:pPr>
    </w:p>
    <w:bookmarkEnd w:id="1"/>
    <w:bookmarkEnd w:id="2"/>
    <w:bookmarkEnd w:id="3"/>
    <w:bookmarkEnd w:id="4"/>
    <w:bookmarkEnd w:id="5"/>
    <w:bookmarkEnd w:id="6"/>
    <w:bookmarkEnd w:id="7"/>
    <w:p w:rsidR="00ED1255" w:rsidRPr="000F4677" w:rsidRDefault="00ED1255" w:rsidP="00A3360E">
      <w:pPr>
        <w:pStyle w:val="Heading1"/>
        <w:spacing w:before="0" w:after="0" w:line="360" w:lineRule="auto"/>
        <w:ind w:left="-330" w:hanging="560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536C4">
        <w:rPr>
          <w:rFonts w:ascii="Times New Roman" w:hAnsi="Times New Roman"/>
          <w:sz w:val="24"/>
          <w:szCs w:val="24"/>
        </w:rPr>
        <w:t xml:space="preserve"> Материально-технические условия</w:t>
      </w:r>
      <w:r>
        <w:rPr>
          <w:rFonts w:ascii="Times New Roman" w:hAnsi="Times New Roman"/>
          <w:sz w:val="24"/>
          <w:szCs w:val="24"/>
        </w:rPr>
        <w:tab/>
      </w:r>
      <w:r w:rsidRPr="009E08E8">
        <w:rPr>
          <w:rFonts w:ascii="Times New Roman" w:hAnsi="Times New Roman"/>
          <w:bCs w:val="0"/>
          <w:sz w:val="24"/>
          <w:szCs w:val="24"/>
        </w:rPr>
        <w:t>Техническая платформа</w:t>
      </w:r>
      <w:r>
        <w:rPr>
          <w:rFonts w:ascii="Times New Roman" w:hAnsi="Times New Roman"/>
          <w:b w:val="0"/>
          <w:sz w:val="24"/>
          <w:szCs w:val="24"/>
        </w:rPr>
        <w:t xml:space="preserve">: </w:t>
      </w:r>
      <w:r w:rsidRPr="009E08E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ноутбук, музыкальный центр, акустические колонки. Гимнастические коврики, маты, мячи, ленты, надувные игрушки.  </w:t>
      </w:r>
    </w:p>
    <w:p w:rsidR="00ED1255" w:rsidRPr="00BA55E8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A55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D1255" w:rsidRPr="00747F7F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4"/>
          <w:szCs w:val="24"/>
        </w:rPr>
      </w:pPr>
      <w:r w:rsidRPr="00747F7F">
        <w:rPr>
          <w:rFonts w:ascii="Times New Roman" w:hAnsi="Times New Roman"/>
          <w:b/>
          <w:sz w:val="24"/>
          <w:szCs w:val="24"/>
        </w:rPr>
        <w:t>Информационно-методические условия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F4677">
        <w:rPr>
          <w:rFonts w:ascii="Times New Roman" w:hAnsi="Times New Roman"/>
          <w:sz w:val="24"/>
          <w:szCs w:val="24"/>
        </w:rPr>
        <w:t>интернет ресурсы</w:t>
      </w:r>
      <w:r>
        <w:rPr>
          <w:rFonts w:ascii="Times New Roman" w:hAnsi="Times New Roman"/>
          <w:sz w:val="24"/>
          <w:szCs w:val="24"/>
        </w:rPr>
        <w:t>.</w:t>
      </w:r>
    </w:p>
    <w:p w:rsidR="00ED1255" w:rsidRDefault="00ED1255" w:rsidP="00A3360E">
      <w:pPr>
        <w:spacing w:line="360" w:lineRule="auto"/>
        <w:ind w:left="-330"/>
        <w:rPr>
          <w:rFonts w:ascii="Times New Roman" w:hAnsi="Times New Roman"/>
          <w:b/>
          <w:caps/>
          <w:sz w:val="24"/>
          <w:szCs w:val="24"/>
        </w:rPr>
      </w:pPr>
    </w:p>
    <w:p w:rsidR="00ED1255" w:rsidRDefault="00ED1255" w:rsidP="00A3360E">
      <w:pPr>
        <w:spacing w:line="360" w:lineRule="auto"/>
        <w:ind w:left="-330"/>
        <w:rPr>
          <w:rFonts w:ascii="Times New Roman" w:hAnsi="Times New Roman"/>
          <w:b/>
          <w:caps/>
          <w:sz w:val="24"/>
          <w:szCs w:val="24"/>
        </w:rPr>
      </w:pPr>
    </w:p>
    <w:p w:rsidR="00ED1255" w:rsidRDefault="00ED1255" w:rsidP="00A3360E">
      <w:pPr>
        <w:keepNext/>
        <w:spacing w:after="0" w:line="360" w:lineRule="auto"/>
        <w:ind w:left="-330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Содержание программы</w:t>
      </w:r>
    </w:p>
    <w:p w:rsidR="00ED1255" w:rsidRDefault="00ED1255" w:rsidP="00A3360E">
      <w:pPr>
        <w:keepNext/>
        <w:spacing w:after="0" w:line="360" w:lineRule="auto"/>
        <w:ind w:left="-330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ED1255" w:rsidRPr="00663A3C" w:rsidRDefault="00ED1255" w:rsidP="00A3360E">
      <w:pPr>
        <w:spacing w:line="360" w:lineRule="auto"/>
        <w:ind w:left="-330"/>
        <w:rPr>
          <w:rFonts w:ascii="Times New Roman" w:hAnsi="Times New Roman"/>
          <w:b/>
          <w:sz w:val="24"/>
          <w:szCs w:val="24"/>
        </w:rPr>
      </w:pPr>
      <w:r w:rsidRPr="00FD3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модульной системы обучения создает благоприятные условия для развития ребенка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D3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путём обеспечения гибкости содержания обучения, приспособления к его индивидуальным потребностям  и уровню его базовой подготовки.</w:t>
      </w:r>
      <w:r w:rsidRPr="003E794F">
        <w:rPr>
          <w:rFonts w:ascii="Times New Roman" w:hAnsi="Times New Roman"/>
          <w:sz w:val="24"/>
          <w:szCs w:val="24"/>
        </w:rPr>
        <w:t xml:space="preserve"> В программе представлены три модуля с основными разделами в каждом модуле: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9E08E8">
        <w:rPr>
          <w:rFonts w:ascii="Times New Roman" w:hAnsi="Times New Roman"/>
          <w:b/>
          <w:sz w:val="24"/>
          <w:szCs w:val="24"/>
        </w:rPr>
        <w:t>Модуль 1: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94F">
        <w:rPr>
          <w:rFonts w:ascii="Times New Roman" w:hAnsi="Times New Roman"/>
          <w:sz w:val="24"/>
          <w:szCs w:val="24"/>
        </w:rPr>
        <w:t>«Танцевальные элементы и особенности ритма»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3E794F">
        <w:rPr>
          <w:rFonts w:ascii="Times New Roman" w:hAnsi="Times New Roman"/>
          <w:sz w:val="24"/>
          <w:szCs w:val="24"/>
        </w:rPr>
        <w:t>- танцевально-ритмическая разминка;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3E794F">
        <w:rPr>
          <w:rFonts w:ascii="Times New Roman" w:hAnsi="Times New Roman"/>
          <w:sz w:val="24"/>
          <w:szCs w:val="24"/>
        </w:rPr>
        <w:t>- элементы танца хип-хоп;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3E794F">
        <w:rPr>
          <w:rFonts w:ascii="Times New Roman" w:hAnsi="Times New Roman"/>
          <w:sz w:val="24"/>
          <w:szCs w:val="24"/>
        </w:rPr>
        <w:t>- танцевальные рисунки.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9E08E8">
        <w:rPr>
          <w:rFonts w:ascii="Times New Roman" w:hAnsi="Times New Roman"/>
          <w:b/>
          <w:sz w:val="24"/>
          <w:szCs w:val="24"/>
        </w:rPr>
        <w:t>Модуль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94F">
        <w:rPr>
          <w:rFonts w:ascii="Times New Roman" w:hAnsi="Times New Roman"/>
          <w:sz w:val="24"/>
          <w:szCs w:val="24"/>
        </w:rPr>
        <w:t>«Танец с предметом»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3E794F">
        <w:rPr>
          <w:rFonts w:ascii="Times New Roman" w:hAnsi="Times New Roman"/>
          <w:sz w:val="24"/>
          <w:szCs w:val="24"/>
        </w:rPr>
        <w:t>- работа с предметом, техника исполнения элементов;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3E794F">
        <w:rPr>
          <w:rFonts w:ascii="Times New Roman" w:hAnsi="Times New Roman"/>
          <w:sz w:val="24"/>
          <w:szCs w:val="24"/>
        </w:rPr>
        <w:t>- танцевальные комбинации;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3E794F">
        <w:rPr>
          <w:rFonts w:ascii="Times New Roman" w:hAnsi="Times New Roman"/>
          <w:sz w:val="24"/>
          <w:szCs w:val="24"/>
        </w:rPr>
        <w:t>- работа в группах.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9E08E8">
        <w:rPr>
          <w:rFonts w:ascii="Times New Roman" w:hAnsi="Times New Roman"/>
          <w:b/>
          <w:sz w:val="24"/>
          <w:szCs w:val="24"/>
        </w:rPr>
        <w:t>Модуль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94F">
        <w:rPr>
          <w:rFonts w:ascii="Times New Roman" w:hAnsi="Times New Roman"/>
          <w:sz w:val="24"/>
          <w:szCs w:val="24"/>
        </w:rPr>
        <w:t>«Создание образа»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3E794F">
        <w:rPr>
          <w:rFonts w:ascii="Times New Roman" w:hAnsi="Times New Roman"/>
          <w:sz w:val="24"/>
          <w:szCs w:val="24"/>
        </w:rPr>
        <w:t>- танцевальная игра;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3E794F">
        <w:rPr>
          <w:rFonts w:ascii="Times New Roman" w:hAnsi="Times New Roman"/>
          <w:sz w:val="24"/>
          <w:szCs w:val="24"/>
        </w:rPr>
        <w:t>- создание образа на заданную тему;</w:t>
      </w:r>
    </w:p>
    <w:p w:rsidR="00ED1255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3E794F">
        <w:rPr>
          <w:rFonts w:ascii="Times New Roman" w:hAnsi="Times New Roman"/>
          <w:sz w:val="24"/>
          <w:szCs w:val="24"/>
        </w:rPr>
        <w:t>- импровизация.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</w:p>
    <w:p w:rsidR="00ED1255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  <w:r w:rsidRPr="003E794F">
        <w:rPr>
          <w:rFonts w:ascii="Times New Roman" w:hAnsi="Times New Roman"/>
          <w:sz w:val="24"/>
          <w:szCs w:val="24"/>
        </w:rPr>
        <w:t>Все разделы модулей программы объединяет танцевально - игровой метод проведения занятий, который помогает воспитанникам свободно проявлять свои творческие способности, развивать чувство ритма, двигател</w:t>
      </w:r>
      <w:r>
        <w:rPr>
          <w:rFonts w:ascii="Times New Roman" w:hAnsi="Times New Roman"/>
          <w:sz w:val="24"/>
          <w:szCs w:val="24"/>
        </w:rPr>
        <w:t>ьные</w:t>
      </w:r>
      <w:r w:rsidRPr="003E7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 w:rsidRPr="003E79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позволяющие</w:t>
      </w:r>
      <w:r w:rsidRPr="003E794F">
        <w:rPr>
          <w:rFonts w:ascii="Times New Roman" w:hAnsi="Times New Roman"/>
          <w:sz w:val="24"/>
          <w:szCs w:val="24"/>
        </w:rPr>
        <w:t xml:space="preserve"> свободно и координационно правильно выполнять движения под музыку соответственно ее характеру, ритму, темпу.</w:t>
      </w:r>
    </w:p>
    <w:p w:rsidR="00ED1255" w:rsidRPr="003E794F" w:rsidRDefault="00ED1255" w:rsidP="00A3360E">
      <w:pPr>
        <w:spacing w:line="360" w:lineRule="auto"/>
        <w:ind w:left="-330"/>
        <w:rPr>
          <w:rFonts w:ascii="Times New Roman" w:hAnsi="Times New Roman"/>
          <w:sz w:val="24"/>
          <w:szCs w:val="24"/>
        </w:rPr>
      </w:pPr>
    </w:p>
    <w:p w:rsidR="00ED1255" w:rsidRPr="009E08E8" w:rsidRDefault="00ED1255" w:rsidP="00A3360E">
      <w:pPr>
        <w:tabs>
          <w:tab w:val="left" w:pos="3090"/>
        </w:tabs>
        <w:spacing w:after="0" w:line="360" w:lineRule="auto"/>
        <w:ind w:left="-33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E08E8">
        <w:rPr>
          <w:rFonts w:ascii="Times New Roman" w:hAnsi="Times New Roman"/>
          <w:b/>
          <w:sz w:val="26"/>
          <w:szCs w:val="26"/>
          <w:u w:val="single"/>
        </w:rPr>
        <w:t>Модуль  1 «Танцевальные элементы и особенности ритма»</w:t>
      </w:r>
    </w:p>
    <w:p w:rsidR="00ED1255" w:rsidRPr="009E08E8" w:rsidRDefault="00ED1255" w:rsidP="00A3360E">
      <w:pPr>
        <w:tabs>
          <w:tab w:val="left" w:pos="3090"/>
        </w:tabs>
        <w:spacing w:after="0" w:line="360" w:lineRule="auto"/>
        <w:ind w:left="-33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color w:val="000000"/>
          <w:sz w:val="26"/>
          <w:szCs w:val="26"/>
        </w:rPr>
      </w:pPr>
      <w:r w:rsidRPr="008B664B">
        <w:rPr>
          <w:rFonts w:ascii="Times New Roman" w:hAnsi="Times New Roman"/>
          <w:b/>
          <w:iCs/>
          <w:color w:val="0D0D0D"/>
          <w:sz w:val="26"/>
          <w:szCs w:val="26"/>
        </w:rPr>
        <w:t>Цель модуля</w:t>
      </w:r>
      <w:r w:rsidRPr="008B664B">
        <w:rPr>
          <w:rFonts w:ascii="Times New Roman" w:hAnsi="Times New Roman"/>
          <w:b/>
          <w:iCs/>
          <w:color w:val="002060"/>
          <w:sz w:val="26"/>
          <w:szCs w:val="26"/>
        </w:rPr>
        <w:t>:</w:t>
      </w:r>
      <w:r w:rsidRPr="008B664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B664B">
        <w:rPr>
          <w:rFonts w:ascii="Times New Roman" w:hAnsi="Times New Roman"/>
          <w:iCs/>
          <w:sz w:val="26"/>
          <w:szCs w:val="26"/>
        </w:rPr>
        <w:t>Заинтересовать, приобщить детей к миру танца.</w:t>
      </w:r>
    </w:p>
    <w:p w:rsidR="00ED1255" w:rsidRPr="009E08E8" w:rsidRDefault="00ED1255" w:rsidP="00A3360E">
      <w:pPr>
        <w:spacing w:after="0" w:line="360" w:lineRule="auto"/>
        <w:ind w:left="-330"/>
        <w:rPr>
          <w:rFonts w:ascii="Times New Roman" w:hAnsi="Times New Roman"/>
          <w:color w:val="000000"/>
          <w:sz w:val="26"/>
          <w:szCs w:val="26"/>
        </w:rPr>
      </w:pPr>
      <w:r w:rsidRPr="008B664B">
        <w:rPr>
          <w:rFonts w:ascii="Times New Roman" w:hAnsi="Times New Roman"/>
          <w:b/>
          <w:color w:val="0D0D0D"/>
          <w:sz w:val="26"/>
          <w:szCs w:val="26"/>
        </w:rPr>
        <w:t>Задачи:</w:t>
      </w:r>
    </w:p>
    <w:p w:rsidR="00ED1255" w:rsidRPr="009E08E8" w:rsidRDefault="00ED1255" w:rsidP="00A3360E">
      <w:pPr>
        <w:spacing w:after="0" w:line="360" w:lineRule="auto"/>
        <w:ind w:left="-330"/>
        <w:rPr>
          <w:rFonts w:ascii="Times New Roman" w:hAnsi="Times New Roman"/>
          <w:i/>
          <w:iCs/>
          <w:sz w:val="26"/>
          <w:szCs w:val="26"/>
        </w:rPr>
      </w:pPr>
      <w:r w:rsidRPr="009E08E8">
        <w:rPr>
          <w:rFonts w:ascii="Times New Roman" w:hAnsi="Times New Roman"/>
          <w:i/>
          <w:iCs/>
          <w:sz w:val="26"/>
          <w:szCs w:val="26"/>
        </w:rPr>
        <w:t xml:space="preserve">Образовательные: </w:t>
      </w:r>
    </w:p>
    <w:p w:rsidR="00ED1255" w:rsidRPr="009F7FDE" w:rsidRDefault="00ED1255" w:rsidP="00A3360E">
      <w:pPr>
        <w:numPr>
          <w:ilvl w:val="0"/>
          <w:numId w:val="1"/>
        </w:num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9F7FDE">
        <w:rPr>
          <w:rFonts w:ascii="Times New Roman" w:hAnsi="Times New Roman"/>
          <w:sz w:val="24"/>
          <w:szCs w:val="24"/>
        </w:rPr>
        <w:t>Научить правильному исполнению элементов танца, техническим приемам их правильного исполнения.</w:t>
      </w:r>
    </w:p>
    <w:p w:rsidR="00ED1255" w:rsidRPr="009F7FDE" w:rsidRDefault="00ED1255" w:rsidP="00A3360E">
      <w:pPr>
        <w:numPr>
          <w:ilvl w:val="0"/>
          <w:numId w:val="1"/>
        </w:numPr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</w:rPr>
      </w:pPr>
      <w:r w:rsidRPr="009F7FDE">
        <w:rPr>
          <w:rFonts w:ascii="Times New Roman" w:hAnsi="Times New Roman"/>
          <w:sz w:val="24"/>
          <w:szCs w:val="24"/>
        </w:rPr>
        <w:t xml:space="preserve">Дать элементарные сведения о видах и формах хореографии, </w:t>
      </w:r>
      <w:r w:rsidRPr="009F7FDE">
        <w:rPr>
          <w:rFonts w:ascii="Times New Roman" w:hAnsi="Times New Roman"/>
          <w:color w:val="000000"/>
          <w:sz w:val="24"/>
          <w:szCs w:val="24"/>
        </w:rPr>
        <w:t>основных композиционных фигур и движений.</w:t>
      </w:r>
    </w:p>
    <w:p w:rsidR="00ED1255" w:rsidRPr="009F7FDE" w:rsidRDefault="00ED1255" w:rsidP="00A3360E">
      <w:pPr>
        <w:numPr>
          <w:ilvl w:val="0"/>
          <w:numId w:val="1"/>
        </w:num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9F7FDE">
        <w:rPr>
          <w:rFonts w:ascii="Times New Roman" w:hAnsi="Times New Roman"/>
          <w:sz w:val="24"/>
          <w:szCs w:val="24"/>
        </w:rPr>
        <w:t>Учить направлять усилия в правильную мышечную работу</w:t>
      </w:r>
      <w:r>
        <w:rPr>
          <w:rFonts w:ascii="Times New Roman" w:hAnsi="Times New Roman"/>
          <w:sz w:val="24"/>
          <w:szCs w:val="24"/>
        </w:rPr>
        <w:t>.</w:t>
      </w:r>
    </w:p>
    <w:p w:rsidR="00ED1255" w:rsidRPr="009F7FDE" w:rsidRDefault="00ED1255" w:rsidP="00A3360E">
      <w:pPr>
        <w:numPr>
          <w:ilvl w:val="0"/>
          <w:numId w:val="1"/>
        </w:num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9F7FDE">
        <w:rPr>
          <w:rFonts w:ascii="Times New Roman" w:hAnsi="Times New Roman"/>
          <w:sz w:val="24"/>
          <w:szCs w:val="24"/>
        </w:rPr>
        <w:t>Познакомить с основами этикета (основными правилами поведения на сцене и в хореографическом классе).</w:t>
      </w:r>
      <w:r w:rsidRPr="009F7FD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D1255" w:rsidRDefault="00ED1255" w:rsidP="00A3360E">
      <w:pPr>
        <w:numPr>
          <w:ilvl w:val="0"/>
          <w:numId w:val="1"/>
        </w:num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9F7FDE">
        <w:rPr>
          <w:rFonts w:ascii="Times New Roman" w:hAnsi="Times New Roman"/>
          <w:color w:val="000000"/>
          <w:sz w:val="24"/>
          <w:szCs w:val="24"/>
        </w:rPr>
        <w:t xml:space="preserve">Познакомить </w:t>
      </w:r>
      <w:r w:rsidRPr="009F7FDE">
        <w:rPr>
          <w:rFonts w:ascii="Times New Roman" w:hAnsi="Times New Roman"/>
          <w:sz w:val="24"/>
          <w:szCs w:val="24"/>
        </w:rPr>
        <w:t xml:space="preserve">со сценической практикой. </w:t>
      </w:r>
    </w:p>
    <w:p w:rsidR="00ED1255" w:rsidRDefault="00ED1255" w:rsidP="00A3360E">
      <w:pPr>
        <w:spacing w:after="0" w:line="360" w:lineRule="auto"/>
        <w:rPr>
          <w:rFonts w:ascii="Times New Roman" w:hAnsi="Times New Roman"/>
          <w:i/>
          <w:iCs/>
          <w:sz w:val="26"/>
          <w:szCs w:val="26"/>
        </w:rPr>
      </w:pPr>
    </w:p>
    <w:p w:rsidR="00ED1255" w:rsidRPr="009E08E8" w:rsidRDefault="00ED1255" w:rsidP="00A3360E">
      <w:pPr>
        <w:spacing w:after="0" w:line="360" w:lineRule="auto"/>
        <w:ind w:left="-330"/>
        <w:jc w:val="both"/>
        <w:rPr>
          <w:rFonts w:ascii="Times New Roman" w:hAnsi="Times New Roman"/>
          <w:sz w:val="24"/>
          <w:szCs w:val="24"/>
        </w:rPr>
      </w:pPr>
      <w:r w:rsidRPr="009E08E8">
        <w:rPr>
          <w:rFonts w:ascii="Times New Roman" w:hAnsi="Times New Roman"/>
          <w:i/>
          <w:iCs/>
          <w:sz w:val="26"/>
          <w:szCs w:val="26"/>
        </w:rPr>
        <w:t>Воспитательные:</w:t>
      </w:r>
      <w:r w:rsidRPr="009E08E8">
        <w:rPr>
          <w:rFonts w:ascii="Times New Roman" w:hAnsi="Times New Roman"/>
          <w:iCs/>
          <w:sz w:val="26"/>
          <w:szCs w:val="26"/>
        </w:rPr>
        <w:t xml:space="preserve"> </w:t>
      </w:r>
    </w:p>
    <w:p w:rsidR="00ED1255" w:rsidRPr="009F7FDE" w:rsidRDefault="00ED1255" w:rsidP="00A3360E">
      <w:pPr>
        <w:numPr>
          <w:ilvl w:val="0"/>
          <w:numId w:val="2"/>
        </w:num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9F7FDE">
        <w:rPr>
          <w:rFonts w:ascii="Times New Roman" w:hAnsi="Times New Roman"/>
          <w:sz w:val="24"/>
          <w:szCs w:val="24"/>
        </w:rPr>
        <w:t>Воспитыват</w:t>
      </w:r>
      <w:r>
        <w:rPr>
          <w:rFonts w:ascii="Times New Roman" w:hAnsi="Times New Roman"/>
          <w:sz w:val="24"/>
          <w:szCs w:val="24"/>
        </w:rPr>
        <w:t xml:space="preserve">ь  трудолюбие,  </w:t>
      </w:r>
      <w:r w:rsidRPr="009F7FDE">
        <w:rPr>
          <w:rFonts w:ascii="Times New Roman" w:hAnsi="Times New Roman"/>
          <w:sz w:val="24"/>
          <w:szCs w:val="24"/>
        </w:rPr>
        <w:t xml:space="preserve"> доброжелательность через п</w:t>
      </w:r>
      <w:r>
        <w:rPr>
          <w:rFonts w:ascii="Times New Roman" w:hAnsi="Times New Roman"/>
          <w:sz w:val="24"/>
          <w:szCs w:val="24"/>
        </w:rPr>
        <w:t>риобщение к  искусству хореографии</w:t>
      </w:r>
      <w:r w:rsidRPr="009F7FDE">
        <w:rPr>
          <w:rFonts w:ascii="Times New Roman" w:hAnsi="Times New Roman"/>
          <w:sz w:val="24"/>
          <w:szCs w:val="24"/>
        </w:rPr>
        <w:t>.</w:t>
      </w:r>
    </w:p>
    <w:p w:rsidR="00ED1255" w:rsidRPr="009F7FDE" w:rsidRDefault="00ED1255" w:rsidP="00A3360E">
      <w:pPr>
        <w:numPr>
          <w:ilvl w:val="0"/>
          <w:numId w:val="2"/>
        </w:num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9F7FDE">
        <w:rPr>
          <w:rFonts w:ascii="Times New Roman" w:hAnsi="Times New Roman"/>
          <w:sz w:val="24"/>
          <w:szCs w:val="24"/>
        </w:rPr>
        <w:t>Способствовать формированию самодисциплины.</w:t>
      </w:r>
    </w:p>
    <w:p w:rsidR="00ED1255" w:rsidRPr="00BC5DFD" w:rsidRDefault="00ED1255" w:rsidP="00A3360E">
      <w:pPr>
        <w:spacing w:after="0" w:line="360" w:lineRule="auto"/>
        <w:ind w:left="-33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D1255" w:rsidRPr="009E08E8" w:rsidRDefault="00ED1255" w:rsidP="00A3360E">
      <w:pPr>
        <w:spacing w:after="0" w:line="360" w:lineRule="auto"/>
        <w:ind w:left="-33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 xml:space="preserve">  </w:t>
      </w:r>
      <w:r w:rsidRPr="009E08E8">
        <w:rPr>
          <w:rFonts w:ascii="Times New Roman" w:hAnsi="Times New Roman"/>
          <w:i/>
          <w:iCs/>
          <w:sz w:val="26"/>
          <w:szCs w:val="26"/>
        </w:rPr>
        <w:t>Развивающие:</w:t>
      </w:r>
    </w:p>
    <w:p w:rsidR="00ED1255" w:rsidRPr="009F7FDE" w:rsidRDefault="00ED1255" w:rsidP="00A3360E">
      <w:pPr>
        <w:numPr>
          <w:ilvl w:val="0"/>
          <w:numId w:val="3"/>
        </w:numPr>
        <w:spacing w:after="0" w:line="360" w:lineRule="auto"/>
        <w:ind w:left="-330"/>
        <w:rPr>
          <w:rFonts w:ascii="Times New Roman" w:hAnsi="Times New Roman"/>
          <w:b/>
          <w:sz w:val="24"/>
          <w:szCs w:val="24"/>
        </w:rPr>
      </w:pPr>
      <w:r w:rsidRPr="009F7FDE">
        <w:rPr>
          <w:rFonts w:ascii="Times New Roman" w:hAnsi="Times New Roman"/>
          <w:sz w:val="24"/>
          <w:szCs w:val="24"/>
        </w:rPr>
        <w:t xml:space="preserve">Формировать начальные навыки координации движений </w:t>
      </w:r>
    </w:p>
    <w:p w:rsidR="00ED1255" w:rsidRPr="009F7FDE" w:rsidRDefault="00ED1255" w:rsidP="00A3360E">
      <w:pPr>
        <w:numPr>
          <w:ilvl w:val="0"/>
          <w:numId w:val="3"/>
        </w:num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9F7FDE">
        <w:rPr>
          <w:rFonts w:ascii="Times New Roman" w:hAnsi="Times New Roman"/>
          <w:sz w:val="24"/>
          <w:szCs w:val="24"/>
        </w:rPr>
        <w:t>Способствовать физическому развитию (снятие мышечного зажима, формирование правильной осанки, укрепление мышц, развитие подвижност</w:t>
      </w:r>
      <w:r w:rsidRPr="009F7FD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9F7FDE">
        <w:rPr>
          <w:rFonts w:ascii="Times New Roman" w:hAnsi="Times New Roman"/>
          <w:sz w:val="24"/>
          <w:szCs w:val="24"/>
        </w:rPr>
        <w:t xml:space="preserve">суставов). </w:t>
      </w:r>
    </w:p>
    <w:p w:rsidR="00ED1255" w:rsidRPr="009F7FDE" w:rsidRDefault="00ED1255" w:rsidP="00A3360E">
      <w:pPr>
        <w:numPr>
          <w:ilvl w:val="0"/>
          <w:numId w:val="3"/>
        </w:num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9F7FDE">
        <w:rPr>
          <w:rFonts w:ascii="Times New Roman" w:hAnsi="Times New Roman"/>
          <w:sz w:val="24"/>
          <w:szCs w:val="24"/>
        </w:rPr>
        <w:t xml:space="preserve">Формировать умения ориентироваться в пространстве. </w:t>
      </w:r>
    </w:p>
    <w:p w:rsidR="00ED1255" w:rsidRPr="009F7FDE" w:rsidRDefault="00ED1255" w:rsidP="00A3360E">
      <w:pPr>
        <w:numPr>
          <w:ilvl w:val="0"/>
          <w:numId w:val="3"/>
        </w:num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9F7FDE">
        <w:rPr>
          <w:rFonts w:ascii="Times New Roman" w:hAnsi="Times New Roman"/>
          <w:sz w:val="24"/>
          <w:szCs w:val="24"/>
        </w:rPr>
        <w:t>Формировать эмоционально – эстетическое восприятие музыкального материала (элементы артистичности).</w:t>
      </w:r>
      <w:r w:rsidRPr="009F7FD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D1255" w:rsidRPr="009F7FDE" w:rsidRDefault="00ED1255" w:rsidP="00A3360E">
      <w:pPr>
        <w:numPr>
          <w:ilvl w:val="0"/>
          <w:numId w:val="3"/>
        </w:num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9F7FDE">
        <w:rPr>
          <w:rFonts w:ascii="Times New Roman" w:hAnsi="Times New Roman"/>
          <w:sz w:val="24"/>
          <w:szCs w:val="24"/>
        </w:rPr>
        <w:t>Развивать произвольное внимание, память.</w:t>
      </w:r>
    </w:p>
    <w:p w:rsidR="00ED1255" w:rsidRPr="00BC5DFD" w:rsidRDefault="00ED1255" w:rsidP="00A3360E">
      <w:pPr>
        <w:spacing w:after="0" w:line="360" w:lineRule="auto"/>
        <w:ind w:left="-330"/>
        <w:rPr>
          <w:rFonts w:ascii="Times New Roman" w:hAnsi="Times New Roman"/>
          <w:iCs/>
          <w:sz w:val="26"/>
          <w:szCs w:val="26"/>
        </w:rPr>
      </w:pPr>
    </w:p>
    <w:p w:rsidR="00ED1255" w:rsidRPr="004E6F39" w:rsidRDefault="00ED1255" w:rsidP="00A3360E">
      <w:pPr>
        <w:shd w:val="clear" w:color="auto" w:fill="FFFFFF"/>
        <w:autoSpaceDE w:val="0"/>
        <w:autoSpaceDN w:val="0"/>
        <w:adjustRightInd w:val="0"/>
        <w:spacing w:after="0" w:line="360" w:lineRule="auto"/>
        <w:ind w:left="-33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</w:t>
      </w:r>
    </w:p>
    <w:p w:rsidR="00ED1255" w:rsidRDefault="00ED1255" w:rsidP="00A3360E">
      <w:pPr>
        <w:tabs>
          <w:tab w:val="left" w:pos="3090"/>
        </w:tabs>
        <w:spacing w:after="0" w:line="360" w:lineRule="auto"/>
        <w:ind w:left="-330" w:firstLine="708"/>
        <w:rPr>
          <w:rFonts w:ascii="Times New Roman" w:hAnsi="Times New Roman"/>
          <w:sz w:val="24"/>
          <w:szCs w:val="24"/>
        </w:rPr>
      </w:pPr>
      <w:r w:rsidRPr="001B11B3">
        <w:rPr>
          <w:rFonts w:ascii="Times New Roman" w:hAnsi="Times New Roman"/>
          <w:b/>
          <w:sz w:val="24"/>
          <w:szCs w:val="24"/>
        </w:rPr>
        <w:t>Танцевально – ритмическая разминка</w:t>
      </w:r>
      <w:r w:rsidRPr="00DF5CC7">
        <w:rPr>
          <w:rFonts w:ascii="Times New Roman" w:hAnsi="Times New Roman"/>
          <w:sz w:val="24"/>
          <w:szCs w:val="24"/>
        </w:rPr>
        <w:t xml:space="preserve"> включает в себя ритмические упражнения, музыкальные игры, музыкальные задания по слушанию</w:t>
      </w:r>
      <w:r>
        <w:rPr>
          <w:rFonts w:ascii="Times New Roman" w:hAnsi="Times New Roman"/>
          <w:sz w:val="24"/>
          <w:szCs w:val="24"/>
        </w:rPr>
        <w:t xml:space="preserve"> и анализу танцевальной музыки</w:t>
      </w:r>
      <w:r w:rsidRPr="00DF5CC7">
        <w:rPr>
          <w:rFonts w:ascii="Times New Roman" w:hAnsi="Times New Roman"/>
          <w:sz w:val="24"/>
          <w:szCs w:val="24"/>
        </w:rPr>
        <w:t xml:space="preserve">. Упражнения этого раздела способствуют развитию музыкальности: формируют музыкальное восприятие, представления о выразительных средствах музыки, запас музыкальных впечатлений, используя их в разных видах деятельности; развивают чувство ритма, умение ориентироваться в маршевой и танцевальной музыке, определять ее характер, метроритм, строение и особенно, умение согласовывать музыку с движением.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1255" w:rsidRDefault="00ED1255" w:rsidP="00A3360E">
      <w:pPr>
        <w:tabs>
          <w:tab w:val="left" w:pos="3090"/>
        </w:tabs>
        <w:spacing w:after="0" w:line="360" w:lineRule="auto"/>
        <w:ind w:left="-330"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11B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Элементы хип 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хоп</w:t>
      </w:r>
      <w:r w:rsidRPr="001B11B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Простые движения</w:t>
      </w:r>
      <w:r w:rsidRPr="00DF5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очень динамичного танцевального стиля, сочетающего</w:t>
      </w:r>
      <w:r w:rsidRPr="00DF5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себе акцентирование отдельных частей тела (головы, рук и ног) и элементы движений из повседневной жизни. А еще - мягкость, показная расслабленность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Являясь весьма популярным в современной танцевальной культуре, направление «хип-хоп»  вызывает интерес у воспитанников, как младшего, так и старшего возраста.</w:t>
      </w:r>
    </w:p>
    <w:p w:rsidR="00ED1255" w:rsidRPr="001B11B3" w:rsidRDefault="00ED1255" w:rsidP="00A3360E">
      <w:pPr>
        <w:tabs>
          <w:tab w:val="left" w:pos="3090"/>
        </w:tabs>
        <w:spacing w:after="0" w:line="360" w:lineRule="auto"/>
        <w:ind w:left="-330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1B11B3">
        <w:rPr>
          <w:rFonts w:ascii="Times New Roman" w:hAnsi="Times New Roman"/>
          <w:b/>
          <w:color w:val="000000"/>
          <w:sz w:val="24"/>
          <w:szCs w:val="24"/>
        </w:rPr>
        <w:t>Танцевальные рисунки.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1B1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еремещение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перестроения,</w:t>
      </w:r>
      <w:r w:rsidRPr="001B1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фиксируя всевозможные танцевальные фигуры и формы их передвижения по сцене. Круги, эллипсы, параллельные линии, диагонали, квадраты, треугольники, спирали – все это используется в танцевальном рисунке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как одним, так и группой  исполнителей.</w:t>
      </w:r>
    </w:p>
    <w:p w:rsidR="00ED1255" w:rsidRDefault="00ED1255" w:rsidP="00A3360E">
      <w:pPr>
        <w:tabs>
          <w:tab w:val="left" w:pos="3090"/>
        </w:tabs>
        <w:spacing w:after="0" w:line="360" w:lineRule="auto"/>
        <w:ind w:left="-330" w:firstLine="708"/>
        <w:rPr>
          <w:rFonts w:ascii="Times New Roman" w:hAnsi="Times New Roman"/>
          <w:b/>
          <w:sz w:val="24"/>
          <w:szCs w:val="24"/>
        </w:rPr>
      </w:pPr>
    </w:p>
    <w:p w:rsidR="00ED1255" w:rsidRPr="001B11B3" w:rsidRDefault="00ED1255" w:rsidP="00A3360E">
      <w:pPr>
        <w:tabs>
          <w:tab w:val="left" w:pos="3090"/>
        </w:tabs>
        <w:spacing w:after="0" w:line="360" w:lineRule="auto"/>
        <w:ind w:left="-330" w:firstLine="708"/>
        <w:rPr>
          <w:rFonts w:ascii="Times New Roman" w:hAnsi="Times New Roman"/>
          <w:b/>
          <w:sz w:val="24"/>
          <w:szCs w:val="24"/>
        </w:rPr>
      </w:pPr>
    </w:p>
    <w:p w:rsidR="00ED1255" w:rsidRPr="00A3360E" w:rsidRDefault="00ED1255" w:rsidP="00A3360E">
      <w:pPr>
        <w:tabs>
          <w:tab w:val="left" w:pos="3090"/>
        </w:tabs>
        <w:spacing w:after="0" w:line="360" w:lineRule="auto"/>
        <w:ind w:left="-330" w:firstLine="70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3360E">
        <w:rPr>
          <w:rFonts w:ascii="Times New Roman" w:hAnsi="Times New Roman"/>
          <w:b/>
          <w:sz w:val="26"/>
          <w:szCs w:val="26"/>
          <w:u w:val="single"/>
        </w:rPr>
        <w:t>Модуль 2 «Танец с предметом»</w:t>
      </w:r>
    </w:p>
    <w:p w:rsidR="00ED1255" w:rsidRPr="00BC5DFD" w:rsidRDefault="00ED1255" w:rsidP="00A3360E">
      <w:pPr>
        <w:tabs>
          <w:tab w:val="left" w:pos="3090"/>
        </w:tabs>
        <w:spacing w:after="0" w:line="360" w:lineRule="auto"/>
        <w:ind w:left="-330" w:firstLine="708"/>
        <w:rPr>
          <w:rFonts w:ascii="Times New Roman" w:hAnsi="Times New Roman"/>
          <w:b/>
          <w:sz w:val="26"/>
          <w:szCs w:val="26"/>
        </w:rPr>
      </w:pPr>
    </w:p>
    <w:p w:rsidR="00ED1255" w:rsidRDefault="00ED1255" w:rsidP="00A3360E">
      <w:pPr>
        <w:tabs>
          <w:tab w:val="left" w:pos="3090"/>
        </w:tabs>
        <w:spacing w:after="0" w:line="360" w:lineRule="auto"/>
        <w:ind w:left="-330"/>
        <w:rPr>
          <w:rFonts w:ascii="Times New Roman" w:hAnsi="Times New Roman"/>
          <w:sz w:val="26"/>
          <w:szCs w:val="26"/>
        </w:rPr>
      </w:pPr>
      <w:r w:rsidRPr="00E443E8">
        <w:rPr>
          <w:rFonts w:ascii="Times New Roman" w:hAnsi="Times New Roman"/>
          <w:b/>
          <w:sz w:val="26"/>
          <w:szCs w:val="26"/>
        </w:rPr>
        <w:t>Цель модуля</w:t>
      </w:r>
      <w:r>
        <w:rPr>
          <w:rFonts w:ascii="Times New Roman" w:hAnsi="Times New Roman"/>
          <w:sz w:val="26"/>
          <w:szCs w:val="26"/>
        </w:rPr>
        <w:t>:  приобщение детей к  хореографическому искусству</w:t>
      </w:r>
      <w:r w:rsidRPr="00BC5DFD">
        <w:rPr>
          <w:rFonts w:ascii="Times New Roman" w:hAnsi="Times New Roman"/>
          <w:sz w:val="26"/>
          <w:szCs w:val="26"/>
        </w:rPr>
        <w:t>.</w:t>
      </w:r>
    </w:p>
    <w:p w:rsidR="00ED1255" w:rsidRDefault="00ED1255" w:rsidP="00A3360E">
      <w:pPr>
        <w:tabs>
          <w:tab w:val="left" w:pos="3090"/>
        </w:tabs>
        <w:spacing w:after="0" w:line="360" w:lineRule="auto"/>
        <w:ind w:left="-330"/>
        <w:rPr>
          <w:rFonts w:ascii="Times New Roman" w:hAnsi="Times New Roman"/>
          <w:sz w:val="26"/>
          <w:szCs w:val="26"/>
        </w:rPr>
      </w:pPr>
      <w:r w:rsidRPr="00E443E8">
        <w:rPr>
          <w:rFonts w:ascii="Times New Roman" w:hAnsi="Times New Roman"/>
          <w:b/>
          <w:sz w:val="26"/>
          <w:szCs w:val="26"/>
        </w:rPr>
        <w:t>Задачи</w:t>
      </w:r>
      <w:r w:rsidRPr="00BC5DFD">
        <w:rPr>
          <w:rFonts w:ascii="Times New Roman" w:hAnsi="Times New Roman"/>
          <w:sz w:val="26"/>
          <w:szCs w:val="26"/>
        </w:rPr>
        <w:t>:</w:t>
      </w:r>
    </w:p>
    <w:p w:rsidR="00ED1255" w:rsidRPr="00A3360E" w:rsidRDefault="00ED1255" w:rsidP="00A3360E">
      <w:pPr>
        <w:spacing w:after="0" w:line="360" w:lineRule="auto"/>
        <w:ind w:left="-330"/>
        <w:rPr>
          <w:rFonts w:ascii="Times New Roman" w:hAnsi="Times New Roman"/>
          <w:i/>
          <w:iCs/>
          <w:sz w:val="26"/>
          <w:szCs w:val="26"/>
        </w:rPr>
      </w:pPr>
      <w:r w:rsidRPr="00A3360E">
        <w:rPr>
          <w:rFonts w:ascii="Times New Roman" w:hAnsi="Times New Roman"/>
          <w:i/>
          <w:iCs/>
          <w:sz w:val="26"/>
          <w:szCs w:val="26"/>
        </w:rPr>
        <w:t xml:space="preserve">Образовательные: </w:t>
      </w:r>
    </w:p>
    <w:p w:rsidR="00ED1255" w:rsidRPr="00146533" w:rsidRDefault="00ED1255" w:rsidP="00A3360E">
      <w:pPr>
        <w:spacing w:after="0" w:line="360" w:lineRule="auto"/>
        <w:ind w:left="-330"/>
        <w:rPr>
          <w:rFonts w:ascii="Times New Roman" w:hAnsi="Times New Roman"/>
          <w:iCs/>
          <w:sz w:val="24"/>
          <w:szCs w:val="24"/>
        </w:rPr>
      </w:pPr>
      <w:r w:rsidRPr="00146533">
        <w:rPr>
          <w:rFonts w:ascii="Times New Roman" w:hAnsi="Times New Roman"/>
          <w:iCs/>
          <w:sz w:val="24"/>
          <w:szCs w:val="24"/>
        </w:rPr>
        <w:t>Научить новым, более сложным элементами танца;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iCs/>
          <w:sz w:val="24"/>
          <w:szCs w:val="24"/>
        </w:rPr>
      </w:pPr>
      <w:r w:rsidRPr="00146533">
        <w:rPr>
          <w:rFonts w:ascii="Times New Roman" w:hAnsi="Times New Roman"/>
          <w:iCs/>
          <w:sz w:val="24"/>
          <w:szCs w:val="24"/>
        </w:rPr>
        <w:t>Работа с предметом</w:t>
      </w:r>
      <w:r>
        <w:rPr>
          <w:rFonts w:ascii="Times New Roman" w:hAnsi="Times New Roman"/>
          <w:iCs/>
          <w:sz w:val="24"/>
          <w:szCs w:val="24"/>
        </w:rPr>
        <w:t xml:space="preserve"> в танцевальных комбинациях;</w:t>
      </w:r>
    </w:p>
    <w:p w:rsidR="00ED1255" w:rsidRPr="00146533" w:rsidRDefault="00ED1255" w:rsidP="00A3360E">
      <w:pPr>
        <w:spacing w:after="0" w:line="360" w:lineRule="auto"/>
        <w:ind w:left="-33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Коллективное взаимодействие (работа в группах).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iCs/>
          <w:sz w:val="26"/>
          <w:szCs w:val="26"/>
        </w:rPr>
      </w:pPr>
    </w:p>
    <w:p w:rsidR="00ED1255" w:rsidRPr="00A3360E" w:rsidRDefault="00ED1255" w:rsidP="00A3360E">
      <w:pPr>
        <w:spacing w:after="0" w:line="360" w:lineRule="auto"/>
        <w:ind w:left="-330"/>
        <w:rPr>
          <w:rFonts w:ascii="Times New Roman" w:hAnsi="Times New Roman"/>
          <w:iCs/>
          <w:sz w:val="26"/>
          <w:szCs w:val="26"/>
        </w:rPr>
      </w:pPr>
      <w:r w:rsidRPr="00A3360E">
        <w:rPr>
          <w:rFonts w:ascii="Times New Roman" w:hAnsi="Times New Roman"/>
          <w:i/>
          <w:iCs/>
          <w:sz w:val="26"/>
          <w:szCs w:val="26"/>
        </w:rPr>
        <w:t>Воспитательные:</w:t>
      </w:r>
      <w:r w:rsidRPr="00A3360E">
        <w:rPr>
          <w:rFonts w:ascii="Times New Roman" w:hAnsi="Times New Roman"/>
          <w:iCs/>
          <w:sz w:val="26"/>
          <w:szCs w:val="26"/>
        </w:rPr>
        <w:t xml:space="preserve"> 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условий</w:t>
      </w:r>
      <w:r w:rsidRPr="00F03B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общей активной деятельности;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доброжелательной атмосферы, атмосферы взаимопомощи.</w:t>
      </w:r>
    </w:p>
    <w:p w:rsidR="00ED1255" w:rsidRPr="00F03B7D" w:rsidRDefault="00ED1255" w:rsidP="00A3360E">
      <w:pPr>
        <w:spacing w:after="0" w:line="360" w:lineRule="auto"/>
        <w:ind w:left="-330"/>
        <w:rPr>
          <w:rFonts w:ascii="Times New Roman" w:hAnsi="Times New Roman"/>
          <w:iCs/>
          <w:sz w:val="24"/>
          <w:szCs w:val="24"/>
        </w:rPr>
      </w:pPr>
    </w:p>
    <w:p w:rsidR="00ED1255" w:rsidRPr="00A3360E" w:rsidRDefault="00ED1255" w:rsidP="00A3360E">
      <w:pPr>
        <w:spacing w:after="0" w:line="360" w:lineRule="auto"/>
        <w:ind w:left="-3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 xml:space="preserve">  </w:t>
      </w:r>
      <w:r w:rsidRPr="00A3360E">
        <w:rPr>
          <w:rFonts w:ascii="Times New Roman" w:hAnsi="Times New Roman"/>
          <w:i/>
          <w:iCs/>
          <w:sz w:val="26"/>
          <w:szCs w:val="26"/>
        </w:rPr>
        <w:t>Развивающие:</w:t>
      </w:r>
    </w:p>
    <w:p w:rsidR="00ED1255" w:rsidRPr="007C3007" w:rsidRDefault="00ED1255" w:rsidP="00A3360E">
      <w:p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7C3007">
        <w:rPr>
          <w:rFonts w:ascii="Times New Roman" w:hAnsi="Times New Roman"/>
          <w:sz w:val="24"/>
          <w:szCs w:val="24"/>
        </w:rPr>
        <w:t xml:space="preserve">Развитие внимания, </w:t>
      </w:r>
      <w:r>
        <w:rPr>
          <w:rFonts w:ascii="Times New Roman" w:hAnsi="Times New Roman"/>
          <w:sz w:val="24"/>
          <w:szCs w:val="24"/>
        </w:rPr>
        <w:t xml:space="preserve"> воли, координации, ловкости;</w:t>
      </w:r>
    </w:p>
    <w:p w:rsidR="00ED1255" w:rsidRPr="007C3007" w:rsidRDefault="00ED1255" w:rsidP="00A3360E">
      <w:pPr>
        <w:pStyle w:val="NormalWeb"/>
        <w:spacing w:line="360" w:lineRule="auto"/>
        <w:ind w:left="-330"/>
        <w:rPr>
          <w:color w:val="000000"/>
        </w:rPr>
      </w:pPr>
      <w:r w:rsidRPr="007C3007">
        <w:rPr>
          <w:iCs/>
          <w:color w:val="000000"/>
        </w:rPr>
        <w:t>Развить любовь к танцам</w:t>
      </w:r>
      <w:r>
        <w:rPr>
          <w:iCs/>
          <w:color w:val="000000"/>
        </w:rPr>
        <w:t>;</w:t>
      </w:r>
    </w:p>
    <w:p w:rsidR="00ED1255" w:rsidRPr="007C3007" w:rsidRDefault="00ED1255" w:rsidP="00A3360E">
      <w:pPr>
        <w:pStyle w:val="NormalWeb"/>
        <w:spacing w:line="360" w:lineRule="auto"/>
        <w:ind w:left="-330"/>
        <w:rPr>
          <w:iCs/>
          <w:color w:val="000000"/>
        </w:rPr>
      </w:pPr>
      <w:r w:rsidRPr="007C3007">
        <w:rPr>
          <w:iCs/>
          <w:color w:val="000000"/>
        </w:rPr>
        <w:t>Развитие коммуникативных качеств</w:t>
      </w:r>
      <w:r>
        <w:rPr>
          <w:iCs/>
          <w:color w:val="000000"/>
        </w:rPr>
        <w:t>;</w:t>
      </w:r>
    </w:p>
    <w:p w:rsidR="00ED1255" w:rsidRPr="004E6F39" w:rsidRDefault="00ED1255" w:rsidP="00A3360E">
      <w:pPr>
        <w:pStyle w:val="NormalWeb"/>
        <w:spacing w:line="360" w:lineRule="auto"/>
        <w:ind w:left="-330"/>
        <w:rPr>
          <w:b/>
          <w:color w:val="000000"/>
          <w:sz w:val="26"/>
          <w:szCs w:val="26"/>
        </w:rPr>
      </w:pPr>
      <w:r>
        <w:t xml:space="preserve">Научить </w:t>
      </w:r>
      <w:r w:rsidRPr="007C3007">
        <w:t>импровизировать</w:t>
      </w:r>
      <w:r>
        <w:t xml:space="preserve"> на заданную тему.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6"/>
          <w:szCs w:val="26"/>
        </w:rPr>
      </w:pPr>
    </w:p>
    <w:p w:rsidR="00ED1255" w:rsidRDefault="00ED1255" w:rsidP="00A3360E">
      <w:pPr>
        <w:tabs>
          <w:tab w:val="left" w:pos="7200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982ACE">
        <w:rPr>
          <w:rFonts w:ascii="Times New Roman" w:hAnsi="Times New Roman"/>
          <w:b/>
          <w:sz w:val="24"/>
          <w:szCs w:val="24"/>
        </w:rPr>
        <w:t>Работа с предметом</w:t>
      </w:r>
      <w:r>
        <w:rPr>
          <w:rFonts w:ascii="Times New Roman" w:hAnsi="Times New Roman"/>
          <w:b/>
          <w:sz w:val="24"/>
          <w:szCs w:val="24"/>
        </w:rPr>
        <w:t>, техника исполнения элементов</w:t>
      </w:r>
      <w:r w:rsidRPr="00982A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Исполнение танцевальных элементов, с использованием различных предметов (мяч, куб, обруч, шляпа, зонт и т. д.) Отработка техничности и легкости исполнения движений с предметом в руках.</w:t>
      </w:r>
    </w:p>
    <w:p w:rsidR="00ED1255" w:rsidRDefault="00ED1255" w:rsidP="00A3360E">
      <w:pPr>
        <w:tabs>
          <w:tab w:val="left" w:pos="7200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</w:p>
    <w:p w:rsidR="00ED1255" w:rsidRDefault="00ED1255" w:rsidP="00A3360E">
      <w:pPr>
        <w:tabs>
          <w:tab w:val="left" w:pos="7200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A94E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4E60">
        <w:rPr>
          <w:rFonts w:ascii="Times New Roman" w:hAnsi="Times New Roman"/>
          <w:b/>
          <w:sz w:val="24"/>
          <w:szCs w:val="24"/>
        </w:rPr>
        <w:t>Танцевальные комбинации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94E60">
        <w:rPr>
          <w:rFonts w:ascii="Times New Roman" w:hAnsi="Times New Roman"/>
          <w:sz w:val="24"/>
          <w:szCs w:val="24"/>
        </w:rPr>
        <w:t>Изученные танцевальные комбинации движений</w:t>
      </w:r>
      <w:r>
        <w:rPr>
          <w:rFonts w:ascii="Times New Roman" w:hAnsi="Times New Roman"/>
          <w:sz w:val="24"/>
          <w:szCs w:val="24"/>
        </w:rPr>
        <w:t xml:space="preserve"> с добавлением элемента игры (предмета). </w:t>
      </w:r>
    </w:p>
    <w:p w:rsidR="00ED1255" w:rsidRDefault="00ED1255" w:rsidP="00A3360E">
      <w:pPr>
        <w:tabs>
          <w:tab w:val="left" w:pos="7200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</w:p>
    <w:p w:rsidR="00ED1255" w:rsidRPr="00A94E60" w:rsidRDefault="00ED1255" w:rsidP="00A3360E">
      <w:pPr>
        <w:tabs>
          <w:tab w:val="left" w:pos="7200"/>
        </w:tabs>
        <w:spacing w:after="0" w:line="360" w:lineRule="auto"/>
        <w:ind w:left="-3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Работа в группах</w:t>
      </w:r>
      <w:r w:rsidRPr="00A94E6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94E60">
        <w:rPr>
          <w:rFonts w:ascii="Times New Roman" w:hAnsi="Times New Roman"/>
          <w:sz w:val="24"/>
          <w:szCs w:val="24"/>
        </w:rPr>
        <w:t xml:space="preserve">Синхронное исполнение танцевальных комбинаций и связок </w:t>
      </w:r>
      <w:r>
        <w:rPr>
          <w:rFonts w:ascii="Times New Roman" w:hAnsi="Times New Roman"/>
          <w:sz w:val="24"/>
          <w:szCs w:val="24"/>
        </w:rPr>
        <w:t xml:space="preserve">группой исполнителей под музыку </w:t>
      </w:r>
      <w:r w:rsidRPr="00A94E60">
        <w:rPr>
          <w:rFonts w:ascii="Times New Roman" w:hAnsi="Times New Roman"/>
          <w:sz w:val="24"/>
          <w:szCs w:val="24"/>
        </w:rPr>
        <w:t>с использование</w:t>
      </w:r>
      <w:r>
        <w:rPr>
          <w:rFonts w:ascii="Times New Roman" w:hAnsi="Times New Roman"/>
          <w:sz w:val="24"/>
          <w:szCs w:val="24"/>
        </w:rPr>
        <w:t>м</w:t>
      </w:r>
      <w:r w:rsidRPr="00A94E60">
        <w:rPr>
          <w:rFonts w:ascii="Times New Roman" w:hAnsi="Times New Roman"/>
          <w:sz w:val="24"/>
          <w:szCs w:val="24"/>
        </w:rPr>
        <w:t xml:space="preserve"> одного, двух или нескольких предметов</w:t>
      </w:r>
      <w:r>
        <w:rPr>
          <w:rFonts w:ascii="Times New Roman" w:hAnsi="Times New Roman"/>
          <w:sz w:val="24"/>
          <w:szCs w:val="24"/>
        </w:rPr>
        <w:t>, взаимодействие друг с другом. Использование танцевальных рисунков и перестроений.</w:t>
      </w:r>
      <w:r w:rsidRPr="00A94E60">
        <w:rPr>
          <w:rFonts w:ascii="Times New Roman" w:hAnsi="Times New Roman"/>
          <w:sz w:val="24"/>
          <w:szCs w:val="24"/>
        </w:rPr>
        <w:t xml:space="preserve"> 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sz w:val="26"/>
          <w:szCs w:val="26"/>
        </w:rPr>
      </w:pPr>
    </w:p>
    <w:p w:rsidR="00ED1255" w:rsidRPr="00A94E60" w:rsidRDefault="00ED1255" w:rsidP="00A3360E">
      <w:pPr>
        <w:spacing w:after="0" w:line="360" w:lineRule="auto"/>
        <w:ind w:left="-330"/>
        <w:rPr>
          <w:rFonts w:ascii="Times New Roman" w:hAnsi="Times New Roman"/>
          <w:sz w:val="26"/>
          <w:szCs w:val="26"/>
        </w:rPr>
      </w:pPr>
    </w:p>
    <w:p w:rsidR="00ED1255" w:rsidRDefault="00ED1255" w:rsidP="00A3360E">
      <w:pPr>
        <w:spacing w:after="0" w:line="360" w:lineRule="auto"/>
        <w:ind w:left="-33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3360E">
        <w:rPr>
          <w:rFonts w:ascii="Times New Roman" w:hAnsi="Times New Roman"/>
          <w:b/>
          <w:sz w:val="26"/>
          <w:szCs w:val="26"/>
          <w:u w:val="single"/>
        </w:rPr>
        <w:t>Модуль 3: «Создание образа»</w:t>
      </w:r>
    </w:p>
    <w:p w:rsidR="00ED1255" w:rsidRPr="00A3360E" w:rsidRDefault="00ED1255" w:rsidP="00A3360E">
      <w:pPr>
        <w:spacing w:after="0" w:line="360" w:lineRule="auto"/>
        <w:ind w:left="-33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 модуля: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5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Содействоват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 развитию творческой личности ребенка, его способности  к самовыражению </w:t>
      </w:r>
      <w:r w:rsidRPr="00895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через эстетическую, нравственную и духовную силу хореографического искусст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ва.</w:t>
      </w:r>
      <w:r w:rsidRPr="00895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 </w:t>
      </w:r>
    </w:p>
    <w:p w:rsidR="00ED1255" w:rsidRPr="00895297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4"/>
          <w:szCs w:val="24"/>
        </w:rPr>
      </w:pPr>
    </w:p>
    <w:p w:rsidR="00ED1255" w:rsidRPr="008B664B" w:rsidRDefault="00ED1255" w:rsidP="00A3360E">
      <w:pPr>
        <w:spacing w:after="0" w:line="360" w:lineRule="auto"/>
        <w:ind w:left="-330"/>
        <w:rPr>
          <w:rFonts w:ascii="Times New Roman" w:hAnsi="Times New Roman"/>
          <w:b/>
          <w:color w:val="0D0D0D"/>
          <w:sz w:val="26"/>
          <w:szCs w:val="26"/>
        </w:rPr>
      </w:pPr>
      <w:r w:rsidRPr="008B664B">
        <w:rPr>
          <w:rFonts w:ascii="Times New Roman" w:hAnsi="Times New Roman"/>
          <w:b/>
          <w:color w:val="0D0D0D"/>
          <w:sz w:val="26"/>
          <w:szCs w:val="26"/>
        </w:rPr>
        <w:t>Задачи:</w:t>
      </w:r>
    </w:p>
    <w:p w:rsidR="00ED1255" w:rsidRPr="00A3360E" w:rsidRDefault="00ED1255" w:rsidP="00A3360E">
      <w:pPr>
        <w:spacing w:after="0" w:line="360" w:lineRule="auto"/>
        <w:ind w:left="-330"/>
        <w:rPr>
          <w:rFonts w:ascii="Times New Roman" w:hAnsi="Times New Roman"/>
          <w:i/>
          <w:iCs/>
          <w:sz w:val="26"/>
          <w:szCs w:val="26"/>
        </w:rPr>
      </w:pPr>
      <w:r w:rsidRPr="00A3360E">
        <w:rPr>
          <w:rFonts w:ascii="Times New Roman" w:hAnsi="Times New Roman"/>
          <w:i/>
          <w:iCs/>
          <w:sz w:val="26"/>
          <w:szCs w:val="26"/>
        </w:rPr>
        <w:t xml:space="preserve">Образовательные: </w:t>
      </w:r>
    </w:p>
    <w:p w:rsidR="00ED1255" w:rsidRPr="00895297" w:rsidRDefault="00ED1255" w:rsidP="00A3360E">
      <w:pPr>
        <w:spacing w:after="0" w:line="360" w:lineRule="auto"/>
        <w:ind w:left="-33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5297">
        <w:rPr>
          <w:rFonts w:ascii="Times New Roman" w:hAnsi="Times New Roman"/>
          <w:color w:val="000000"/>
          <w:sz w:val="24"/>
          <w:szCs w:val="24"/>
        </w:rPr>
        <w:t>формировать мотивацию к обучению и познанию;</w:t>
      </w:r>
    </w:p>
    <w:p w:rsidR="00ED1255" w:rsidRPr="00895297" w:rsidRDefault="00ED1255" w:rsidP="00A3360E">
      <w:pPr>
        <w:shd w:val="clear" w:color="auto" w:fill="FFFFFF"/>
        <w:spacing w:after="0" w:line="360" w:lineRule="auto"/>
        <w:ind w:left="-330"/>
        <w:rPr>
          <w:rFonts w:ascii="Arial" w:hAnsi="Arial" w:cs="Arial"/>
          <w:color w:val="000000"/>
          <w:sz w:val="24"/>
          <w:szCs w:val="24"/>
        </w:rPr>
      </w:pPr>
      <w:r w:rsidRPr="008952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  </w:t>
      </w:r>
      <w:r w:rsidRPr="00895297">
        <w:rPr>
          <w:rFonts w:ascii="Times New Roman" w:hAnsi="Times New Roman"/>
          <w:color w:val="000000"/>
          <w:sz w:val="24"/>
          <w:szCs w:val="24"/>
        </w:rPr>
        <w:t>определенные хореографические знания, умения и навыки;</w:t>
      </w:r>
    </w:p>
    <w:p w:rsidR="00ED1255" w:rsidRPr="00D60BA0" w:rsidRDefault="00ED1255" w:rsidP="00A3360E">
      <w:pPr>
        <w:shd w:val="clear" w:color="auto" w:fill="FFFFFF"/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895297">
        <w:t xml:space="preserve"> </w:t>
      </w:r>
      <w:r w:rsidRPr="00D60BA0">
        <w:rPr>
          <w:rFonts w:ascii="Times New Roman" w:hAnsi="Times New Roman"/>
          <w:sz w:val="24"/>
          <w:szCs w:val="24"/>
        </w:rPr>
        <w:t>научить импровизировать на заданную тему.</w:t>
      </w:r>
    </w:p>
    <w:p w:rsidR="00ED1255" w:rsidRDefault="00ED1255" w:rsidP="00A3360E">
      <w:pPr>
        <w:shd w:val="clear" w:color="auto" w:fill="FFFFFF"/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</w:rPr>
      </w:pPr>
    </w:p>
    <w:p w:rsidR="00ED1255" w:rsidRPr="00A3360E" w:rsidRDefault="00ED1255" w:rsidP="00A3360E">
      <w:pPr>
        <w:spacing w:after="0" w:line="360" w:lineRule="auto"/>
        <w:ind w:left="-330"/>
        <w:rPr>
          <w:rFonts w:ascii="Times New Roman" w:hAnsi="Times New Roman"/>
          <w:iCs/>
          <w:sz w:val="26"/>
          <w:szCs w:val="26"/>
        </w:rPr>
      </w:pPr>
      <w:r w:rsidRPr="00A3360E">
        <w:rPr>
          <w:rFonts w:ascii="Times New Roman" w:hAnsi="Times New Roman"/>
          <w:i/>
          <w:iCs/>
          <w:sz w:val="26"/>
          <w:szCs w:val="26"/>
        </w:rPr>
        <w:t>Воспитательные:</w:t>
      </w:r>
      <w:r w:rsidRPr="00A3360E">
        <w:rPr>
          <w:rFonts w:ascii="Times New Roman" w:hAnsi="Times New Roman"/>
          <w:iCs/>
          <w:sz w:val="26"/>
          <w:szCs w:val="26"/>
        </w:rPr>
        <w:t xml:space="preserve"> </w:t>
      </w:r>
    </w:p>
    <w:p w:rsidR="00ED1255" w:rsidRPr="00D60BA0" w:rsidRDefault="00ED1255" w:rsidP="00A3360E">
      <w:pPr>
        <w:shd w:val="clear" w:color="auto" w:fill="FFFFFF"/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</w:rPr>
      </w:pPr>
      <w:r w:rsidRPr="00D60BA0">
        <w:rPr>
          <w:rFonts w:ascii="Times New Roman" w:hAnsi="Times New Roman"/>
          <w:color w:val="000000"/>
          <w:sz w:val="24"/>
          <w:szCs w:val="24"/>
        </w:rPr>
        <w:t xml:space="preserve">формировать навыки </w:t>
      </w:r>
      <w:r>
        <w:rPr>
          <w:rFonts w:ascii="Times New Roman" w:hAnsi="Times New Roman"/>
          <w:color w:val="000000"/>
          <w:sz w:val="24"/>
          <w:szCs w:val="24"/>
        </w:rPr>
        <w:t xml:space="preserve">творческого самовыражения, </w:t>
      </w:r>
      <w:r w:rsidRPr="00D60BA0">
        <w:rPr>
          <w:rFonts w:ascii="Times New Roman" w:hAnsi="Times New Roman"/>
          <w:color w:val="000000"/>
          <w:sz w:val="24"/>
          <w:szCs w:val="24"/>
        </w:rPr>
        <w:t>эстетического вкуса;</w:t>
      </w:r>
    </w:p>
    <w:p w:rsidR="00ED1255" w:rsidRPr="00D60BA0" w:rsidRDefault="00ED1255" w:rsidP="00A3360E">
      <w:pPr>
        <w:shd w:val="clear" w:color="auto" w:fill="FFFFFF"/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</w:rPr>
      </w:pPr>
      <w:r w:rsidRPr="00D60BA0">
        <w:rPr>
          <w:rFonts w:ascii="Times New Roman" w:hAnsi="Times New Roman"/>
          <w:color w:val="000000"/>
          <w:sz w:val="24"/>
          <w:szCs w:val="24"/>
        </w:rPr>
        <w:t xml:space="preserve">формировать уважительное отношение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друг к другу;</w:t>
      </w:r>
    </w:p>
    <w:p w:rsidR="00ED1255" w:rsidRPr="00D60BA0" w:rsidRDefault="00ED1255" w:rsidP="00A3360E">
      <w:pPr>
        <w:shd w:val="clear" w:color="auto" w:fill="FFFFFF"/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</w:rPr>
      </w:pPr>
      <w:r w:rsidRPr="00D60BA0">
        <w:rPr>
          <w:rFonts w:ascii="Times New Roman" w:hAnsi="Times New Roman"/>
          <w:color w:val="000000"/>
          <w:sz w:val="24"/>
          <w:szCs w:val="24"/>
        </w:rPr>
        <w:t>формировать навыки общения и коллективного творчества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D1255" w:rsidRPr="00D60BA0" w:rsidRDefault="00ED1255" w:rsidP="00A3360E">
      <w:pPr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5297">
        <w:rPr>
          <w:rFonts w:ascii="Times New Roman" w:hAnsi="Times New Roman"/>
          <w:color w:val="000000"/>
          <w:sz w:val="24"/>
          <w:szCs w:val="24"/>
        </w:rPr>
        <w:t>обучить приемам самоконтроля и взаимоконтроля.</w:t>
      </w:r>
    </w:p>
    <w:p w:rsidR="00ED1255" w:rsidRPr="00895297" w:rsidRDefault="00ED1255" w:rsidP="00A3360E">
      <w:pPr>
        <w:shd w:val="clear" w:color="auto" w:fill="FFFFFF"/>
        <w:spacing w:after="0" w:line="360" w:lineRule="auto"/>
        <w:ind w:left="-330"/>
        <w:rPr>
          <w:rFonts w:ascii="Arial" w:hAnsi="Arial" w:cs="Arial"/>
          <w:color w:val="000000"/>
          <w:sz w:val="24"/>
          <w:szCs w:val="24"/>
        </w:rPr>
      </w:pPr>
    </w:p>
    <w:p w:rsidR="00ED1255" w:rsidRPr="00A3360E" w:rsidRDefault="00ED1255" w:rsidP="00A3360E">
      <w:pPr>
        <w:spacing w:after="0" w:line="360" w:lineRule="auto"/>
        <w:ind w:left="-3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Pr="00A3360E">
        <w:rPr>
          <w:rFonts w:ascii="Times New Roman" w:hAnsi="Times New Roman"/>
          <w:i/>
          <w:iCs/>
          <w:sz w:val="26"/>
          <w:szCs w:val="26"/>
        </w:rPr>
        <w:t>Развивающие:</w:t>
      </w:r>
    </w:p>
    <w:p w:rsidR="00ED1255" w:rsidRPr="00D60BA0" w:rsidRDefault="00ED1255" w:rsidP="00A3360E">
      <w:pPr>
        <w:shd w:val="clear" w:color="auto" w:fill="FFFFFF"/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</w:rPr>
      </w:pPr>
      <w:r w:rsidRPr="00D60BA0">
        <w:rPr>
          <w:rFonts w:ascii="Times New Roman" w:hAnsi="Times New Roman"/>
          <w:color w:val="000000"/>
          <w:sz w:val="24"/>
          <w:szCs w:val="24"/>
        </w:rPr>
        <w:t xml:space="preserve">развивать </w:t>
      </w:r>
      <w:r w:rsidRPr="00D60B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BA0">
        <w:rPr>
          <w:rFonts w:ascii="Times New Roman" w:hAnsi="Times New Roman"/>
          <w:color w:val="000000"/>
          <w:sz w:val="24"/>
          <w:szCs w:val="24"/>
        </w:rPr>
        <w:t>творческую активность;      </w:t>
      </w:r>
    </w:p>
    <w:p w:rsidR="00ED1255" w:rsidRPr="00D60BA0" w:rsidRDefault="00ED1255" w:rsidP="00A3360E">
      <w:pPr>
        <w:shd w:val="clear" w:color="auto" w:fill="FFFFFF"/>
        <w:spacing w:after="0" w:line="360" w:lineRule="auto"/>
        <w:ind w:left="-330"/>
        <w:rPr>
          <w:rFonts w:ascii="Times New Roman" w:hAnsi="Times New Roman"/>
          <w:iCs/>
          <w:sz w:val="24"/>
          <w:szCs w:val="24"/>
        </w:rPr>
      </w:pPr>
      <w:r w:rsidRPr="00D60BA0">
        <w:rPr>
          <w:rFonts w:ascii="Times New Roman" w:hAnsi="Times New Roman"/>
          <w:sz w:val="24"/>
          <w:szCs w:val="24"/>
        </w:rPr>
        <w:t>развивать ритмичность, музыкальность, артистичность и эмоциональную выразительность;</w:t>
      </w:r>
      <w:r w:rsidRPr="00D60BA0">
        <w:rPr>
          <w:rFonts w:ascii="Times New Roman" w:hAnsi="Times New Roman"/>
          <w:iCs/>
          <w:sz w:val="24"/>
          <w:szCs w:val="24"/>
        </w:rPr>
        <w:t xml:space="preserve"> </w:t>
      </w:r>
    </w:p>
    <w:p w:rsidR="00ED1255" w:rsidRPr="00D60BA0" w:rsidRDefault="00ED1255" w:rsidP="00A3360E">
      <w:pPr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импровизировать, выражать свои эмоции и чувства через движение.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6"/>
          <w:szCs w:val="26"/>
        </w:rPr>
      </w:pPr>
    </w:p>
    <w:p w:rsidR="00ED1255" w:rsidRPr="00326833" w:rsidRDefault="00ED1255" w:rsidP="00A3360E">
      <w:pPr>
        <w:spacing w:after="0" w:line="360" w:lineRule="auto"/>
        <w:ind w:left="-330"/>
        <w:rPr>
          <w:rFonts w:ascii="Times New Roman" w:hAnsi="Times New Roman"/>
          <w:b/>
          <w:sz w:val="24"/>
          <w:szCs w:val="24"/>
        </w:rPr>
      </w:pPr>
      <w:r w:rsidRPr="003268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326833">
        <w:rPr>
          <w:rFonts w:ascii="Times New Roman" w:hAnsi="Times New Roman"/>
          <w:b/>
          <w:sz w:val="24"/>
          <w:szCs w:val="24"/>
        </w:rPr>
        <w:t>анцевальная игра.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3268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анцевальные игры на расслабление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 внимание, на скорость восприятия и т д.. Групповое исполнение элементарных танцевальных движений в игровой форме, наблюдение и воспроизведение</w:t>
      </w:r>
      <w:r w:rsidRPr="003268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D1255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ED1255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B80DA9">
        <w:rPr>
          <w:rFonts w:ascii="Times New Roman" w:hAnsi="Times New Roman"/>
          <w:b/>
          <w:sz w:val="24"/>
          <w:szCs w:val="24"/>
        </w:rPr>
        <w:t>Создание образа на заданную тему.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0DA9">
        <w:rPr>
          <w:rFonts w:ascii="Times New Roman" w:hAnsi="Times New Roman"/>
          <w:sz w:val="24"/>
          <w:szCs w:val="24"/>
        </w:rPr>
        <w:t xml:space="preserve">Исполнение под </w:t>
      </w:r>
      <w:r>
        <w:rPr>
          <w:rFonts w:ascii="Times New Roman" w:hAnsi="Times New Roman"/>
          <w:sz w:val="24"/>
          <w:szCs w:val="24"/>
        </w:rPr>
        <w:t xml:space="preserve">характерную </w:t>
      </w:r>
      <w:r w:rsidRPr="00B80DA9">
        <w:rPr>
          <w:rFonts w:ascii="Times New Roman" w:hAnsi="Times New Roman"/>
          <w:sz w:val="24"/>
          <w:szCs w:val="24"/>
        </w:rPr>
        <w:t>музыку</w:t>
      </w:r>
      <w:r>
        <w:rPr>
          <w:rFonts w:ascii="Times New Roman" w:hAnsi="Times New Roman"/>
          <w:sz w:val="24"/>
          <w:szCs w:val="24"/>
        </w:rPr>
        <w:t xml:space="preserve"> движений и комбинаций, выражая особенности заданного образа. Эмоциональная подача, работа одного исполнителя и группы детей над заданным образом.</w:t>
      </w:r>
    </w:p>
    <w:p w:rsidR="00ED1255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</w:p>
    <w:p w:rsidR="00ED1255" w:rsidRPr="0016602D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b/>
          <w:color w:val="000000"/>
          <w:sz w:val="24"/>
          <w:szCs w:val="24"/>
        </w:rPr>
      </w:pPr>
      <w:r w:rsidRPr="0016602D">
        <w:rPr>
          <w:rFonts w:ascii="Times New Roman" w:hAnsi="Times New Roman"/>
          <w:b/>
          <w:sz w:val="24"/>
          <w:szCs w:val="24"/>
        </w:rPr>
        <w:t>Импровизация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 w:rsidRPr="001660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антазия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воплощение. Работа соло, дуэтом, группой. Самостоятельный выбор участниками музыкального материала, образа, сюжета. </w:t>
      </w:r>
    </w:p>
    <w:p w:rsidR="00ED1255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</w:rPr>
      </w:pPr>
      <w:r w:rsidRPr="001660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1255" w:rsidRPr="0016602D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color w:val="000000"/>
          <w:sz w:val="24"/>
          <w:szCs w:val="24"/>
        </w:rPr>
      </w:pPr>
    </w:p>
    <w:p w:rsidR="00ED1255" w:rsidRPr="00E364BF" w:rsidRDefault="00ED1255" w:rsidP="00A3360E">
      <w:pPr>
        <w:pStyle w:val="a0"/>
        <w:spacing w:after="0" w:line="360" w:lineRule="auto"/>
        <w:ind w:left="-330" w:firstLine="851"/>
        <w:rPr>
          <w:rFonts w:ascii="Times New Roman" w:hAnsi="Times New Roman"/>
          <w:sz w:val="24"/>
          <w:szCs w:val="24"/>
        </w:rPr>
      </w:pPr>
      <w:r w:rsidRPr="00E364BF">
        <w:rPr>
          <w:rFonts w:ascii="Times New Roman" w:hAnsi="Times New Roman"/>
          <w:sz w:val="24"/>
          <w:szCs w:val="24"/>
        </w:rPr>
        <w:t>С учетом возрастных особен</w:t>
      </w:r>
      <w:r>
        <w:rPr>
          <w:rFonts w:ascii="Times New Roman" w:hAnsi="Times New Roman"/>
          <w:sz w:val="24"/>
          <w:szCs w:val="24"/>
        </w:rPr>
        <w:t>ностей и индивидуальной нагрузки</w:t>
      </w:r>
      <w:r w:rsidRPr="00E364BF">
        <w:rPr>
          <w:rFonts w:ascii="Times New Roman" w:hAnsi="Times New Roman"/>
          <w:sz w:val="24"/>
          <w:szCs w:val="24"/>
        </w:rPr>
        <w:t xml:space="preserve"> для каждой группы  </w:t>
      </w:r>
      <w:r>
        <w:rPr>
          <w:rFonts w:ascii="Times New Roman" w:hAnsi="Times New Roman"/>
          <w:sz w:val="24"/>
          <w:szCs w:val="24"/>
        </w:rPr>
        <w:t>в модульной системе</w:t>
      </w:r>
      <w:r w:rsidRPr="00E364BF">
        <w:rPr>
          <w:rFonts w:ascii="Times New Roman" w:hAnsi="Times New Roman"/>
          <w:sz w:val="24"/>
          <w:szCs w:val="24"/>
        </w:rPr>
        <w:t xml:space="preserve"> обучения изменяется содержание программы и перечень п</w:t>
      </w:r>
      <w:r>
        <w:rPr>
          <w:rFonts w:ascii="Times New Roman" w:hAnsi="Times New Roman"/>
          <w:sz w:val="24"/>
          <w:szCs w:val="24"/>
        </w:rPr>
        <w:t>рактических элементов</w:t>
      </w:r>
      <w:r w:rsidRPr="00E364BF">
        <w:rPr>
          <w:rFonts w:ascii="Times New Roman" w:hAnsi="Times New Roman"/>
          <w:sz w:val="24"/>
          <w:szCs w:val="24"/>
        </w:rPr>
        <w:t>. В целом занятия способствуют разностороннему и гармоническому развитию личности ребенка, раскрытию творческих  способностей, решению задач трудового, нравственного и эстетического воспитания</w:t>
      </w:r>
      <w:r>
        <w:rPr>
          <w:rFonts w:ascii="Times New Roman" w:hAnsi="Times New Roman"/>
          <w:sz w:val="24"/>
          <w:szCs w:val="24"/>
        </w:rPr>
        <w:t>.</w:t>
      </w:r>
      <w:r w:rsidRPr="00E364BF">
        <w:rPr>
          <w:rFonts w:ascii="Times New Roman" w:hAnsi="Times New Roman"/>
          <w:sz w:val="24"/>
          <w:szCs w:val="24"/>
        </w:rPr>
        <w:t xml:space="preserve"> На занятия</w:t>
      </w:r>
      <w:r>
        <w:rPr>
          <w:rFonts w:ascii="Times New Roman" w:hAnsi="Times New Roman"/>
          <w:sz w:val="24"/>
          <w:szCs w:val="24"/>
        </w:rPr>
        <w:t>х</w:t>
      </w:r>
      <w:r w:rsidRPr="00E364BF">
        <w:rPr>
          <w:rFonts w:ascii="Times New Roman" w:hAnsi="Times New Roman"/>
          <w:sz w:val="24"/>
          <w:szCs w:val="24"/>
        </w:rPr>
        <w:t xml:space="preserve">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</w:t>
      </w:r>
    </w:p>
    <w:p w:rsidR="00ED1255" w:rsidRPr="00E364BF" w:rsidRDefault="00ED1255" w:rsidP="00A3360E">
      <w:pPr>
        <w:tabs>
          <w:tab w:val="left" w:pos="1701"/>
        </w:tabs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E364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1255" w:rsidRPr="00BC5DFD" w:rsidRDefault="00ED1255" w:rsidP="00A3360E">
      <w:pPr>
        <w:pStyle w:val="a0"/>
        <w:spacing w:after="0" w:line="360" w:lineRule="auto"/>
        <w:ind w:left="-330" w:firstLine="851"/>
        <w:rPr>
          <w:rFonts w:ascii="Times New Roman" w:hAnsi="Times New Roman"/>
          <w:sz w:val="26"/>
          <w:szCs w:val="26"/>
        </w:rPr>
      </w:pPr>
    </w:p>
    <w:p w:rsidR="00ED1255" w:rsidRPr="00A3360E" w:rsidRDefault="00ED1255" w:rsidP="00A3360E">
      <w:pPr>
        <w:pStyle w:val="a0"/>
        <w:spacing w:after="0" w:line="360" w:lineRule="auto"/>
        <w:ind w:left="-330"/>
        <w:jc w:val="center"/>
        <w:rPr>
          <w:rFonts w:ascii="Times New Roman" w:hAnsi="Times New Roman"/>
          <w:b/>
          <w:sz w:val="26"/>
          <w:szCs w:val="26"/>
        </w:rPr>
      </w:pPr>
      <w:r w:rsidRPr="00A3360E">
        <w:rPr>
          <w:rFonts w:ascii="Times New Roman" w:hAnsi="Times New Roman"/>
          <w:b/>
          <w:sz w:val="26"/>
          <w:szCs w:val="26"/>
        </w:rPr>
        <w:t>ОСНОВНЫЕ ДИДАКТИЧЕСКИЕ ПРИНЦИПЫ ПРОГРАММЫ</w:t>
      </w:r>
    </w:p>
    <w:p w:rsidR="00ED1255" w:rsidRPr="00A3360E" w:rsidRDefault="00ED1255" w:rsidP="00A3360E">
      <w:pPr>
        <w:pStyle w:val="a0"/>
        <w:spacing w:after="0" w:line="360" w:lineRule="auto"/>
        <w:ind w:left="-33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D1255" w:rsidRPr="0071009D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1009D">
        <w:rPr>
          <w:rFonts w:ascii="Times New Roman" w:hAnsi="Times New Roman"/>
          <w:sz w:val="24"/>
          <w:szCs w:val="24"/>
        </w:rPr>
        <w:t>Доступность и наглядность.</w:t>
      </w:r>
    </w:p>
    <w:p w:rsidR="00ED1255" w:rsidRPr="0071009D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>- Последовательность и систематичность обучения и воспитания.</w:t>
      </w:r>
    </w:p>
    <w:p w:rsidR="00ED1255" w:rsidRPr="0071009D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- Учет возрастных и индивидуальных особенностей детей. Например, дети, обладающие хореографическими навыками, выполняют более сложные в техническом и творческом плане задания, являясь таким образом примером для остальных.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09D">
        <w:rPr>
          <w:rFonts w:ascii="Times New Roman" w:hAnsi="Times New Roman"/>
          <w:sz w:val="24"/>
          <w:szCs w:val="24"/>
        </w:rPr>
        <w:t>Обучаясь по программе,  дети проходят путь - от простого к сложному,  с учетом возврата к пройденному материалу на новом, более сложном творческом уровне.</w:t>
      </w:r>
    </w:p>
    <w:p w:rsidR="00ED1255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b/>
          <w:sz w:val="24"/>
          <w:szCs w:val="24"/>
        </w:rPr>
      </w:pPr>
    </w:p>
    <w:p w:rsidR="00ED1255" w:rsidRPr="0071009D" w:rsidRDefault="00ED1255" w:rsidP="00A3360E">
      <w:pPr>
        <w:pStyle w:val="a0"/>
        <w:spacing w:after="0" w:line="360" w:lineRule="auto"/>
        <w:ind w:left="-330"/>
        <w:rPr>
          <w:rFonts w:ascii="Times New Roman" w:hAnsi="Times New Roman"/>
          <w:b/>
          <w:sz w:val="24"/>
          <w:szCs w:val="24"/>
        </w:rPr>
      </w:pPr>
    </w:p>
    <w:p w:rsidR="00ED1255" w:rsidRPr="0016602D" w:rsidRDefault="00ED1255" w:rsidP="00A3360E">
      <w:pPr>
        <w:spacing w:after="0" w:line="360" w:lineRule="auto"/>
        <w:ind w:left="-3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ED1255" w:rsidRDefault="00ED1255" w:rsidP="00A3360E">
      <w:pPr>
        <w:shd w:val="clear" w:color="auto" w:fill="FFFFFF"/>
        <w:spacing w:before="240" w:after="360" w:line="360" w:lineRule="auto"/>
        <w:ind w:left="-330" w:firstLine="708"/>
        <w:rPr>
          <w:rFonts w:ascii="Times New Roman" w:hAnsi="Times New Roman"/>
          <w:sz w:val="24"/>
          <w:szCs w:val="24"/>
        </w:rPr>
      </w:pPr>
      <w:r w:rsidRPr="0043495F">
        <w:rPr>
          <w:rFonts w:ascii="Times New Roman" w:hAnsi="Times New Roman"/>
          <w:sz w:val="24"/>
          <w:szCs w:val="24"/>
        </w:rPr>
        <w:t>Таким образом, использование современных подходов к проектированию программ дополнительного образования позволяет сделать ее более интересной и разнообразной, более полно учесть запросы обучающихся и их родителей, эффективно использовать ресурсы образовательного учреждения в процессе  ее реализации.</w:t>
      </w:r>
    </w:p>
    <w:p w:rsidR="00ED1255" w:rsidRDefault="00ED1255" w:rsidP="00A3360E">
      <w:pPr>
        <w:keepNext/>
        <w:spacing w:after="0" w:line="360" w:lineRule="auto"/>
        <w:ind w:left="-330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D1255" w:rsidRDefault="00ED1255" w:rsidP="00A3360E">
      <w:pPr>
        <w:keepNext/>
        <w:spacing w:after="0" w:line="360" w:lineRule="auto"/>
        <w:ind w:left="-330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D1255" w:rsidRDefault="00ED1255" w:rsidP="00A3360E">
      <w:pPr>
        <w:keepNext/>
        <w:spacing w:after="0" w:line="360" w:lineRule="auto"/>
        <w:ind w:left="-330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D1255" w:rsidRPr="0043495F" w:rsidRDefault="00ED1255" w:rsidP="00A3360E">
      <w:pPr>
        <w:keepNext/>
        <w:spacing w:after="0" w:line="360" w:lineRule="auto"/>
        <w:ind w:left="-330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использованной литературы:</w:t>
      </w:r>
    </w:p>
    <w:p w:rsidR="00ED1255" w:rsidRPr="00663A3C" w:rsidRDefault="00ED1255" w:rsidP="00A3360E">
      <w:pPr>
        <w:spacing w:after="0" w:line="360" w:lineRule="auto"/>
        <w:ind w:left="-330"/>
        <w:jc w:val="both"/>
        <w:rPr>
          <w:rFonts w:ascii="Times New Roman" w:hAnsi="Times New Roman"/>
          <w:color w:val="000000"/>
          <w:sz w:val="24"/>
          <w:szCs w:val="24"/>
        </w:rPr>
      </w:pPr>
      <w:r w:rsidRPr="00663A3C">
        <w:rPr>
          <w:rFonts w:ascii="Times New Roman" w:hAnsi="Times New Roman"/>
          <w:sz w:val="24"/>
          <w:szCs w:val="24"/>
        </w:rPr>
        <w:t>М. Мамадалиева  Эстрадный танец «Мир эстрадной хореографии». Воркута. 2011 год.</w:t>
      </w:r>
    </w:p>
    <w:p w:rsidR="00ED1255" w:rsidRPr="00663A3C" w:rsidRDefault="00ED1255" w:rsidP="00A3360E">
      <w:pPr>
        <w:shd w:val="clear" w:color="auto" w:fill="FFFFFF"/>
        <w:spacing w:after="0" w:line="360" w:lineRule="auto"/>
        <w:ind w:left="-330"/>
        <w:jc w:val="both"/>
        <w:rPr>
          <w:rFonts w:ascii="Times New Roman" w:hAnsi="Times New Roman"/>
          <w:color w:val="000000"/>
          <w:sz w:val="24"/>
          <w:szCs w:val="24"/>
        </w:rPr>
      </w:pPr>
      <w:r w:rsidRPr="00663A3C">
        <w:rPr>
          <w:rFonts w:ascii="Times New Roman" w:hAnsi="Times New Roman"/>
          <w:color w:val="000000"/>
          <w:sz w:val="24"/>
          <w:szCs w:val="24"/>
        </w:rPr>
        <w:t>Т. Пуртова, А. Беликова, О. Кветная  «Учите детей танцевать».  Москва. 2003 год</w:t>
      </w:r>
    </w:p>
    <w:p w:rsidR="00ED1255" w:rsidRPr="00AA7B17" w:rsidRDefault="00ED1255" w:rsidP="00AA7B17">
      <w:pPr>
        <w:shd w:val="clear" w:color="auto" w:fill="FFFFFF"/>
        <w:spacing w:after="0" w:line="360" w:lineRule="auto"/>
        <w:ind w:left="-330"/>
        <w:jc w:val="both"/>
        <w:rPr>
          <w:rFonts w:ascii="Times New Roman" w:hAnsi="Times New Roman"/>
          <w:color w:val="000000"/>
          <w:sz w:val="24"/>
          <w:szCs w:val="24"/>
        </w:rPr>
        <w:sectPr w:rsidR="00ED1255" w:rsidRPr="00AA7B17" w:rsidSect="009E08E8">
          <w:pgSz w:w="11906" w:h="16838"/>
          <w:pgMar w:top="1134" w:right="851" w:bottom="1134" w:left="1430" w:header="709" w:footer="709" w:gutter="0"/>
          <w:cols w:space="708"/>
          <w:docGrid w:linePitch="360"/>
        </w:sectPr>
      </w:pPr>
      <w:r w:rsidRPr="00663A3C">
        <w:rPr>
          <w:rFonts w:ascii="Times New Roman" w:hAnsi="Times New Roman"/>
          <w:color w:val="000000"/>
          <w:sz w:val="24"/>
          <w:szCs w:val="24"/>
        </w:rPr>
        <w:t>Л. Лопухова, Л. Бочаров, Л. Ширяев «Основы характерного танца». Ленинград.  1986 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bCs/>
          <w:sz w:val="24"/>
          <w:szCs w:val="24"/>
        </w:rPr>
      </w:pPr>
    </w:p>
    <w:p w:rsidR="00ED1255" w:rsidRDefault="00ED1255" w:rsidP="00A3360E">
      <w:pPr>
        <w:spacing w:after="0" w:line="360" w:lineRule="auto"/>
        <w:ind w:left="-330"/>
        <w:rPr>
          <w:rFonts w:ascii="Times New Roman" w:hAnsi="Times New Roman"/>
          <w:b/>
          <w:bCs/>
          <w:sz w:val="24"/>
          <w:szCs w:val="24"/>
        </w:rPr>
      </w:pPr>
    </w:p>
    <w:sectPr w:rsidR="00ED1255" w:rsidSect="009E08E8">
      <w:pgSz w:w="11906" w:h="16838"/>
      <w:pgMar w:top="1134" w:right="1134" w:bottom="1134" w:left="14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55" w:rsidRDefault="00ED1255" w:rsidP="00CC3DE5">
      <w:pPr>
        <w:spacing w:after="0" w:line="240" w:lineRule="auto"/>
      </w:pPr>
      <w:r>
        <w:separator/>
      </w:r>
    </w:p>
  </w:endnote>
  <w:endnote w:type="continuationSeparator" w:id="0">
    <w:p w:rsidR="00ED1255" w:rsidRDefault="00ED1255" w:rsidP="00CC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55" w:rsidRDefault="00ED1255" w:rsidP="00CC3DE5">
      <w:pPr>
        <w:spacing w:after="0" w:line="240" w:lineRule="auto"/>
      </w:pPr>
      <w:r>
        <w:separator/>
      </w:r>
    </w:p>
  </w:footnote>
  <w:footnote w:type="continuationSeparator" w:id="0">
    <w:p w:rsidR="00ED1255" w:rsidRDefault="00ED1255" w:rsidP="00CC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892"/>
    <w:multiLevelType w:val="singleLevel"/>
    <w:tmpl w:val="A0C8AA5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7CD351D"/>
    <w:multiLevelType w:val="singleLevel"/>
    <w:tmpl w:val="A0C8AA5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03F2DFF"/>
    <w:multiLevelType w:val="singleLevel"/>
    <w:tmpl w:val="ABC2C75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E4"/>
    <w:rsid w:val="0000189C"/>
    <w:rsid w:val="000044B8"/>
    <w:rsid w:val="00017167"/>
    <w:rsid w:val="00021D99"/>
    <w:rsid w:val="00024F04"/>
    <w:rsid w:val="00030E62"/>
    <w:rsid w:val="000438E1"/>
    <w:rsid w:val="00072D75"/>
    <w:rsid w:val="000735AB"/>
    <w:rsid w:val="00075D8F"/>
    <w:rsid w:val="000833AC"/>
    <w:rsid w:val="000A1482"/>
    <w:rsid w:val="000B0888"/>
    <w:rsid w:val="000C14F1"/>
    <w:rsid w:val="000D0488"/>
    <w:rsid w:val="000D4623"/>
    <w:rsid w:val="000D713B"/>
    <w:rsid w:val="000D7B76"/>
    <w:rsid w:val="000E2706"/>
    <w:rsid w:val="000F0397"/>
    <w:rsid w:val="000F1683"/>
    <w:rsid w:val="000F3F5A"/>
    <w:rsid w:val="000F4402"/>
    <w:rsid w:val="000F4677"/>
    <w:rsid w:val="00112157"/>
    <w:rsid w:val="00112E58"/>
    <w:rsid w:val="00117B2D"/>
    <w:rsid w:val="00146533"/>
    <w:rsid w:val="0014663B"/>
    <w:rsid w:val="00146FEC"/>
    <w:rsid w:val="00162F66"/>
    <w:rsid w:val="001640AB"/>
    <w:rsid w:val="0016597F"/>
    <w:rsid w:val="0016602D"/>
    <w:rsid w:val="001660E7"/>
    <w:rsid w:val="00180481"/>
    <w:rsid w:val="00190526"/>
    <w:rsid w:val="001A0886"/>
    <w:rsid w:val="001B11B3"/>
    <w:rsid w:val="001C01DE"/>
    <w:rsid w:val="001C2010"/>
    <w:rsid w:val="001C335D"/>
    <w:rsid w:val="001C3C9E"/>
    <w:rsid w:val="001D1A8C"/>
    <w:rsid w:val="001E13BF"/>
    <w:rsid w:val="001E1A7A"/>
    <w:rsid w:val="001E461E"/>
    <w:rsid w:val="001F5540"/>
    <w:rsid w:val="001F6C2E"/>
    <w:rsid w:val="0020087D"/>
    <w:rsid w:val="00210F84"/>
    <w:rsid w:val="00213323"/>
    <w:rsid w:val="00214DD3"/>
    <w:rsid w:val="002156A2"/>
    <w:rsid w:val="00222571"/>
    <w:rsid w:val="00224636"/>
    <w:rsid w:val="0023092D"/>
    <w:rsid w:val="00257D91"/>
    <w:rsid w:val="00260FCD"/>
    <w:rsid w:val="00264FFA"/>
    <w:rsid w:val="00270A35"/>
    <w:rsid w:val="00271EAC"/>
    <w:rsid w:val="00274C98"/>
    <w:rsid w:val="00281D62"/>
    <w:rsid w:val="002964DC"/>
    <w:rsid w:val="002C34B3"/>
    <w:rsid w:val="002C66A5"/>
    <w:rsid w:val="002D1805"/>
    <w:rsid w:val="002E5F62"/>
    <w:rsid w:val="002F05AF"/>
    <w:rsid w:val="002F7285"/>
    <w:rsid w:val="00304F94"/>
    <w:rsid w:val="00307D2A"/>
    <w:rsid w:val="00312612"/>
    <w:rsid w:val="00313ED6"/>
    <w:rsid w:val="00326833"/>
    <w:rsid w:val="003315DA"/>
    <w:rsid w:val="00335635"/>
    <w:rsid w:val="00335743"/>
    <w:rsid w:val="0035397C"/>
    <w:rsid w:val="003573F5"/>
    <w:rsid w:val="00367A7D"/>
    <w:rsid w:val="00372A1A"/>
    <w:rsid w:val="00385850"/>
    <w:rsid w:val="003860B5"/>
    <w:rsid w:val="00390A4C"/>
    <w:rsid w:val="00396C47"/>
    <w:rsid w:val="003A0D1B"/>
    <w:rsid w:val="003A20BC"/>
    <w:rsid w:val="003A53CF"/>
    <w:rsid w:val="003B6CCE"/>
    <w:rsid w:val="003C6270"/>
    <w:rsid w:val="003D17B4"/>
    <w:rsid w:val="003E102E"/>
    <w:rsid w:val="003E6B6E"/>
    <w:rsid w:val="003E794F"/>
    <w:rsid w:val="00406668"/>
    <w:rsid w:val="00415081"/>
    <w:rsid w:val="0041754B"/>
    <w:rsid w:val="004215C1"/>
    <w:rsid w:val="00427023"/>
    <w:rsid w:val="004277A7"/>
    <w:rsid w:val="0043057B"/>
    <w:rsid w:val="0043495F"/>
    <w:rsid w:val="00434DB0"/>
    <w:rsid w:val="004444F7"/>
    <w:rsid w:val="00444A0A"/>
    <w:rsid w:val="004536C4"/>
    <w:rsid w:val="00463D3A"/>
    <w:rsid w:val="0047470F"/>
    <w:rsid w:val="004877C6"/>
    <w:rsid w:val="004953D6"/>
    <w:rsid w:val="00495AB8"/>
    <w:rsid w:val="004B23B0"/>
    <w:rsid w:val="004C2E65"/>
    <w:rsid w:val="004E138A"/>
    <w:rsid w:val="004E667F"/>
    <w:rsid w:val="004E6F39"/>
    <w:rsid w:val="004F5944"/>
    <w:rsid w:val="00501C07"/>
    <w:rsid w:val="005035B8"/>
    <w:rsid w:val="0050418D"/>
    <w:rsid w:val="005113C3"/>
    <w:rsid w:val="0052353B"/>
    <w:rsid w:val="00537917"/>
    <w:rsid w:val="00553F96"/>
    <w:rsid w:val="005554FD"/>
    <w:rsid w:val="0055630B"/>
    <w:rsid w:val="0056288E"/>
    <w:rsid w:val="00566800"/>
    <w:rsid w:val="00566A91"/>
    <w:rsid w:val="00577A24"/>
    <w:rsid w:val="0059306A"/>
    <w:rsid w:val="0059433F"/>
    <w:rsid w:val="005A352A"/>
    <w:rsid w:val="005B317C"/>
    <w:rsid w:val="005B77F3"/>
    <w:rsid w:val="005C37AD"/>
    <w:rsid w:val="005E2AE3"/>
    <w:rsid w:val="005E3017"/>
    <w:rsid w:val="005F1C0F"/>
    <w:rsid w:val="005F3F1F"/>
    <w:rsid w:val="006213B9"/>
    <w:rsid w:val="00625FB3"/>
    <w:rsid w:val="0062790A"/>
    <w:rsid w:val="00632D4F"/>
    <w:rsid w:val="006454D4"/>
    <w:rsid w:val="006578A3"/>
    <w:rsid w:val="00663A3C"/>
    <w:rsid w:val="00663BDE"/>
    <w:rsid w:val="00674048"/>
    <w:rsid w:val="006808D0"/>
    <w:rsid w:val="006813BB"/>
    <w:rsid w:val="00686906"/>
    <w:rsid w:val="006912CC"/>
    <w:rsid w:val="00692A05"/>
    <w:rsid w:val="006A30D2"/>
    <w:rsid w:val="006B68D8"/>
    <w:rsid w:val="006C3607"/>
    <w:rsid w:val="006C4D75"/>
    <w:rsid w:val="006D016B"/>
    <w:rsid w:val="006D4888"/>
    <w:rsid w:val="006E244F"/>
    <w:rsid w:val="006E4BE4"/>
    <w:rsid w:val="006E7906"/>
    <w:rsid w:val="006E79EA"/>
    <w:rsid w:val="0071009D"/>
    <w:rsid w:val="007137F3"/>
    <w:rsid w:val="007217F7"/>
    <w:rsid w:val="00730ABD"/>
    <w:rsid w:val="00735F3F"/>
    <w:rsid w:val="00744268"/>
    <w:rsid w:val="00747359"/>
    <w:rsid w:val="00747495"/>
    <w:rsid w:val="00747F7F"/>
    <w:rsid w:val="007632AE"/>
    <w:rsid w:val="007637CE"/>
    <w:rsid w:val="007661BB"/>
    <w:rsid w:val="00792586"/>
    <w:rsid w:val="00792B2B"/>
    <w:rsid w:val="007B1529"/>
    <w:rsid w:val="007B29A5"/>
    <w:rsid w:val="007C3007"/>
    <w:rsid w:val="007D18D5"/>
    <w:rsid w:val="007E1036"/>
    <w:rsid w:val="007F5C9D"/>
    <w:rsid w:val="007F6B57"/>
    <w:rsid w:val="008353FD"/>
    <w:rsid w:val="00835A20"/>
    <w:rsid w:val="0083748A"/>
    <w:rsid w:val="008452CD"/>
    <w:rsid w:val="00846FC3"/>
    <w:rsid w:val="00863BC1"/>
    <w:rsid w:val="00867039"/>
    <w:rsid w:val="00886F69"/>
    <w:rsid w:val="00893B24"/>
    <w:rsid w:val="00895297"/>
    <w:rsid w:val="008979D0"/>
    <w:rsid w:val="008B24C9"/>
    <w:rsid w:val="008B664B"/>
    <w:rsid w:val="008D346F"/>
    <w:rsid w:val="008D4DDF"/>
    <w:rsid w:val="008D79B7"/>
    <w:rsid w:val="008E7113"/>
    <w:rsid w:val="008F1F2B"/>
    <w:rsid w:val="008F2F23"/>
    <w:rsid w:val="008F34CD"/>
    <w:rsid w:val="009004AE"/>
    <w:rsid w:val="0091095C"/>
    <w:rsid w:val="00931058"/>
    <w:rsid w:val="0093609F"/>
    <w:rsid w:val="00945369"/>
    <w:rsid w:val="00950A7E"/>
    <w:rsid w:val="00974CAE"/>
    <w:rsid w:val="00976BE1"/>
    <w:rsid w:val="009822D5"/>
    <w:rsid w:val="00982ACE"/>
    <w:rsid w:val="0098465B"/>
    <w:rsid w:val="009A5822"/>
    <w:rsid w:val="009B4C2F"/>
    <w:rsid w:val="009B5ADE"/>
    <w:rsid w:val="009C578D"/>
    <w:rsid w:val="009D38F8"/>
    <w:rsid w:val="009E08E8"/>
    <w:rsid w:val="009E1921"/>
    <w:rsid w:val="009F132A"/>
    <w:rsid w:val="009F7FDE"/>
    <w:rsid w:val="00A02F4A"/>
    <w:rsid w:val="00A06DDD"/>
    <w:rsid w:val="00A11F17"/>
    <w:rsid w:val="00A125CB"/>
    <w:rsid w:val="00A22DDC"/>
    <w:rsid w:val="00A25319"/>
    <w:rsid w:val="00A3360E"/>
    <w:rsid w:val="00A406F1"/>
    <w:rsid w:val="00A54651"/>
    <w:rsid w:val="00A54AFB"/>
    <w:rsid w:val="00A56949"/>
    <w:rsid w:val="00A62C93"/>
    <w:rsid w:val="00A73082"/>
    <w:rsid w:val="00A824F3"/>
    <w:rsid w:val="00A842CB"/>
    <w:rsid w:val="00A94E60"/>
    <w:rsid w:val="00AA48F7"/>
    <w:rsid w:val="00AA5A32"/>
    <w:rsid w:val="00AA6001"/>
    <w:rsid w:val="00AA7B17"/>
    <w:rsid w:val="00AC57AA"/>
    <w:rsid w:val="00AC6F20"/>
    <w:rsid w:val="00AD7E8A"/>
    <w:rsid w:val="00B0040D"/>
    <w:rsid w:val="00B06DB0"/>
    <w:rsid w:val="00B1170E"/>
    <w:rsid w:val="00B2064F"/>
    <w:rsid w:val="00B249D9"/>
    <w:rsid w:val="00B265E5"/>
    <w:rsid w:val="00B30F2E"/>
    <w:rsid w:val="00B338F5"/>
    <w:rsid w:val="00B41C9C"/>
    <w:rsid w:val="00B43B7F"/>
    <w:rsid w:val="00B46334"/>
    <w:rsid w:val="00B466FE"/>
    <w:rsid w:val="00B46BD3"/>
    <w:rsid w:val="00B5057F"/>
    <w:rsid w:val="00B51729"/>
    <w:rsid w:val="00B54C90"/>
    <w:rsid w:val="00B64835"/>
    <w:rsid w:val="00B65A59"/>
    <w:rsid w:val="00B6755C"/>
    <w:rsid w:val="00B80DA9"/>
    <w:rsid w:val="00B80E80"/>
    <w:rsid w:val="00B87271"/>
    <w:rsid w:val="00B87D43"/>
    <w:rsid w:val="00B975AD"/>
    <w:rsid w:val="00BA55E8"/>
    <w:rsid w:val="00BA78C6"/>
    <w:rsid w:val="00BB4EC2"/>
    <w:rsid w:val="00BB7092"/>
    <w:rsid w:val="00BC5DFD"/>
    <w:rsid w:val="00BD34FB"/>
    <w:rsid w:val="00BD380D"/>
    <w:rsid w:val="00BE76C1"/>
    <w:rsid w:val="00BF0275"/>
    <w:rsid w:val="00BF0DEA"/>
    <w:rsid w:val="00BF530F"/>
    <w:rsid w:val="00C11224"/>
    <w:rsid w:val="00C17F59"/>
    <w:rsid w:val="00C20E43"/>
    <w:rsid w:val="00C21A7C"/>
    <w:rsid w:val="00C42BF4"/>
    <w:rsid w:val="00C5060E"/>
    <w:rsid w:val="00C52692"/>
    <w:rsid w:val="00C648BB"/>
    <w:rsid w:val="00C64A52"/>
    <w:rsid w:val="00C748EA"/>
    <w:rsid w:val="00CA7DAD"/>
    <w:rsid w:val="00CB32B9"/>
    <w:rsid w:val="00CC13EC"/>
    <w:rsid w:val="00CC1B62"/>
    <w:rsid w:val="00CC2B4C"/>
    <w:rsid w:val="00CC3DE5"/>
    <w:rsid w:val="00CD341A"/>
    <w:rsid w:val="00CD646B"/>
    <w:rsid w:val="00CF723E"/>
    <w:rsid w:val="00D02B02"/>
    <w:rsid w:val="00D04A1D"/>
    <w:rsid w:val="00D062F7"/>
    <w:rsid w:val="00D07ED8"/>
    <w:rsid w:val="00D24AD2"/>
    <w:rsid w:val="00D25051"/>
    <w:rsid w:val="00D36AED"/>
    <w:rsid w:val="00D37513"/>
    <w:rsid w:val="00D41E97"/>
    <w:rsid w:val="00D56943"/>
    <w:rsid w:val="00D60BA0"/>
    <w:rsid w:val="00D60BB3"/>
    <w:rsid w:val="00D7742B"/>
    <w:rsid w:val="00D83084"/>
    <w:rsid w:val="00D83BDB"/>
    <w:rsid w:val="00D92C1C"/>
    <w:rsid w:val="00D9390C"/>
    <w:rsid w:val="00D9458B"/>
    <w:rsid w:val="00DB4260"/>
    <w:rsid w:val="00DD258E"/>
    <w:rsid w:val="00DE0B0F"/>
    <w:rsid w:val="00DE2519"/>
    <w:rsid w:val="00DE70B6"/>
    <w:rsid w:val="00DF5CC7"/>
    <w:rsid w:val="00E01CC5"/>
    <w:rsid w:val="00E10B4F"/>
    <w:rsid w:val="00E135EB"/>
    <w:rsid w:val="00E1743E"/>
    <w:rsid w:val="00E22A06"/>
    <w:rsid w:val="00E247EE"/>
    <w:rsid w:val="00E27254"/>
    <w:rsid w:val="00E274BD"/>
    <w:rsid w:val="00E364BF"/>
    <w:rsid w:val="00E3652A"/>
    <w:rsid w:val="00E4384A"/>
    <w:rsid w:val="00E443E8"/>
    <w:rsid w:val="00E63190"/>
    <w:rsid w:val="00E76F57"/>
    <w:rsid w:val="00E84CF1"/>
    <w:rsid w:val="00E85FF0"/>
    <w:rsid w:val="00E97E94"/>
    <w:rsid w:val="00EA1099"/>
    <w:rsid w:val="00EA10E1"/>
    <w:rsid w:val="00EA390D"/>
    <w:rsid w:val="00EA5E73"/>
    <w:rsid w:val="00EB33E9"/>
    <w:rsid w:val="00EB38AE"/>
    <w:rsid w:val="00EC6EAD"/>
    <w:rsid w:val="00ED1255"/>
    <w:rsid w:val="00ED22B7"/>
    <w:rsid w:val="00ED6AC5"/>
    <w:rsid w:val="00EE47B5"/>
    <w:rsid w:val="00EE7097"/>
    <w:rsid w:val="00F03AA1"/>
    <w:rsid w:val="00F03B7D"/>
    <w:rsid w:val="00F1557A"/>
    <w:rsid w:val="00F16FC7"/>
    <w:rsid w:val="00F21058"/>
    <w:rsid w:val="00F23767"/>
    <w:rsid w:val="00F26A14"/>
    <w:rsid w:val="00F32230"/>
    <w:rsid w:val="00F32EFF"/>
    <w:rsid w:val="00F43EB8"/>
    <w:rsid w:val="00F47CD2"/>
    <w:rsid w:val="00F50C6D"/>
    <w:rsid w:val="00F56827"/>
    <w:rsid w:val="00F70EBC"/>
    <w:rsid w:val="00F748E4"/>
    <w:rsid w:val="00F76394"/>
    <w:rsid w:val="00F93B2D"/>
    <w:rsid w:val="00F95F45"/>
    <w:rsid w:val="00FA1D24"/>
    <w:rsid w:val="00FC2EB8"/>
    <w:rsid w:val="00FC3D3B"/>
    <w:rsid w:val="00FC5D47"/>
    <w:rsid w:val="00FD3E17"/>
    <w:rsid w:val="00FD67F9"/>
    <w:rsid w:val="00FE3007"/>
    <w:rsid w:val="00FE360A"/>
    <w:rsid w:val="00FF1C73"/>
    <w:rsid w:val="00FF612E"/>
    <w:rsid w:val="00FF66CD"/>
    <w:rsid w:val="00FF6ED3"/>
    <w:rsid w:val="00FF71AA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E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38AE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C93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3609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8AE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2C93"/>
    <w:rPr>
      <w:rFonts w:ascii="Calibri Light" w:hAnsi="Calibri Light" w:cs="Times New Roman"/>
      <w:color w:val="2E74B5"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609F"/>
    <w:rPr>
      <w:rFonts w:ascii="Calibri" w:hAnsi="Calibri" w:cs="Times New Roman"/>
      <w:b/>
      <w:sz w:val="28"/>
    </w:rPr>
  </w:style>
  <w:style w:type="paragraph" w:styleId="NoSpacing">
    <w:name w:val="No Spacing"/>
    <w:basedOn w:val="Normal"/>
    <w:link w:val="NoSpacingChar"/>
    <w:uiPriority w:val="99"/>
    <w:qFormat/>
    <w:rsid w:val="00CC3D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0"/>
    </w:rPr>
  </w:style>
  <w:style w:type="character" w:customStyle="1" w:styleId="NoSpacingChar">
    <w:name w:val="No Spacing Char"/>
    <w:link w:val="NoSpacing"/>
    <w:uiPriority w:val="99"/>
    <w:locked/>
    <w:rsid w:val="00CC3DE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CC3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C3DE5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rsid w:val="00CC3DE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3DE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C3DE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3DE5"/>
    <w:rPr>
      <w:rFonts w:ascii="Calibri" w:hAnsi="Calibri" w:cs="Times New Roman"/>
      <w:lang w:eastAsia="ru-RU"/>
    </w:rPr>
  </w:style>
  <w:style w:type="character" w:customStyle="1" w:styleId="xrtc">
    <w:name w:val="xr_tc"/>
    <w:uiPriority w:val="99"/>
    <w:rsid w:val="0043057B"/>
  </w:style>
  <w:style w:type="character" w:customStyle="1" w:styleId="xrtl">
    <w:name w:val="xr_tl"/>
    <w:uiPriority w:val="99"/>
    <w:rsid w:val="00F21058"/>
  </w:style>
  <w:style w:type="character" w:customStyle="1" w:styleId="normaltext">
    <w:name w:val="normal_text"/>
    <w:uiPriority w:val="99"/>
    <w:rsid w:val="00F21058"/>
  </w:style>
  <w:style w:type="paragraph" w:styleId="BodyText">
    <w:name w:val="Body Text"/>
    <w:basedOn w:val="Normal"/>
    <w:link w:val="BodyTextChar"/>
    <w:uiPriority w:val="99"/>
    <w:rsid w:val="00EB38AE"/>
    <w:pPr>
      <w:spacing w:after="12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38AE"/>
    <w:rPr>
      <w:rFonts w:ascii="Times New Roman" w:hAnsi="Times New Roman" w:cs="Times New Roman"/>
      <w:sz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030E62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30E62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030E6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A62C9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3105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058"/>
    <w:rPr>
      <w:rFonts w:ascii="Tahoma" w:hAnsi="Tahoma" w:cs="Times New Roman"/>
      <w:sz w:val="16"/>
      <w:lang w:eastAsia="ru-RU"/>
    </w:rPr>
  </w:style>
  <w:style w:type="paragraph" w:customStyle="1" w:styleId="Default">
    <w:name w:val="Default"/>
    <w:uiPriority w:val="99"/>
    <w:rsid w:val="00562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rteright">
    <w:name w:val="rteright"/>
    <w:basedOn w:val="Normal"/>
    <w:uiPriority w:val="99"/>
    <w:rsid w:val="00C20E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C20E43"/>
    <w:rPr>
      <w:rFonts w:cs="Times New Roman"/>
      <w:i/>
    </w:rPr>
  </w:style>
  <w:style w:type="paragraph" w:customStyle="1" w:styleId="podprogramma">
    <w:name w:val="podprogramma"/>
    <w:basedOn w:val="Normal"/>
    <w:uiPriority w:val="99"/>
    <w:rsid w:val="00BF0275"/>
    <w:pPr>
      <w:suppressAutoHyphens/>
      <w:spacing w:before="280" w:after="0" w:line="240" w:lineRule="auto"/>
    </w:pPr>
    <w:rPr>
      <w:rFonts w:ascii="Times New Roman" w:eastAsia="Calibri" w:hAnsi="Times New Roman"/>
      <w:b/>
      <w:bCs/>
      <w:i/>
      <w:iCs/>
      <w:sz w:val="24"/>
      <w:szCs w:val="24"/>
      <w:lang w:eastAsia="ar-SA"/>
    </w:rPr>
  </w:style>
  <w:style w:type="table" w:styleId="TableGrid">
    <w:name w:val="Table Grid"/>
    <w:basedOn w:val="TableNormal"/>
    <w:uiPriority w:val="99"/>
    <w:locked/>
    <w:rsid w:val="007F5C9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B77F3"/>
  </w:style>
  <w:style w:type="paragraph" w:customStyle="1" w:styleId="Style2">
    <w:name w:val="Style2"/>
    <w:basedOn w:val="Normal"/>
    <w:uiPriority w:val="99"/>
    <w:rsid w:val="009360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93609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93609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936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"/>
    <w:uiPriority w:val="99"/>
    <w:rsid w:val="00936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93609F"/>
    <w:rPr>
      <w:rFonts w:ascii="Times New Roman" w:hAnsi="Times New Roman"/>
      <w:b/>
      <w:sz w:val="28"/>
    </w:rPr>
  </w:style>
  <w:style w:type="character" w:customStyle="1" w:styleId="FontStyle38">
    <w:name w:val="Font Style38"/>
    <w:uiPriority w:val="99"/>
    <w:rsid w:val="0093609F"/>
    <w:rPr>
      <w:rFonts w:ascii="Times New Roman" w:hAnsi="Times New Roman"/>
      <w:b/>
      <w:sz w:val="18"/>
    </w:rPr>
  </w:style>
  <w:style w:type="character" w:customStyle="1" w:styleId="FontStyle39">
    <w:name w:val="Font Style39"/>
    <w:uiPriority w:val="99"/>
    <w:rsid w:val="0093609F"/>
    <w:rPr>
      <w:rFonts w:ascii="Times New Roman" w:hAnsi="Times New Roman"/>
      <w:i/>
      <w:sz w:val="18"/>
    </w:rPr>
  </w:style>
  <w:style w:type="character" w:customStyle="1" w:styleId="FontStyle40">
    <w:name w:val="Font Style40"/>
    <w:uiPriority w:val="99"/>
    <w:rsid w:val="0093609F"/>
    <w:rPr>
      <w:rFonts w:ascii="Times New Roman" w:hAnsi="Times New Roman"/>
      <w:b/>
      <w:i/>
      <w:sz w:val="18"/>
    </w:rPr>
  </w:style>
  <w:style w:type="character" w:customStyle="1" w:styleId="color15">
    <w:name w:val="color_15"/>
    <w:uiPriority w:val="99"/>
    <w:rsid w:val="0093609F"/>
  </w:style>
  <w:style w:type="paragraph" w:customStyle="1" w:styleId="a">
    <w:name w:val="Содержимое таблицы"/>
    <w:basedOn w:val="Normal"/>
    <w:uiPriority w:val="99"/>
    <w:rsid w:val="00B0040D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DejaVu Sans"/>
      <w:kern w:val="1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99"/>
    <w:locked/>
    <w:rsid w:val="00B0040D"/>
    <w:rPr>
      <w:rFonts w:eastAsia="Times New Roman"/>
      <w:sz w:val="22"/>
    </w:rPr>
  </w:style>
  <w:style w:type="paragraph" w:customStyle="1" w:styleId="a0">
    <w:name w:val="Абзац списка"/>
    <w:basedOn w:val="Normal"/>
    <w:uiPriority w:val="99"/>
    <w:rsid w:val="00632D4F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9</Pages>
  <Words>1864</Words>
  <Characters>10630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Admin</cp:lastModifiedBy>
  <cp:revision>9</cp:revision>
  <cp:lastPrinted>2017-06-17T07:42:00Z</cp:lastPrinted>
  <dcterms:created xsi:type="dcterms:W3CDTF">2017-06-18T15:58:00Z</dcterms:created>
  <dcterms:modified xsi:type="dcterms:W3CDTF">2017-10-16T07:04:00Z</dcterms:modified>
</cp:coreProperties>
</file>