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 w:rsidRPr="006C7114">
        <w:rPr>
          <w:rFonts w:ascii="Times New Roman" w:hAnsi="Times New Roman" w:cs="Times New Roman"/>
          <w:b/>
          <w:bCs/>
          <w:sz w:val="22"/>
          <w:szCs w:val="22"/>
        </w:rPr>
        <w:t>ДИДАКТИЧЕСКИЕ ИГРЫ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Отгадайте на вкус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различать по вкусу яблоко, грушу, сливы, виноград, морковь, капусту, помидор, огурец, определять, овощ это или фрукт; развивать речь; воспитывать внимание.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на тарелочке лежат разрезанные на кусочки и накрытые салфеткой овощи и фрукты.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предлагает детям закрыть глаза и попробовать овощ  или фрукт. Ребенок пробует, а потом называет: это овощ или фрукт.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Сварите вкусный борщ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называть старинную посуду (горшок, миска, ложка, кувшин); выбирать нужные овощи для борща; развивать логическое мышление, внимательность.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посуда (горшок, ложка, миска, кувшин), муляжи овощей и фруктов.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предлагает детям «сварить» блюдо – борщ. Дети называют посуду, в которой они будут его«варить», и выбирают ее среди поставленных емкостей перед ними. Вызванные дети выбирают среди положенных перед ними овощей и фруктов нужные овощи для борща и складывают их в горшок.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Дети по очереди выбирают овощи, а остальные дети знаками показывают: да или нет.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Что где растет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расширять и уточнять представления детей об овощах и фруктах, развивать память, речь, внимательность.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вырезанные овощи и фрукты, макеты дерева и огорода.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предлагает детям по очереди подойти к столу и взять один овощ или фрукт, назвать его, определить, где он растет и, соответственно, положить на макет огорода или повесить на макет дерева. Например: ребенок берет яблоко и говорит: «Это яблоко, оно растет в саду на дереве», потом подходит к макету дерева и вешает вырезанный фрукт на него.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Где живут витамины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отбирать только те картинки, на которых нарисованы полезная для здоровья пища; развивать внимательность, память, мышление.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игрушечный медвежонок; предметные картинки с изображением овощей, фруктов, цитрусовых, мороженого, конфет, печенья, торта и тому подобное.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предлагает детям «полечить» мишку не таблетками, а витаминами. Для этого нужно выбрать только те картинки с изображением продуктов, в которых «живут» витамины. Дети поочередно или группами подходят и выбирают картинки, называют предмет, а остальные дети знаками показывают, согласны ли они с тем, что там «живут» витамины или нет. Если задание выполнено правильно, то ребенок кладет картинку у медвежонка.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Узнайте по описанию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совершенствовать знания ребенка об овощах и фруктах; учить находить предмет по описанию; развивать внимательность, дисциплинированность.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муляжи овощей, фруктов и цитрусов.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предлагает детям найти тот предмет, который он опишет: «Круглое, желтое, с красным бочком, бывает кисло-сладким, растет на дереве, полезное». Ребенок выходит, выбирает среди муляжей яблоко, показывает его детям, а дети знаками отвечают: согласны они или нет.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Узнайте животное по описанию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совершенствовать знания детей о домашних животных; учить находить картинки по описанию; развивать внимательность, память, мышление.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предметные картинки с изображением домашних животных.</w:t>
      </w:r>
    </w:p>
    <w:p w:rsidR="00311DD2" w:rsidRPr="006C7114" w:rsidRDefault="00311DD2" w:rsidP="006C7114">
      <w:pPr>
        <w:pStyle w:val="ParagraphStyle"/>
        <w:keepNext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предлагает детям найти то животное, которое он опишет: «Это животное имеет голову, ушки, острые зубы, туловище, ноги, хвост. Оно охраняет дом, любит грызть кости».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Ребенок находит картинку с собакой, показывает ее детям, а дети знаками отвечают: согласны они или нет.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Кто что ест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закреплять знания детей о домашних животных (что они едят) развивать мышление, внимание, память, воспитывать желание заботиться о домашних животных.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предметные картинки с изображением домашних животных и пищи для них.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 xml:space="preserve">Воспитатель предлагает детям «покормить» животных во дворе у бабушки. Воспитатель вызывает детей </w:t>
      </w:r>
      <w:r w:rsidRPr="006C7114">
        <w:rPr>
          <w:rFonts w:ascii="Times New Roman" w:hAnsi="Times New Roman" w:cs="Times New Roman"/>
          <w:sz w:val="22"/>
          <w:szCs w:val="22"/>
        </w:rPr>
        <w:lastRenderedPageBreak/>
        <w:t>парами. Один ребенок называет животное и выставляет его, а второй – ищет для нее пищу, ставит картину рядом с животным.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Кто как кричит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развивать умение детей узнавать голоса животных; воспитывать желание заботиться о животных.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набор игрушек «Домашние животные».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выставляет игрушки на стол, спрашивает: кто это, где живет, как кричит.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Животные и их малыши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находить малышей домашних животных и называть их; развивать память, речь, внимание.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серия картинок «Домашние животные с малышами».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предлагает детям помочь домашним животными. Необходимо найти малышей, которые потерялись. Дети работают парами.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Один ребенок берет животное, второй ищет. Дети должны назвать животное и его детеныша.</w:t>
      </w:r>
    </w:p>
    <w:p w:rsidR="00311DD2" w:rsidRPr="006C7114" w:rsidRDefault="00311DD2" w:rsidP="006C7114">
      <w:pPr>
        <w:pStyle w:val="ParagraphStyle"/>
        <w:keepNext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Кто где стоит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ориентироваться в пространстве; различать понятия «влево», «вправо», «у», «перед», «за», «наверху»; развивать мышление, память.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картинки с изображением домашних животных, дома.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показывает картинки с изображением животных и их детенышей и предлагает детям назвать их (собака и щенок, кошка и котенок, корова и теленок т. п.). Картинки размещаются на подставку, в том же порядке, в котором показываются. После этого, показывая, например, на кошку, воспитатель спрашивает: «Кто стоит рядом с ней?» Дети отвечают.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Игра продолжается, пока дети не назовут всех животных и их детенышей.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Дикие и домашние животные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называть диких и домашних животных; классифицировать их, развивать речь, память, внимание; воспитывать любовь к природе.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наборы игрушек: «Домашние животные», «Дикие животные»; елки; дом.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предлагает детям взять игрушку, назвать ее и «поселить» там, где она живет. Если это дикое животное, то ребенок ставит игрушку возле елок, а если домашняя – возле дома.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Кто пришел?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правильно называть животных и их детенышей; узнавать животных по голосу и воспроизводить их звуки; воспитывать бережное отношение к ним.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веревка и звонок.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Дети сидят на стульчиках. На некотором расстоянии от них протянуты веревки, к которому подвешен колокольчик на высоте роста детей. Воспитатель подзывает к себе двух-трех детей и договаривается: кто из них кем будет.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К веревке подбегает первый ребенок, подпрыгивает и трижды звонит.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Дети</w:t>
      </w:r>
      <w:r w:rsidRPr="006C7114">
        <w:rPr>
          <w:rFonts w:ascii="Times New Roman" w:hAnsi="Times New Roman" w:cs="Times New Roman"/>
          <w:sz w:val="22"/>
          <w:szCs w:val="22"/>
        </w:rPr>
        <w:t>. Кто пришел?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Ребенок</w:t>
      </w:r>
      <w:r w:rsidRPr="006C7114">
        <w:rPr>
          <w:rFonts w:ascii="Times New Roman" w:hAnsi="Times New Roman" w:cs="Times New Roman"/>
          <w:sz w:val="22"/>
          <w:szCs w:val="22"/>
        </w:rPr>
        <w:t>. Гав-гав-гав!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Дети отгадывают: пришла собака. Ребенок, изображающий собаку, садится на место. К звонку подбегает другой ребенок – игра продолжается.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Кто где живет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называть диких и домашних животных; классифицировать их, развивать речь, память, внимание; воспитывать любовь к природе.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наборы игрушек: «Домашние животные», «Дикие животные»; елки; бабушка; дом.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Дети сидят на стульчиках группами по 4–5 человек. Каждая группа изображает определенных животных или птиц. Воспитатель договаривается с каждой группой детей, голоса кого, каких животных или птиц,  они воспроизведут. Затем обходит «домик», стучит и спрашивает: «Кто в этой избушке живет?» Дети отвечают: «Ко-ко-ко!» Воспитатель отгадывает: «Здесь живут куры». Стучит в другой домик.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Игра проводится несколько раз, затем она осложняется тем, что угадывает не воспитатель, а сами дети.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Скажи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подбирать прилагательные к существительным; развивать мышление, речь, внимание.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мяч.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lastRenderedPageBreak/>
        <w:t>Воспитатель бросает детям по очереди мяч.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Воспитатель</w:t>
      </w:r>
      <w:r w:rsidRPr="006C7114">
        <w:rPr>
          <w:rFonts w:ascii="Times New Roman" w:hAnsi="Times New Roman" w:cs="Times New Roman"/>
          <w:sz w:val="22"/>
          <w:szCs w:val="22"/>
        </w:rPr>
        <w:t>. Осень какая? Солнышко какое? Трава какая?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Ребенок ловит мяч, подбирает прилагательное, потом бросает мяч обратно воспитателю.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Освободите птичку из клетки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узнавать и называть птиц; развивать зрительную память, мышление; воспитывать любовь к природе.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нарисованная клетка; картинки с изображением птиц (воробей, голубь, ворона, ласточка, скворец, синица).</w:t>
      </w:r>
    </w:p>
    <w:p w:rsidR="00311DD2" w:rsidRPr="006C7114" w:rsidRDefault="00311DD2" w:rsidP="006C7114">
      <w:pPr>
        <w:pStyle w:val="ParagraphStyle"/>
        <w:keepNext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предлагает детям «освободить птиц из клетки». Для этого необходимо найти птицу и правильно ее назвать. Ребенок называет птицу. Если ребенок неправильно назвал птичку, то она «остается в клетке».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Найди листочек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различать и называть листья знакомых деревьев, вспоминать названия деревьев, развивать речь детей; воспитывать у них внимание и эстетические чувства.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у каждого ребенка одинаковые букеты из 3–4 листочков (клена, дуба, ясеня, березы), один букет у воспитателя.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раздает детям букеты, а один оставляет себе. Затем показывает какой-то листочек, например кленовый, и говорит: «Раз, два, три  – такой же листочек покажи!» Дети поднимают руки и показывают кленовые листочки.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Отгадайте, что в руке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различать и называть овощи, фрукты по цвету, форме; воспитывать интерес к природе.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овощи и фрукты.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Дети образуют круг, закладывая руки за спину. Воспитатель кладет в их руки овощи и фрукты, затем показывает что-то из овощей или фруктов, а дети должны определить на ощупь, какой овощ или фрукт лежит в руке. Те, кто имеет такой же предмет, подбегают к воспитателю.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Деревья и их плоды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подбирать плоды деревьев, развивать зрительную память, внимание.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иллюстрации (деревья: ель, рябина, каштан, липа, клен)  и картинки (шишка, рябина, каштан, липовое семян, кленовая крылатка).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предлагает назвать выставленные дерева, а затем найти их плоды.</w:t>
      </w:r>
    </w:p>
    <w:p w:rsidR="00311DD2" w:rsidRPr="006C7114" w:rsidRDefault="00311DD2" w:rsidP="006C7114">
      <w:pPr>
        <w:pStyle w:val="ParagraphStyle"/>
        <w:keepNext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Назвать птицу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узнавать и называть птиц; развивать зрительную память, мышление; воспитывать любовь к природе.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картинки с изображением птиц (воробей, голубь, ворона, ласточка, скворец, синица).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Перед детьми выставлены картинки с изображением птиц, а воспитатель предлагает им назвать их. Ребенок называет птицу, показывает ее, остальные дети знаками показывают, согласны они или нет.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Какого цветка не стало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называть цветы «уголка природы» (традесканция, фиалка, амазонская лилия, бегония), развивать зрительную память, воспитывать желание заботиться о растениях.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цветы «уголка природы».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выставляет на стол растения из «уголка природы», дети называют их. Воспитатель предлагает детям закрыть глаза и прячет одно растение.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Дети открывают глаза, они должны отгадать: какого цветка не стало, назвать его.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Ухаживать за цветами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закреплять умение детей ухаживать за растениями «уголка природы»; выбирать нужные вещи для ухода; развивать память, внимательность, воспитывать желание заботиться о растениях.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лейка; тряпка; палка для рыхления; пульверизатор и ненужные для ухода вещи (игрушка, камень, книга и т. д.).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На столе лежат вещи, воспитатель предлагает детям выбрать только те вещи, которые нужны для ухода растений. Дети выбирают вещи и называют, что ими делают.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Магазин цветов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закреплять названия и внешние признаки цветов, растущих в «уголке природы»; учить описывать растения двумя-тремя предложениями, развивать связную речь, память.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lastRenderedPageBreak/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растения «уголка природы».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– «продавец» – предлагает детям «купить» цветы, но «купить» растения можно лишь тогда, когда будет назван и описан цветок. Например: «Это фиалка, у нее круглые, небольшие, пушистые листья. Ее цветы маленькие, красивые, нежные, фиолетового цвета».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Кто в лесу живет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закреплять знания детей о диких животных; развивать память, речь; воспитывать любовь к животным.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наборы игрушек: «Дикие животные» и «Домашние животные».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предлагает детям выбрать среди игрушечных животных только тех, которые живут в лесу.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Найти цветок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закреплять умение детей находить и называть цветы «уголка природы».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цветы «уголка природы».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предлагает детям найти цветок, который он называет. Дети находят его, повторяют его название.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Волшебный мешочек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закреплять умение детей называть овощи и их цвет; развивать зрительную память, внимание.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«волшебный мешочек», овощи.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предлагает детям по очереди извлечь из «волшебного мешочка» овощ, назвать его и цвет. Воспитатель может предложить, не глядя в мешочек, найти то, что он скажет. Поочередно играют все дети.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Узнайте животное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закреплять умение детей узнавать домашних животных по их звукам; развивать фонематический слух, внимание.</w:t>
      </w:r>
    </w:p>
    <w:p w:rsidR="00311DD2" w:rsidRPr="006C7114" w:rsidRDefault="00311DD2" w:rsidP="006C7114">
      <w:pPr>
        <w:pStyle w:val="ParagraphStyle"/>
        <w:keepNext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Вариант</w:t>
      </w:r>
      <w:r w:rsidRPr="006C7114">
        <w:rPr>
          <w:rFonts w:ascii="Times New Roman" w:hAnsi="Times New Roman" w:cs="Times New Roman"/>
          <w:sz w:val="22"/>
          <w:szCs w:val="22"/>
        </w:rPr>
        <w:t xml:space="preserve"> 1.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издает звуки животных, а дети их отгадывают.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Вариант</w:t>
      </w:r>
      <w:r w:rsidRPr="006C7114">
        <w:rPr>
          <w:rFonts w:ascii="Times New Roman" w:hAnsi="Times New Roman" w:cs="Times New Roman"/>
          <w:sz w:val="22"/>
          <w:szCs w:val="22"/>
        </w:rPr>
        <w:t xml:space="preserve"> 2.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вызывает к себе ребенка, на ушко называет ему животное. Ребенок издает звуки животного, а дети отгадывают.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Овощи и фрукты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закреплять умение детей находить названные овощи или фрукты, развивать внимание, память.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муляжи овощей и фруктов.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На столе перед детьми на тарелочках лежат овощи и фрукты, воспитатель поочередно вызывает детей и просит найти тот или иной овощ или фрукт. Ребенок находит его. Дети знаками показывают, согласны ли они с выбором или нет.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Назвать дерево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узнавать и называть деревья на уличной площадке; развивать зрительную память, воспитывать любовь к природе.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деревья на уличной площадке.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подводит детей к деревьям и просит напомнить название этого дерева.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Воспитатель</w:t>
      </w:r>
      <w:r w:rsidRPr="006C7114">
        <w:rPr>
          <w:rFonts w:ascii="Times New Roman" w:hAnsi="Times New Roman" w:cs="Times New Roman"/>
          <w:sz w:val="22"/>
          <w:szCs w:val="22"/>
        </w:rPr>
        <w:t>. Кто быстрее найдет березу? Один, два, три – к березе беги! Дети должны найти дерево и подбежать к березе.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Игра продолжается, пока дети не устанут.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С какого дерева листочек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узнавать и называть листья с деревьев, развивать зрительную память, внимание.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засушенные листочки с деревьев, колокольчик.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На коврике по кругу разложены листочки с деревьев. Дети бегают вокруг листьев, пока звенит звонок. Как только звонок замолкает – дети останавливаются и по очереди называют, с какого дерева листочек, у которого они остановились.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Узнаете по описанию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узнавать деревья и кусты по описанию; развивать внимательность, память.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описывает деревья, кусты, а дети должны угадать дерево или куст. Например: высокое, стройное; все его веточки направлены со стволом вверх; летом с него летит пух и т. д.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lastRenderedPageBreak/>
        <w:t>Кто лишний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учить детей выбирать из ряда животных лишнее, объяснять, почему оно лишнее; развивать логическое мышление, внимательность.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картинки с изображением диких животных и одного домашнего животного, птички, цветка, насекомого, наборное полотно.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предлагает детям рассмотреть на наборном полотне картинки, найти лишнее из ряда диких животных и объяснить, почему тот или  иной  предмет  лишний.  Например: «Лишняя кошка, потому что она – домашнее животное».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Кто как кричит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закреплять умение детей издавать звуки птиц; развивать внимательность воспитывать любовь к природе.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картинки с изображением вороны, синицы, воробья, дятла, совы.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показывает детям поочередно карточки с птицами, дети их озвучивают, а потом называют.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Какой птицы не стало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продолжать учить детей узнать и называть птиц; развивать зрительную память, внимательность воспитывать исполнительность.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карточки с изображением птиц, наборное полотно.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Воспитатель предлагает детям посмотреть на наборное полотно, на-звать всех птиц, закрыть глаза. Он прячет одну птичку, а дети должны угадать: кого спрятал воспитатель.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6C7114">
        <w:rPr>
          <w:rFonts w:ascii="Times New Roman" w:hAnsi="Times New Roman" w:cs="Times New Roman"/>
          <w:b/>
          <w:bCs/>
          <w:sz w:val="22"/>
          <w:szCs w:val="22"/>
        </w:rPr>
        <w:t>Название птицы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Цель</w:t>
      </w:r>
      <w:r w:rsidRPr="006C7114">
        <w:rPr>
          <w:rFonts w:ascii="Times New Roman" w:hAnsi="Times New Roman" w:cs="Times New Roman"/>
          <w:sz w:val="22"/>
          <w:szCs w:val="22"/>
        </w:rPr>
        <w:t>: продолжать учить детей узнавать и называть перелетных птиц; развивать память, внимание; воспитывать любовь к птицам.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Материал</w:t>
      </w:r>
      <w:r w:rsidRPr="006C7114">
        <w:rPr>
          <w:rFonts w:ascii="Times New Roman" w:hAnsi="Times New Roman" w:cs="Times New Roman"/>
          <w:sz w:val="22"/>
          <w:szCs w:val="22"/>
        </w:rPr>
        <w:t>: карточки с изображением птиц (ласточка, скворец, журавль).</w:t>
      </w:r>
    </w:p>
    <w:p w:rsidR="00311DD2" w:rsidRPr="006C7114" w:rsidRDefault="00311DD2" w:rsidP="006C7114">
      <w:pPr>
        <w:pStyle w:val="ParagraphStyle"/>
        <w:jc w:val="center"/>
        <w:rPr>
          <w:rFonts w:ascii="Times New Roman" w:hAnsi="Times New Roman" w:cs="Times New Roman"/>
          <w:spacing w:val="45"/>
          <w:sz w:val="22"/>
          <w:szCs w:val="22"/>
        </w:rPr>
      </w:pPr>
      <w:r w:rsidRPr="006C7114">
        <w:rPr>
          <w:rFonts w:ascii="Times New Roman" w:hAnsi="Times New Roman" w:cs="Times New Roman"/>
          <w:spacing w:val="45"/>
          <w:sz w:val="22"/>
          <w:szCs w:val="22"/>
        </w:rPr>
        <w:t>Ход игры</w:t>
      </w:r>
    </w:p>
    <w:p w:rsidR="00311DD2" w:rsidRPr="006C7114" w:rsidRDefault="00311DD2" w:rsidP="006C7114">
      <w:pPr>
        <w:pStyle w:val="ParagraphStyle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6C7114">
        <w:rPr>
          <w:rFonts w:ascii="Times New Roman" w:hAnsi="Times New Roman" w:cs="Times New Roman"/>
          <w:sz w:val="22"/>
          <w:szCs w:val="22"/>
        </w:rPr>
        <w:t>Перед детьми на наборном полотне – птицы. Воспитатель предлагает детям назвать птиц. Кто правильно называет птицу, тот получает фишку.</w:t>
      </w:r>
    </w:p>
    <w:sectPr w:rsidR="00311DD2" w:rsidRPr="006C7114" w:rsidSect="006C7114">
      <w:pgSz w:w="12240" w:h="15840"/>
      <w:pgMar w:top="426" w:right="474" w:bottom="284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14"/>
    <w:rsid w:val="00266E9E"/>
    <w:rsid w:val="00311DD2"/>
    <w:rsid w:val="006C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Pr>
      <w:color w:val="000000"/>
      <w:sz w:val="20"/>
    </w:rPr>
  </w:style>
  <w:style w:type="character" w:customStyle="1" w:styleId="Heading">
    <w:name w:val="Heading"/>
    <w:uiPriority w:val="99"/>
    <w:rPr>
      <w:b/>
      <w:color w:val="0000FF"/>
      <w:sz w:val="20"/>
    </w:rPr>
  </w:style>
  <w:style w:type="character" w:customStyle="1" w:styleId="Subheading">
    <w:name w:val="Subheading"/>
    <w:uiPriority w:val="99"/>
    <w:rPr>
      <w:b/>
      <w:color w:val="000080"/>
      <w:sz w:val="20"/>
    </w:rPr>
  </w:style>
  <w:style w:type="character" w:customStyle="1" w:styleId="Keywords">
    <w:name w:val="Keywords"/>
    <w:uiPriority w:val="99"/>
    <w:rPr>
      <w:i/>
      <w:color w:val="800000"/>
      <w:sz w:val="20"/>
    </w:rPr>
  </w:style>
  <w:style w:type="character" w:customStyle="1" w:styleId="Jump1">
    <w:name w:val="Jump 1"/>
    <w:uiPriority w:val="99"/>
    <w:rPr>
      <w:color w:val="008000"/>
      <w:sz w:val="20"/>
      <w:u w:val="single"/>
    </w:rPr>
  </w:style>
  <w:style w:type="character" w:customStyle="1" w:styleId="Jump2">
    <w:name w:val="Jump 2"/>
    <w:uiPriority w:val="99"/>
    <w:rPr>
      <w:color w:val="008000"/>
      <w:sz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C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71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entered">
    <w:name w:val="Centered"/>
    <w:uiPriority w:val="9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Pr>
      <w:color w:val="000000"/>
      <w:sz w:val="20"/>
    </w:rPr>
  </w:style>
  <w:style w:type="character" w:customStyle="1" w:styleId="Heading">
    <w:name w:val="Heading"/>
    <w:uiPriority w:val="99"/>
    <w:rPr>
      <w:b/>
      <w:color w:val="0000FF"/>
      <w:sz w:val="20"/>
    </w:rPr>
  </w:style>
  <w:style w:type="character" w:customStyle="1" w:styleId="Subheading">
    <w:name w:val="Subheading"/>
    <w:uiPriority w:val="99"/>
    <w:rPr>
      <w:b/>
      <w:color w:val="000080"/>
      <w:sz w:val="20"/>
    </w:rPr>
  </w:style>
  <w:style w:type="character" w:customStyle="1" w:styleId="Keywords">
    <w:name w:val="Keywords"/>
    <w:uiPriority w:val="99"/>
    <w:rPr>
      <w:i/>
      <w:color w:val="800000"/>
      <w:sz w:val="20"/>
    </w:rPr>
  </w:style>
  <w:style w:type="character" w:customStyle="1" w:styleId="Jump1">
    <w:name w:val="Jump 1"/>
    <w:uiPriority w:val="99"/>
    <w:rPr>
      <w:color w:val="008000"/>
      <w:sz w:val="20"/>
      <w:u w:val="single"/>
    </w:rPr>
  </w:style>
  <w:style w:type="character" w:customStyle="1" w:styleId="Jump2">
    <w:name w:val="Jump 2"/>
    <w:uiPriority w:val="99"/>
    <w:rPr>
      <w:color w:val="008000"/>
      <w:sz w:val="20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6C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C71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2255</Words>
  <Characters>12855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2017-05-23T08:00:00Z</cp:lastPrinted>
  <dcterms:created xsi:type="dcterms:W3CDTF">2017-06-01T06:27:00Z</dcterms:created>
  <dcterms:modified xsi:type="dcterms:W3CDTF">2017-06-01T06:27:00Z</dcterms:modified>
</cp:coreProperties>
</file>