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DB360A">
        <w:rPr>
          <w:color w:val="333333"/>
        </w:rPr>
        <w:br/>
      </w:r>
      <w:r>
        <w:rPr>
          <w:color w:val="333333"/>
        </w:rPr>
        <w:t>МУНИЦИПАЛЬНОЕ БЮДЖЕТНОЕ ОБЩЕОБРАЗОВАТЕЛЬНОЕ УЧРЕЖДЕНИЕ «ОКТЯБРЬСКАЯ СРЕДНЯЯ ОБЩЕОБРАЗОВАТЕЛЬНОАЯ ШКОЛА»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>
        <w:rPr>
          <w:color w:val="333333"/>
        </w:rPr>
        <w:t xml:space="preserve"> КУРСКОГО РАЙОНА КУРСКОЙ ОБЛАСТИ</w:t>
      </w:r>
      <w:r w:rsidRPr="00DB360A">
        <w:rPr>
          <w:color w:val="333333"/>
        </w:rPr>
        <w:br/>
      </w:r>
    </w:p>
    <w:p w:rsid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DB360A">
        <w:rPr>
          <w:b/>
          <w:bCs/>
          <w:color w:val="333333"/>
        </w:rPr>
        <w:t>Выступление на заседании МО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DB360A">
        <w:rPr>
          <w:b/>
          <w:bCs/>
          <w:color w:val="333333"/>
        </w:rPr>
        <w:t xml:space="preserve"> учителей начальных классов</w:t>
      </w:r>
    </w:p>
    <w:p w:rsid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643896" w:rsidRDefault="00643896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643896" w:rsidRDefault="00643896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643896" w:rsidRDefault="00643896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643896" w:rsidRDefault="00643896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643896" w:rsidRDefault="00643896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</w:p>
    <w:p w:rsid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DB360A">
        <w:rPr>
          <w:b/>
          <w:bCs/>
          <w:color w:val="333333"/>
          <w:sz w:val="32"/>
          <w:szCs w:val="32"/>
        </w:rPr>
        <w:t>Технология продуктивного чтения</w:t>
      </w:r>
    </w:p>
    <w:p w:rsid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2"/>
          <w:szCs w:val="32"/>
        </w:rPr>
      </w:pPr>
      <w:r w:rsidRPr="00DB360A">
        <w:rPr>
          <w:b/>
          <w:bCs/>
          <w:color w:val="333333"/>
          <w:sz w:val="32"/>
          <w:szCs w:val="32"/>
        </w:rPr>
        <w:t xml:space="preserve"> как образовательная технология 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proofErr w:type="spellStart"/>
      <w:r w:rsidRPr="00DB360A">
        <w:rPr>
          <w:b/>
          <w:bCs/>
          <w:color w:val="333333"/>
          <w:sz w:val="32"/>
          <w:szCs w:val="32"/>
        </w:rPr>
        <w:t>деятельностного</w:t>
      </w:r>
      <w:proofErr w:type="spellEnd"/>
      <w:r w:rsidRPr="00DB360A">
        <w:rPr>
          <w:b/>
          <w:bCs/>
          <w:color w:val="333333"/>
          <w:sz w:val="32"/>
          <w:szCs w:val="32"/>
        </w:rPr>
        <w:t xml:space="preserve"> типа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DB360A">
        <w:rPr>
          <w:b/>
          <w:bCs/>
          <w:color w:val="333333"/>
          <w:sz w:val="32"/>
          <w:szCs w:val="32"/>
        </w:rPr>
        <w:t>(из опыта работы)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DB360A">
        <w:rPr>
          <w:color w:val="333333"/>
        </w:rPr>
        <w:br/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DB360A">
        <w:rPr>
          <w:color w:val="333333"/>
        </w:rPr>
        <w:br/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DB360A">
        <w:rPr>
          <w:color w:val="333333"/>
        </w:rPr>
        <w:br/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DB360A">
        <w:rPr>
          <w:color w:val="333333"/>
        </w:rPr>
        <w:br/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DB360A">
        <w:rPr>
          <w:b/>
          <w:bCs/>
          <w:color w:val="333333"/>
        </w:rPr>
        <w:t>Выполнила: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DB360A">
        <w:rPr>
          <w:b/>
          <w:bCs/>
          <w:color w:val="333333"/>
        </w:rPr>
        <w:t>учитель начальных классов</w:t>
      </w:r>
    </w:p>
    <w:p w:rsidR="00DB360A" w:rsidRPr="00DB360A" w:rsidRDefault="00643896" w:rsidP="00643896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bookmarkStart w:id="0" w:name="_GoBack"/>
      <w:proofErr w:type="spellStart"/>
      <w:r>
        <w:rPr>
          <w:b/>
          <w:bCs/>
          <w:color w:val="333333"/>
        </w:rPr>
        <w:t>Т.М.Игнатова</w:t>
      </w:r>
      <w:proofErr w:type="spellEnd"/>
    </w:p>
    <w:bookmarkEnd w:id="0"/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DB360A">
        <w:rPr>
          <w:color w:val="333333"/>
        </w:rPr>
        <w:br/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DB360A">
        <w:rPr>
          <w:color w:val="333333"/>
        </w:rPr>
        <w:br/>
      </w:r>
    </w:p>
    <w:p w:rsid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DB360A">
        <w:rPr>
          <w:color w:val="333333"/>
        </w:rPr>
        <w:lastRenderedPageBreak/>
        <w:br/>
      </w:r>
    </w:p>
    <w:p w:rsid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DB360A">
        <w:rPr>
          <w:color w:val="333333"/>
        </w:rPr>
        <w:t> </w:t>
      </w:r>
      <w:r w:rsidRPr="00DB360A">
        <w:rPr>
          <w:b/>
          <w:bCs/>
          <w:i/>
          <w:iCs/>
          <w:color w:val="333333"/>
        </w:rPr>
        <w:t>Чтение – это окошко, через которое дети видят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DB360A">
        <w:rPr>
          <w:color w:val="333333"/>
        </w:rPr>
        <w:t> </w:t>
      </w:r>
      <w:r w:rsidRPr="00DB360A">
        <w:rPr>
          <w:b/>
          <w:bCs/>
          <w:i/>
          <w:iCs/>
          <w:color w:val="333333"/>
        </w:rPr>
        <w:t>и познают мир и самих себя.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DB360A">
        <w:rPr>
          <w:b/>
          <w:bCs/>
          <w:i/>
          <w:iCs/>
          <w:color w:val="333333"/>
        </w:rPr>
        <w:t>Оно открывается перед ребёнком лишь тогда,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DB360A">
        <w:rPr>
          <w:b/>
          <w:bCs/>
          <w:i/>
          <w:iCs/>
          <w:color w:val="333333"/>
        </w:rPr>
        <w:t>когда, наряду с чтением,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DB360A">
        <w:rPr>
          <w:color w:val="333333"/>
        </w:rPr>
        <w:t> </w:t>
      </w:r>
      <w:r w:rsidRPr="00DB360A">
        <w:rPr>
          <w:b/>
          <w:bCs/>
          <w:i/>
          <w:iCs/>
          <w:color w:val="333333"/>
        </w:rPr>
        <w:t>одновременно с ним и даже раньше,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DB360A">
        <w:rPr>
          <w:b/>
          <w:bCs/>
          <w:i/>
          <w:iCs/>
          <w:color w:val="333333"/>
        </w:rPr>
        <w:t>чем впервые раскрыта книга,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DB360A">
        <w:rPr>
          <w:color w:val="333333"/>
        </w:rPr>
        <w:t> </w:t>
      </w:r>
      <w:r w:rsidRPr="00DB360A">
        <w:rPr>
          <w:b/>
          <w:bCs/>
          <w:i/>
          <w:iCs/>
          <w:color w:val="333333"/>
        </w:rPr>
        <w:t>начинается кропотливая работа над словами.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DB360A">
        <w:rPr>
          <w:b/>
          <w:bCs/>
          <w:i/>
          <w:iCs/>
          <w:color w:val="333333"/>
        </w:rPr>
        <w:t>В.А. Сухомлинский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 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Эпиграф выбран мною неслучайно, ведь кем бы ни был современный человек, какой бы род деятельности он ни избрал, он всегда должен быть читателем, не только усваивать содержание, но и находить нужную информацию, осмысливать ее и интерпретировать. Школьная практика подтверждает, что в досуге сегодняшнего подростка чтение художественной литературы занимает невысокую позицию, интерес к литературе у подростков заметно снижается. </w:t>
      </w:r>
      <w:r w:rsidRPr="00DB360A">
        <w:rPr>
          <w:b/>
          <w:bCs/>
          <w:color w:val="333333"/>
        </w:rPr>
        <w:t> </w:t>
      </w:r>
      <w:r w:rsidRPr="00DB360A">
        <w:rPr>
          <w:color w:val="333333"/>
        </w:rPr>
        <w:t>Во многом это связано с неумением ученика понимать прочитанное. Литература оставляет читателя наедине с книгой, к тому же требует от него интеллектуальных усилий, поскольку чтение – это творчество, речевая работа, активный процесс, опирающийся на жизненный опыт и духовную сферу читателя, на работу его воображения и памяти, мыслей и чувств. «Читать – значит выявлять смыслы, а выявлять смыслы – значит их именовать». От умения читать, зависит успех ученика и его желание учиться. В. А. Сухомлинский считал, что хорошо поставленное чтение в начальных классах создаёт прочную основу для выполнения детьми творческих работ, развивающих их мышление, воображение, речь. Таким образом, чтение является универсальной техникой получения знаний в современном обществе, а понимание текста – это познавательная деятельность по установлению его смысла на основе читательского опыта.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Технология включает в себя три этапа работы с текстом.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1 этап. Работа с текстом до чтения.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2 этап. Работа с текстом во время чтения.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3 этап. Работа с текстом после чтения.</w:t>
      </w:r>
    </w:p>
    <w:p w:rsid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Данная технология направлена на формирование коммуникативных универсальных учебных действий, умений истолковывать прочитанное и формулировать свою позицию, адекватно понимать собеседника (автора), умение осознанно читать вслух и про себя тексты учебников; познавательных универсальных учебных действий, а именно, – умения извлекать информацию из текста.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 xml:space="preserve">Технология продуктивного чтения резко отличается от традиционной технологии передачи ученику готового знания. Теперь учитель организовывает исследовательскую работу детей так, что они сами «додумываются» до решения ключевой проблемы урока и сами могут </w:t>
      </w:r>
      <w:r w:rsidRPr="00DB360A">
        <w:rPr>
          <w:color w:val="333333"/>
        </w:rPr>
        <w:lastRenderedPageBreak/>
        <w:t>объяснить, как действовать в новых условиях. Учитель становится учителем – партнёром, наблюдателем и вдумчивым наставником, помогающим каждому ученику выстроить собственный вектор личностного развития.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    Действия учеников становятся более активными, творческими и самостоятельными, а роль учителя всё более сводится к «</w:t>
      </w:r>
      <w:proofErr w:type="spellStart"/>
      <w:r w:rsidRPr="00DB360A">
        <w:rPr>
          <w:color w:val="333333"/>
        </w:rPr>
        <w:t>режиссированию</w:t>
      </w:r>
      <w:proofErr w:type="spellEnd"/>
      <w:r w:rsidRPr="00DB360A">
        <w:rPr>
          <w:color w:val="333333"/>
        </w:rPr>
        <w:t>» этой активной, познавательной деятельности учащихся. Творчески раскрепощённые и эмоционально настроенные дети глубже чувствуют и понимают прочитанное.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Перед учителями начальных классов стоит задача не только приобщить младших школьников к чтению в целом, но и обучить их вдумчивому, аналитическому чтению. Справиться с этой задачей поможет использование педагогами в работе приемов продуктивного чтения.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 xml:space="preserve">Использование этих приемов предусматривается и в рамках технологии формирования типа правильной читательской деятельности (продуктивного чтения), разработанной профессором Н.Н. </w:t>
      </w:r>
      <w:proofErr w:type="spellStart"/>
      <w:r w:rsidRPr="00DB360A">
        <w:rPr>
          <w:color w:val="333333"/>
        </w:rPr>
        <w:t>Светловской</w:t>
      </w:r>
      <w:proofErr w:type="spellEnd"/>
      <w:r w:rsidRPr="00DB360A">
        <w:rPr>
          <w:color w:val="333333"/>
        </w:rPr>
        <w:t>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b/>
          <w:bCs/>
          <w:color w:val="333333"/>
        </w:rPr>
        <w:t xml:space="preserve">Этапы организации работы </w:t>
      </w:r>
      <w:proofErr w:type="gramStart"/>
      <w:r w:rsidRPr="00DB360A">
        <w:rPr>
          <w:b/>
          <w:bCs/>
          <w:color w:val="333333"/>
        </w:rPr>
        <w:t>обучающихся</w:t>
      </w:r>
      <w:proofErr w:type="gramEnd"/>
      <w:r w:rsidRPr="00DB360A">
        <w:rPr>
          <w:b/>
          <w:bCs/>
          <w:color w:val="333333"/>
        </w:rPr>
        <w:t xml:space="preserve"> с художественным текстом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i/>
          <w:iCs/>
          <w:color w:val="333333"/>
        </w:rPr>
        <w:t>Этап 1.</w:t>
      </w:r>
      <w:r w:rsidRPr="00DB360A">
        <w:rPr>
          <w:rStyle w:val="apple-converted-space"/>
          <w:color w:val="333333"/>
        </w:rPr>
        <w:t> </w:t>
      </w:r>
      <w:r w:rsidRPr="00DB360A">
        <w:rPr>
          <w:color w:val="333333"/>
        </w:rPr>
        <w:t>Работа с текстом до чтения.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Знакомство с новым произведением начинается с предвосхищения, предугадывания предстоящего чтения. Ученики пытаются определить направленность текста – смысловую, тематическую, эмоциональную, выделить героев по названию произведения, имени автора, ключевым словам, иллюстрациям. (Разве не так мы, взрослые, выбираем книги в магазине или библиотеке?) Всё это происходит с опорой на читательский опыт. Данный этап завершается постановкой целей урока.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i/>
          <w:iCs/>
          <w:color w:val="333333"/>
        </w:rPr>
        <w:t>Этап 2.</w:t>
      </w:r>
      <w:r w:rsidRPr="00DB360A">
        <w:rPr>
          <w:rStyle w:val="apple-converted-space"/>
          <w:color w:val="333333"/>
        </w:rPr>
        <w:t> </w:t>
      </w:r>
      <w:r w:rsidRPr="00DB360A">
        <w:rPr>
          <w:color w:val="333333"/>
        </w:rPr>
        <w:t>Работа с текстом во время чтения.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1. Первичное чтение текста. Самостоятельное чтение (дома или в классе), чтение-слушание, комбинированное чтение (на выбор учителя) с учетом особенностей текста, возрастных и индивидуальных возможностей учащихся. Выявление первичного восприятия текста, например: с помощью беседы, фиксации первичных впечатлений, письменных ответов на вопросы и т. д.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 xml:space="preserve">2. </w:t>
      </w:r>
      <w:proofErr w:type="spellStart"/>
      <w:r w:rsidRPr="00DB360A">
        <w:rPr>
          <w:color w:val="333333"/>
        </w:rPr>
        <w:t>Перечитывание</w:t>
      </w:r>
      <w:proofErr w:type="spellEnd"/>
      <w:r w:rsidRPr="00DB360A">
        <w:rPr>
          <w:color w:val="333333"/>
        </w:rPr>
        <w:t xml:space="preserve"> текста. Медленное "вдумчивое" повторное чтение всего текста или его отдельных фрагментов. Постановка вопросов к тексту и к автору. Комментирование текста. Постановка уточняющих вопросов к каждой его смысловой части.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3. Беседа по содержанию текста. Обобщение прочитанного. Выявление совпадений предположений обучающихся о содержании литературного произведения с окончательными выводами по тексту. Обращение (в случае необходимости) к отдельным фрагментам текста, выразительное чтение. Постановка к тексту обобщающих вопросов.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i/>
          <w:iCs/>
          <w:color w:val="333333"/>
        </w:rPr>
        <w:t>Этап 3.</w:t>
      </w:r>
      <w:r w:rsidRPr="00DB360A">
        <w:rPr>
          <w:rStyle w:val="apple-converted-space"/>
          <w:color w:val="333333"/>
        </w:rPr>
        <w:t> </w:t>
      </w:r>
      <w:r w:rsidRPr="00DB360A">
        <w:rPr>
          <w:color w:val="333333"/>
        </w:rPr>
        <w:t>Работа с текстом после чтения.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1. Концептуальная (смысловая) беседа по тексту. Коллективное обсуждение прочитанного, дискуссия. Соотнесение читательских интерпретаций произведения с авторской позицией. Формулирование основной идеи текста или совокупности его главных смыслов.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2. Знакомство с писателем. Беседа о личности писателя. Работа с материалами учебника, дополнительными источниками.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3. Работа с заглавием, иллюстрациями. Обсуждение смысла заглавия, иллюстраций к произведению. Беседа об особенностях восприятия литературного произведения разными людьми на примере сравнения видения художника-иллюстратора с видением обучающихся.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4. Творческие задания для учащихся. Задания должны быть направлены на выявление эмоционального отношения детей к литературному произведению, осмысление школьниками содержания текста, развитие у них воображения и т. д.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lastRenderedPageBreak/>
        <w:t>В технологии продуктивного чтения существуют разные приемы анализа художественного текста, остановимся на двух наиболее эффективных: "диалог с автором" и комментированное чтение.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b/>
          <w:bCs/>
          <w:color w:val="333333"/>
        </w:rPr>
        <w:t>1."Диалог" обучающихся с автором литературного произведения</w:t>
      </w:r>
      <w:r w:rsidRPr="00DB360A">
        <w:rPr>
          <w:rStyle w:val="apple-converted-space"/>
          <w:i/>
          <w:iCs/>
          <w:color w:val="333333"/>
        </w:rPr>
        <w:t> </w:t>
      </w:r>
      <w:r w:rsidRPr="00DB360A">
        <w:rPr>
          <w:color w:val="333333"/>
        </w:rPr>
        <w:t>– это прием работы с текстом во время его чтения.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Крайне важно научить учеников видеть в тексте прямые и скрытые авторские вопросы. Как правило, писатель сам на них и отвечает. В любом случае эти вопросы требуют остановки, обдумывания, ответов-предположений и далее – проверки их точности по ходу дальнейшего чтения.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При переходе детей от совместного обучающего чтения с учителем к самостоятельному чтению педагогу важно помочь им научиться самостоятельно вести "диалог с автором".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Учитель должен стараться "включать" творческое воображение обучающихся. Дети по деталям повествования и отдельным фразам в речи героев могут спрогнозировать, что может случиться дальше, как будут развиваться события, чем может закончиться произведение или его часть.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Задача учителя – научить детей задавать вопросы автору по ходу чтения. Это вопросы, ответы на которые они могут узнать в процессе чтения, например: "Чем это можно объяснить?..", "Что из этого следует?..", "Что сейчас случится?..", "Почему именно так?..", "Для чего?..", "Кто такой?..".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Возникающие вопросы предполагают появление ответов-предположений и самопроверку по ходу дальнейшего чтения.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b/>
          <w:bCs/>
          <w:color w:val="333333"/>
        </w:rPr>
        <w:t>2.Комментированное чтение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Комментированное чтение – это чтение, сопровождающееся пояснением, толкованием текста в форме объяснений, рассуждений, предположений.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 xml:space="preserve">Комментированное чтение используется преимущественно во время </w:t>
      </w:r>
      <w:proofErr w:type="spellStart"/>
      <w:r w:rsidRPr="00DB360A">
        <w:rPr>
          <w:color w:val="333333"/>
        </w:rPr>
        <w:t>перечитывания</w:t>
      </w:r>
      <w:proofErr w:type="spellEnd"/>
      <w:r w:rsidRPr="00DB360A">
        <w:rPr>
          <w:color w:val="333333"/>
        </w:rPr>
        <w:t xml:space="preserve"> текста, для того чтобы показать, каким мог бы быть наш "диалог с автором", обеспечить "погружение" в текст.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Комментировать текст нужно в том месте, где это действительно необходимо, а не после того как предложение или фрагмент дочитаны до конца. Поэтому чтение ребенка можно прервать в любой момент. Ни в коем случае нельзя прерывать чтение ребенка словами: "Стоп!", "Достаточно!", "Хватит!", "Остановись здесь!" и т. п. Прерывание чтения ребенка должно происходить естественно.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b/>
          <w:bCs/>
          <w:color w:val="333333"/>
        </w:rPr>
        <w:t>Приемы прерывания чтения обучающихся:</w:t>
      </w:r>
    </w:p>
    <w:p w:rsidR="00DB360A" w:rsidRPr="00DB360A" w:rsidRDefault="00DB360A" w:rsidP="00DB36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  <w:u w:val="single"/>
        </w:rPr>
        <w:t>рефрен</w:t>
      </w:r>
      <w:r w:rsidRPr="00DB360A">
        <w:rPr>
          <w:rStyle w:val="apple-converted-space"/>
          <w:color w:val="333333"/>
          <w:u w:val="single"/>
        </w:rPr>
        <w:t> </w:t>
      </w:r>
      <w:r w:rsidRPr="00DB360A">
        <w:rPr>
          <w:color w:val="333333"/>
        </w:rPr>
        <w:t>(повтор слова, словосочетания вслед за ребенком), за которым следует комментарий или вопрос к обучающимся;</w:t>
      </w:r>
    </w:p>
    <w:p w:rsidR="00DB360A" w:rsidRPr="005A234A" w:rsidRDefault="00DB360A" w:rsidP="00DB360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"</w:t>
      </w:r>
      <w:r w:rsidRPr="00DB360A">
        <w:rPr>
          <w:color w:val="333333"/>
          <w:u w:val="single"/>
        </w:rPr>
        <w:t>включение" воображения</w:t>
      </w:r>
      <w:r w:rsidRPr="00DB360A">
        <w:rPr>
          <w:rStyle w:val="apple-converted-space"/>
          <w:color w:val="333333"/>
        </w:rPr>
        <w:t> </w:t>
      </w:r>
      <w:r w:rsidRPr="00DB360A">
        <w:rPr>
          <w:color w:val="333333"/>
        </w:rPr>
        <w:t>детей, например, такими словами: "Представьте себе…", "Увидели?..", "Представили?..";</w:t>
      </w:r>
    </w:p>
    <w:p w:rsidR="00DB360A" w:rsidRPr="00DB360A" w:rsidRDefault="00DB360A" w:rsidP="00DB360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  <w:u w:val="single"/>
        </w:rPr>
        <w:t>формулировка максимально "свернутого", "сжатого" вопроса</w:t>
      </w:r>
      <w:r w:rsidRPr="00DB360A">
        <w:rPr>
          <w:color w:val="333333"/>
        </w:rPr>
        <w:t>, не предполагающего дальнейшей беседы, например: "Догадались, почему?".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Комментарии учителя должны быть краткими и динамичными. Комментарий не должен превращаться в беседу.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Не нужно требовать от детей развернутых ответов, пусть они будут краткими, но наполненными эмоциями.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 xml:space="preserve">Применение нового подхода к организации урока литературного чтения с использованием технологии продуктивного чтения способствует более эффективному развитию устной речи </w:t>
      </w:r>
      <w:r w:rsidRPr="00DB360A">
        <w:rPr>
          <w:color w:val="333333"/>
        </w:rPr>
        <w:lastRenderedPageBreak/>
        <w:t>школьников, повышает качество работы по совершенствованию правильности, беглости, сознательности чтения, стимулирует интерес учащихся к уроку литературного чтения: по результатам анкетирования _____ учащихся класса самым любимым школьным предметом назвали литературное чтение.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b/>
          <w:bCs/>
          <w:color w:val="333333"/>
        </w:rPr>
        <w:t>Методические приемы организации продуктивного чтения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b/>
          <w:bCs/>
          <w:i/>
          <w:iCs/>
          <w:color w:val="333333"/>
        </w:rPr>
        <w:t>Отсроченная отгадка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В начале урока учитель задаёт загадку, (сообщает удивительный факт), разгадка которой (ключик для понимания) будет открыта на уроке при работе над новым материалом.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b/>
          <w:bCs/>
          <w:i/>
          <w:iCs/>
          <w:color w:val="333333"/>
        </w:rPr>
        <w:t>Задай вопрос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С чего начинается осмысление учеником учебного материала?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- Когда он задает себе вопросы: «Что это…?» «Почему…?», «Зачем это мне нужно…?» и т.п.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b/>
          <w:bCs/>
          <w:i/>
          <w:iCs/>
          <w:color w:val="333333"/>
        </w:rPr>
        <w:t>Составь задание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Данный приём очень эффективен при самостоятельной работе с учебником. Ученики “приподнимаются” над учебным материалом, выполняют “роль учителя”, конструируя учебные задачи.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b/>
          <w:bCs/>
          <w:i/>
          <w:iCs/>
          <w:color w:val="333333"/>
        </w:rPr>
        <w:t xml:space="preserve">Кубик </w:t>
      </w:r>
      <w:proofErr w:type="spellStart"/>
      <w:r w:rsidRPr="00DB360A">
        <w:rPr>
          <w:b/>
          <w:bCs/>
          <w:i/>
          <w:iCs/>
          <w:color w:val="333333"/>
        </w:rPr>
        <w:t>Блума</w:t>
      </w:r>
      <w:proofErr w:type="spellEnd"/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 xml:space="preserve">О замечательном американском педагоге Бенджамине </w:t>
      </w:r>
      <w:proofErr w:type="spellStart"/>
      <w:r w:rsidRPr="00DB360A">
        <w:rPr>
          <w:color w:val="333333"/>
        </w:rPr>
        <w:t>Блуме</w:t>
      </w:r>
      <w:proofErr w:type="spellEnd"/>
      <w:r w:rsidRPr="00DB360A">
        <w:rPr>
          <w:color w:val="333333"/>
        </w:rPr>
        <w:t xml:space="preserve"> обычно говорят, как об авторе известной «Таксономии учебных целей». Но он же является и автором нескольких приёмов педагогической техники. Один из них «Кубик </w:t>
      </w:r>
      <w:proofErr w:type="spellStart"/>
      <w:r w:rsidRPr="00DB360A">
        <w:rPr>
          <w:color w:val="333333"/>
        </w:rPr>
        <w:t>Блума</w:t>
      </w:r>
      <w:proofErr w:type="spellEnd"/>
      <w:r w:rsidRPr="00DB360A">
        <w:rPr>
          <w:color w:val="333333"/>
        </w:rPr>
        <w:t>».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На гранях кубика написаны начала вопросов: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«Почему», «Объясни», «Назови», «Предложи», «Придумай», «Поделись»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Учитель (или ученик) бросает кубик. Необходимо сформулировать вопрос к учебному материалу по той грани, на которую выпадет кубик.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b/>
          <w:bCs/>
          <w:i/>
          <w:iCs/>
          <w:color w:val="333333"/>
        </w:rPr>
        <w:t>Аналитик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Более сложной может стать работа учеников не с текстом учебника, а с хрестоматией, другими дополнительными материалами. И тут необходимо так продумать задание, чтобы работа выполнялась учениками не механически, а творчески.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DB360A">
        <w:rPr>
          <w:b/>
          <w:bCs/>
          <w:i/>
          <w:iCs/>
          <w:color w:val="333333"/>
        </w:rPr>
        <w:t>Драмогерменевтика</w:t>
      </w:r>
      <w:proofErr w:type="spellEnd"/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Важно как можно быстрее усвоить значение незнакомых слов, и не только уяснить, а применить в нестандартных ситуациях. Приём «</w:t>
      </w:r>
      <w:proofErr w:type="spellStart"/>
      <w:r w:rsidRPr="00DB360A">
        <w:rPr>
          <w:color w:val="333333"/>
        </w:rPr>
        <w:t>драмогерменевтика</w:t>
      </w:r>
      <w:proofErr w:type="spellEnd"/>
      <w:r w:rsidRPr="00DB360A">
        <w:rPr>
          <w:color w:val="333333"/>
        </w:rPr>
        <w:t>» я назвала бы ещё «пребыванием в содержании». Тогда термин (незнакомое слово) усваивается учащимися гораздо быстрее и глубже.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b/>
          <w:bCs/>
          <w:i/>
          <w:iCs/>
          <w:color w:val="333333"/>
        </w:rPr>
        <w:t>Пометки на полях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t>Ещё один вариант самостоятельного изучения нового материала. Этот эффективный приём является ключевым в известной технологии критического мышления.</w:t>
      </w:r>
    </w:p>
    <w:p w:rsidR="00DB360A" w:rsidRPr="00DB360A" w:rsidRDefault="00DB360A" w:rsidP="00DB360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br/>
      </w:r>
    </w:p>
    <w:p w:rsidR="00DB360A" w:rsidRPr="00DB360A" w:rsidRDefault="00DB360A" w:rsidP="005A234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B360A">
        <w:rPr>
          <w:color w:val="333333"/>
        </w:rPr>
        <w:br/>
      </w:r>
    </w:p>
    <w:p w:rsidR="00066524" w:rsidRDefault="00066524"/>
    <w:sectPr w:rsidR="00066524" w:rsidSect="00DB360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E37"/>
    <w:multiLevelType w:val="multilevel"/>
    <w:tmpl w:val="5F6A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73D4F"/>
    <w:multiLevelType w:val="multilevel"/>
    <w:tmpl w:val="677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0A"/>
    <w:rsid w:val="00066524"/>
    <w:rsid w:val="00110C40"/>
    <w:rsid w:val="00450D80"/>
    <w:rsid w:val="005A234A"/>
    <w:rsid w:val="00643896"/>
    <w:rsid w:val="00DB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360A"/>
  </w:style>
  <w:style w:type="paragraph" w:styleId="a4">
    <w:name w:val="Balloon Text"/>
    <w:basedOn w:val="a"/>
    <w:link w:val="a5"/>
    <w:uiPriority w:val="99"/>
    <w:semiHidden/>
    <w:unhideWhenUsed/>
    <w:rsid w:val="005A2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23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360A"/>
  </w:style>
  <w:style w:type="paragraph" w:styleId="a4">
    <w:name w:val="Balloon Text"/>
    <w:basedOn w:val="a"/>
    <w:link w:val="a5"/>
    <w:uiPriority w:val="99"/>
    <w:semiHidden/>
    <w:unhideWhenUsed/>
    <w:rsid w:val="005A2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2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Татьяна</cp:lastModifiedBy>
  <cp:revision>6</cp:revision>
  <cp:lastPrinted>2016-11-13T15:06:00Z</cp:lastPrinted>
  <dcterms:created xsi:type="dcterms:W3CDTF">2016-10-25T13:10:00Z</dcterms:created>
  <dcterms:modified xsi:type="dcterms:W3CDTF">2016-12-15T20:57:00Z</dcterms:modified>
</cp:coreProperties>
</file>