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1B" w:rsidRPr="00A7041B" w:rsidRDefault="00A7041B" w:rsidP="00A7041B">
      <w:pPr>
        <w:keepNext/>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b/>
          <w:bCs/>
          <w:color w:val="000000"/>
          <w:sz w:val="28"/>
          <w:lang w:eastAsia="ru-RU"/>
        </w:rPr>
        <w:t>Современные педагогические технологии</w:t>
      </w:r>
      <w:r w:rsidR="00F36162" w:rsidRPr="00F36162">
        <w:rPr>
          <w:rFonts w:ascii="Times New Roman" w:eastAsia="Times New Roman" w:hAnsi="Times New Roman" w:cs="Times New Roman"/>
          <w:b/>
          <w:bCs/>
          <w:color w:val="000000"/>
          <w:sz w:val="28"/>
          <w:lang w:eastAsia="ru-RU"/>
        </w:rPr>
        <w:t xml:space="preserve"> </w:t>
      </w:r>
      <w:r w:rsidR="00F36162">
        <w:rPr>
          <w:rFonts w:ascii="Times New Roman" w:eastAsia="Times New Roman" w:hAnsi="Times New Roman" w:cs="Times New Roman"/>
          <w:b/>
          <w:bCs/>
          <w:color w:val="000000"/>
          <w:sz w:val="28"/>
          <w:lang w:eastAsia="ru-RU"/>
        </w:rPr>
        <w:t>в рамках ФГОС НОО.</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В настоящее время в педагогический лексикон прочно вошло понятие педагогической технологии. Технология – это совокупность приемов, применяемых в каком-либо деле, мастерстве, искусстве (толковый словарь). Есть множество определений понятия «педагогическая технология». Мы изберем следующее: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Сегодня насчитывается больше сотни  образовательных технологий.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Среди основных причин возникновения новых психолого-педагогических технологий можно выделить следующие: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-необходимость более глубокого учета и использования психофизиологических и личностных особенностей обучаемых;</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        -осознание настоятельной необходимости замены </w:t>
      </w:r>
      <w:proofErr w:type="gramStart"/>
      <w:r w:rsidRPr="00A7041B">
        <w:rPr>
          <w:rFonts w:ascii="Times New Roman" w:eastAsia="Times New Roman" w:hAnsi="Times New Roman" w:cs="Times New Roman"/>
          <w:color w:val="000000"/>
          <w:sz w:val="28"/>
          <w:lang w:eastAsia="ru-RU"/>
        </w:rPr>
        <w:t>малоэффективного</w:t>
      </w:r>
      <w:proofErr w:type="gramEnd"/>
      <w:r w:rsidRPr="00A7041B">
        <w:rPr>
          <w:rFonts w:ascii="Times New Roman" w:eastAsia="Times New Roman" w:hAnsi="Times New Roman" w:cs="Times New Roman"/>
          <w:color w:val="000000"/>
          <w:sz w:val="28"/>
          <w:lang w:eastAsia="ru-RU"/>
        </w:rPr>
        <w:t xml:space="preserve"> вербального</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 (словесного) способа передачи знаний системно - </w:t>
      </w:r>
      <w:proofErr w:type="spellStart"/>
      <w:r w:rsidRPr="00A7041B">
        <w:rPr>
          <w:rFonts w:ascii="Times New Roman" w:eastAsia="Times New Roman" w:hAnsi="Times New Roman" w:cs="Times New Roman"/>
          <w:color w:val="000000"/>
          <w:sz w:val="28"/>
          <w:lang w:eastAsia="ru-RU"/>
        </w:rPr>
        <w:t>деятельностным</w:t>
      </w:r>
      <w:proofErr w:type="spellEnd"/>
      <w:r w:rsidRPr="00A7041B">
        <w:rPr>
          <w:rFonts w:ascii="Times New Roman" w:eastAsia="Times New Roman" w:hAnsi="Times New Roman" w:cs="Times New Roman"/>
          <w:color w:val="000000"/>
          <w:sz w:val="28"/>
          <w:lang w:eastAsia="ru-RU"/>
        </w:rPr>
        <w:t xml:space="preserve"> подходом;</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-возможность проектирования учебного процесса, организационных форм взаимодействия учителя и ученика, обеспечивающих гарантированные результаты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Почему никакие новации последних лет не дали ожидаемого эффекта? Причин такого явления немало. Одна из них сугубо педагогическая – низкая инновационная квалификация педагога, а именно неумение выбрать нужную книгу и технологию, вести внедренческий эксперимент, диагностировать изменения. Одни учителя к инновациям не готовы методически, другие – психологически, третьи – технологически. Школа была и осталась сориентированной на усвоение научных истин, заложенных в программах, учебниках и учебных пособиях. Все подкреплено господством власти учителя. Ученик остался подневольным субъектом процесса обучения. В последние годы педагоги стараются повернуться лицом к ученику, внедряя личностно-ориентированное, гуманно-личностное и прочее обучение. Но самая главная беда в том, что теряет притягательность  сам процесс познания. Увеличивается число дошколят не желающих идти в школу. Снизилась положительная мотивация учения, у детей уже нет и признаков любопытства, интереса, удивления, хотения – они совсем не задают вопросов.</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Одна и та же технология может осуществляться различными исполнителями более или менее добросовестно, точно по инструкции или творчески. Результаты будут различными, однако, близкими к некоторому среднему статистическому значению, характерному для данной технологии.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        Иногда педагог-мастер использует в своей работе элементы нескольких технологий, применяет оригинальные методические приемы, В этом случае следует говорить об «авторской» технологии данного педагога. Каждый педагог – творец технологии, даже если имеет дело с заимствованиями. </w:t>
      </w:r>
      <w:r w:rsidRPr="00A7041B">
        <w:rPr>
          <w:rFonts w:ascii="Times New Roman" w:eastAsia="Times New Roman" w:hAnsi="Times New Roman" w:cs="Times New Roman"/>
          <w:color w:val="000000"/>
          <w:sz w:val="28"/>
          <w:lang w:eastAsia="ru-RU"/>
        </w:rPr>
        <w:lastRenderedPageBreak/>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A7041B" w:rsidRPr="00A7041B" w:rsidRDefault="00A7041B" w:rsidP="00A7041B">
      <w:pPr>
        <w:keepNext/>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b/>
          <w:bCs/>
          <w:color w:val="000000"/>
          <w:sz w:val="28"/>
          <w:lang w:eastAsia="ru-RU"/>
        </w:rPr>
        <w:t>Традиционная  технология.</w:t>
      </w:r>
    </w:p>
    <w:tbl>
      <w:tblPr>
        <w:tblW w:w="9498" w:type="dxa"/>
        <w:tblInd w:w="108" w:type="dxa"/>
        <w:shd w:val="clear" w:color="auto" w:fill="FFFFFF"/>
        <w:tblCellMar>
          <w:left w:w="0" w:type="dxa"/>
          <w:right w:w="0" w:type="dxa"/>
        </w:tblCellMar>
        <w:tblLook w:val="04A0"/>
      </w:tblPr>
      <w:tblGrid>
        <w:gridCol w:w="4678"/>
        <w:gridCol w:w="4820"/>
      </w:tblGrid>
      <w:tr w:rsidR="00A7041B" w:rsidRPr="00A7041B" w:rsidTr="008017E9">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A7041B" w:rsidRPr="00A7041B" w:rsidRDefault="00A7041B" w:rsidP="00A7041B">
            <w:pPr>
              <w:spacing w:after="0" w:line="0" w:lineRule="atLeast"/>
              <w:rPr>
                <w:rFonts w:ascii="Arial" w:eastAsia="Times New Roman" w:hAnsi="Arial" w:cs="Arial"/>
                <w:color w:val="000000"/>
                <w:lang w:eastAsia="ru-RU"/>
              </w:rPr>
            </w:pPr>
            <w:bookmarkStart w:id="0" w:name="d52c83378144b97171a210506c65b1748b081605"/>
            <w:bookmarkStart w:id="1" w:name="0"/>
            <w:bookmarkEnd w:id="0"/>
            <w:bookmarkEnd w:id="1"/>
            <w:r w:rsidRPr="00A7041B">
              <w:rPr>
                <w:rFonts w:ascii="Times New Roman" w:eastAsia="Times New Roman" w:hAnsi="Times New Roman" w:cs="Times New Roman"/>
                <w:color w:val="000000"/>
                <w:sz w:val="28"/>
                <w:lang w:eastAsia="ru-RU"/>
              </w:rPr>
              <w:t>Положительные стороны</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A7041B" w:rsidRPr="00A7041B" w:rsidRDefault="00A7041B" w:rsidP="00A7041B">
            <w:pPr>
              <w:spacing w:after="0" w:line="0" w:lineRule="atLeast"/>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Отрицательные стороны.</w:t>
            </w:r>
          </w:p>
        </w:tc>
      </w:tr>
      <w:tr w:rsidR="00A7041B" w:rsidRPr="00A7041B" w:rsidTr="008017E9">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A7041B" w:rsidRPr="00C3116A" w:rsidRDefault="00A7041B" w:rsidP="00C3116A">
            <w:pPr>
              <w:pStyle w:val="a3"/>
              <w:numPr>
                <w:ilvl w:val="0"/>
                <w:numId w:val="8"/>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Систематический характер обучения.</w:t>
            </w:r>
          </w:p>
          <w:p w:rsidR="00A7041B" w:rsidRPr="00C3116A" w:rsidRDefault="00A7041B" w:rsidP="00C3116A">
            <w:pPr>
              <w:pStyle w:val="a3"/>
              <w:numPr>
                <w:ilvl w:val="0"/>
                <w:numId w:val="8"/>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Упорядоченная, логически правильная подача учебного материала.</w:t>
            </w:r>
          </w:p>
          <w:p w:rsidR="00A7041B" w:rsidRPr="00C3116A" w:rsidRDefault="00A7041B" w:rsidP="00C3116A">
            <w:pPr>
              <w:pStyle w:val="a3"/>
              <w:numPr>
                <w:ilvl w:val="0"/>
                <w:numId w:val="8"/>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Организационная четкость.</w:t>
            </w:r>
          </w:p>
          <w:p w:rsidR="00A7041B" w:rsidRPr="00C3116A" w:rsidRDefault="00A7041B" w:rsidP="00C3116A">
            <w:pPr>
              <w:pStyle w:val="a3"/>
              <w:numPr>
                <w:ilvl w:val="0"/>
                <w:numId w:val="8"/>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Постоянное эмоциональное воздействие личности учителя.</w:t>
            </w:r>
          </w:p>
          <w:p w:rsidR="00A7041B" w:rsidRPr="00C3116A" w:rsidRDefault="00A7041B" w:rsidP="00C3116A">
            <w:pPr>
              <w:pStyle w:val="a3"/>
              <w:numPr>
                <w:ilvl w:val="0"/>
                <w:numId w:val="8"/>
              </w:numPr>
              <w:spacing w:after="0" w:line="0" w:lineRule="atLeast"/>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Оптимальные затраты ресурсов при массовом обучении.</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Шаблонное построение.</w:t>
            </w:r>
          </w:p>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Нерациональное распределение времени на уроке.</w:t>
            </w:r>
          </w:p>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На уроке обеспечивается лишь первоначальная ориентировка в материале, а достижение высоких уровней перекладывается на домашние задания.</w:t>
            </w:r>
          </w:p>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Учащиеся изолируются от общения друг с другом.</w:t>
            </w:r>
          </w:p>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Отсутствие самостоятельности.</w:t>
            </w:r>
          </w:p>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Пассивность или видимость активности учащихся.</w:t>
            </w:r>
          </w:p>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Слабая речевая деятельность (среднее время говорения ученика 2минуты в день).</w:t>
            </w:r>
          </w:p>
          <w:p w:rsidR="00A7041B" w:rsidRPr="00C3116A" w:rsidRDefault="00A7041B" w:rsidP="00C3116A">
            <w:pPr>
              <w:pStyle w:val="a3"/>
              <w:numPr>
                <w:ilvl w:val="0"/>
                <w:numId w:val="7"/>
              </w:numPr>
              <w:spacing w:after="0" w:line="240" w:lineRule="auto"/>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Слабая обратная связь.</w:t>
            </w:r>
          </w:p>
          <w:p w:rsidR="00A7041B" w:rsidRPr="00C3116A" w:rsidRDefault="00A7041B" w:rsidP="00C3116A">
            <w:pPr>
              <w:pStyle w:val="a3"/>
              <w:numPr>
                <w:ilvl w:val="0"/>
                <w:numId w:val="7"/>
              </w:numPr>
              <w:spacing w:after="0" w:line="0" w:lineRule="atLeast"/>
              <w:rPr>
                <w:rFonts w:ascii="Arial" w:eastAsia="Times New Roman" w:hAnsi="Arial" w:cs="Arial"/>
                <w:color w:val="000000"/>
                <w:lang w:eastAsia="ru-RU"/>
              </w:rPr>
            </w:pPr>
            <w:r w:rsidRPr="00C3116A">
              <w:rPr>
                <w:rFonts w:ascii="Times New Roman" w:eastAsia="Times New Roman" w:hAnsi="Times New Roman" w:cs="Times New Roman"/>
                <w:color w:val="000000"/>
                <w:sz w:val="28"/>
                <w:lang w:eastAsia="ru-RU"/>
              </w:rPr>
              <w:t>Отсутствие индивидуального обучения.</w:t>
            </w:r>
          </w:p>
        </w:tc>
      </w:tr>
    </w:tbl>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Даже размещение учеников в классе за партами в традиционной школе не способствует учебному процессу – дети целый день вынуждены видеть лишь затылок друг друга. Но все время </w:t>
      </w:r>
      <w:proofErr w:type="gramStart"/>
      <w:r w:rsidRPr="00A7041B">
        <w:rPr>
          <w:rFonts w:ascii="Times New Roman" w:eastAsia="Times New Roman" w:hAnsi="Times New Roman" w:cs="Times New Roman"/>
          <w:color w:val="000000"/>
          <w:sz w:val="28"/>
          <w:lang w:eastAsia="ru-RU"/>
        </w:rPr>
        <w:t>лицезреть</w:t>
      </w:r>
      <w:proofErr w:type="gramEnd"/>
      <w:r w:rsidRPr="00A7041B">
        <w:rPr>
          <w:rFonts w:ascii="Times New Roman" w:eastAsia="Times New Roman" w:hAnsi="Times New Roman" w:cs="Times New Roman"/>
          <w:color w:val="000000"/>
          <w:sz w:val="28"/>
          <w:lang w:eastAsia="ru-RU"/>
        </w:rPr>
        <w:t xml:space="preserve"> учителя.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памяти)  в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К числу современных образовательных технологий можно отнести: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-развивающее обучение;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-проблемное обучение;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w:t>
      </w:r>
      <w:proofErr w:type="spellStart"/>
      <w:r w:rsidRPr="00A7041B">
        <w:rPr>
          <w:rFonts w:ascii="Times New Roman" w:eastAsia="Times New Roman" w:hAnsi="Times New Roman" w:cs="Times New Roman"/>
          <w:color w:val="000000"/>
          <w:sz w:val="28"/>
          <w:lang w:eastAsia="ru-RU"/>
        </w:rPr>
        <w:t>разноуровневое</w:t>
      </w:r>
      <w:proofErr w:type="spellEnd"/>
      <w:r w:rsidRPr="00A7041B">
        <w:rPr>
          <w:rFonts w:ascii="Times New Roman" w:eastAsia="Times New Roman" w:hAnsi="Times New Roman" w:cs="Times New Roman"/>
          <w:color w:val="000000"/>
          <w:sz w:val="28"/>
          <w:lang w:eastAsia="ru-RU"/>
        </w:rPr>
        <w:t xml:space="preserve"> обучение;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-коллективную систему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-технологию изучения изобретательских задач (ТРИЗ);</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-исследовательские методы в обучении;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-проектные методы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lastRenderedPageBreak/>
        <w:t>        -технологию использования в обучении игровых методов: ролевых, деловых и других видов обучающих игр;</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-обучение в сотрудничестве (командная, групповая работа;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-информационно-коммуникационные технологии;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w:t>
      </w:r>
      <w:proofErr w:type="spellStart"/>
      <w:r w:rsidRPr="00A7041B">
        <w:rPr>
          <w:rFonts w:ascii="Times New Roman" w:eastAsia="Times New Roman" w:hAnsi="Times New Roman" w:cs="Times New Roman"/>
          <w:color w:val="000000"/>
          <w:sz w:val="28"/>
          <w:lang w:eastAsia="ru-RU"/>
        </w:rPr>
        <w:t>здоровьесберегающие</w:t>
      </w:r>
      <w:proofErr w:type="spellEnd"/>
      <w:r w:rsidRPr="00A7041B">
        <w:rPr>
          <w:rFonts w:ascii="Times New Roman" w:eastAsia="Times New Roman" w:hAnsi="Times New Roman" w:cs="Times New Roman"/>
          <w:color w:val="000000"/>
          <w:sz w:val="28"/>
          <w:lang w:eastAsia="ru-RU"/>
        </w:rPr>
        <w:t xml:space="preserve"> технологии и др.</w:t>
      </w:r>
    </w:p>
    <w:p w:rsidR="00A7041B" w:rsidRPr="00A7041B" w:rsidRDefault="00A7041B" w:rsidP="00D47382">
      <w:pPr>
        <w:keepNext/>
        <w:shd w:val="clear" w:color="auto" w:fill="FFFFFF"/>
        <w:spacing w:after="0" w:line="240" w:lineRule="auto"/>
        <w:rPr>
          <w:rFonts w:ascii="Arial" w:eastAsia="Times New Roman" w:hAnsi="Arial" w:cs="Arial"/>
          <w:color w:val="000000"/>
          <w:lang w:eastAsia="ru-RU"/>
        </w:rPr>
      </w:pPr>
      <w:r w:rsidRPr="00A7041B">
        <w:rPr>
          <w:rFonts w:ascii="Arial" w:eastAsia="Times New Roman" w:hAnsi="Arial" w:cs="Arial"/>
          <w:color w:val="000000"/>
          <w:sz w:val="28"/>
          <w:lang w:eastAsia="ru-RU"/>
        </w:rPr>
        <w:t> </w:t>
      </w:r>
      <w:r w:rsidRPr="00A7041B">
        <w:rPr>
          <w:rFonts w:ascii="Times New Roman" w:eastAsia="Times New Roman" w:hAnsi="Times New Roman" w:cs="Times New Roman"/>
          <w:b/>
          <w:bCs/>
          <w:color w:val="000000"/>
          <w:sz w:val="28"/>
          <w:lang w:eastAsia="ru-RU"/>
        </w:rPr>
        <w:t xml:space="preserve">ЛИЧНОСТНО – ОРИЕНТИРОВАННОЕ ОБУЧЕНИЕ.   </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Личностно – ориентированные технологии ставят в центр всей образовательной системы личность </w:t>
      </w:r>
      <w:proofErr w:type="gramStart"/>
      <w:r w:rsidRPr="00A7041B">
        <w:rPr>
          <w:rFonts w:ascii="Times New Roman" w:eastAsia="Times New Roman" w:hAnsi="Times New Roman" w:cs="Times New Roman"/>
          <w:color w:val="000000"/>
          <w:sz w:val="28"/>
          <w:lang w:eastAsia="ru-RU"/>
        </w:rPr>
        <w:t>обучаемого</w:t>
      </w:r>
      <w:proofErr w:type="gramEnd"/>
      <w:r w:rsidRPr="00A7041B">
        <w:rPr>
          <w:rFonts w:ascii="Times New Roman" w:eastAsia="Times New Roman" w:hAnsi="Times New Roman" w:cs="Times New Roman"/>
          <w:color w:val="000000"/>
          <w:sz w:val="28"/>
          <w:lang w:eastAsia="ru-RU"/>
        </w:rPr>
        <w:t>. Обеспечение комфортных, бесконфликтных условий ее развития, реализацию ее природных потенциалов. Учащийся в этой технологии не просто субъект, но субъект приоритетный; он  - цель образовательной системы. А не средство достижения чего-либо отвлеченного.</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Особенности личностно – ориентированного урока.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1.Конструирование дидактического материала разного типа, вида и формы, определение цели, места и времени его использования на уроке.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2.Продумывание учителем возможностей для самостоятельного проявления учеников. Предоставление им возможности задавать вопросы, высказывать оригинальные идеи и гипотезы.</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3.Организация обмена мыслями, мнениями, оценками. Стимулирование учащихся к дополнению и анализу ответов товарищей.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4.Использование субъективного опыта  и опора на интуицию каждого ученика. Применение трудных ситуаций, возникающих по ходу урока, как области применения знаний.</w:t>
      </w:r>
    </w:p>
    <w:p w:rsidR="00EC3E04" w:rsidRDefault="00A7041B" w:rsidP="00EC3E04">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5.Стемление к созданию ситуации успеха для каждого ученика.</w:t>
      </w:r>
    </w:p>
    <w:p w:rsidR="00A7041B" w:rsidRPr="00A7041B" w:rsidRDefault="00A7041B" w:rsidP="00EC3E04">
      <w:pPr>
        <w:shd w:val="clear" w:color="auto" w:fill="FFFFFF"/>
        <w:spacing w:after="0" w:line="240" w:lineRule="auto"/>
        <w:rPr>
          <w:rFonts w:ascii="Arial" w:eastAsia="Times New Roman" w:hAnsi="Arial" w:cs="Arial"/>
          <w:color w:val="000000"/>
          <w:lang w:eastAsia="ru-RU"/>
        </w:rPr>
      </w:pPr>
      <w:r w:rsidRPr="00A7041B">
        <w:rPr>
          <w:rFonts w:ascii="Arial" w:eastAsia="Times New Roman" w:hAnsi="Arial" w:cs="Arial"/>
          <w:i/>
          <w:iCs/>
          <w:color w:val="000000"/>
          <w:sz w:val="28"/>
          <w:lang w:eastAsia="ru-RU"/>
        </w:rPr>
        <w:t>   </w:t>
      </w:r>
      <w:r w:rsidRPr="00A7041B">
        <w:rPr>
          <w:rFonts w:ascii="Times New Roman" w:eastAsia="Times New Roman" w:hAnsi="Times New Roman" w:cs="Times New Roman"/>
          <w:b/>
          <w:bCs/>
          <w:i/>
          <w:iCs/>
          <w:color w:val="000000"/>
          <w:sz w:val="28"/>
          <w:lang w:eastAsia="ru-RU"/>
        </w:rPr>
        <w:t>ТЕХНОЛОГИИ ЛИЧНОСТНО – ОРИЕНТИРОВАННОГО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 xml:space="preserve">1.Технология </w:t>
      </w:r>
      <w:proofErr w:type="spellStart"/>
      <w:r w:rsidRPr="00A7041B">
        <w:rPr>
          <w:rFonts w:ascii="Times New Roman" w:eastAsia="Times New Roman" w:hAnsi="Times New Roman" w:cs="Times New Roman"/>
          <w:b/>
          <w:bCs/>
          <w:i/>
          <w:iCs/>
          <w:color w:val="000000"/>
          <w:sz w:val="28"/>
          <w:lang w:eastAsia="ru-RU"/>
        </w:rPr>
        <w:t>разноуровнего</w:t>
      </w:r>
      <w:proofErr w:type="spellEnd"/>
      <w:r w:rsidRPr="00A7041B">
        <w:rPr>
          <w:rFonts w:ascii="Times New Roman" w:eastAsia="Times New Roman" w:hAnsi="Times New Roman" w:cs="Times New Roman"/>
          <w:b/>
          <w:bCs/>
          <w:i/>
          <w:iCs/>
          <w:color w:val="000000"/>
          <w:sz w:val="28"/>
          <w:lang w:eastAsia="ru-RU"/>
        </w:rPr>
        <w:t xml:space="preserve">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Изучались способности учеников в ситуации, когда время на изучение материала не ограничивалось, и были выделены такие категории: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w:t>
      </w:r>
      <w:proofErr w:type="gramStart"/>
      <w:r w:rsidRPr="00A7041B">
        <w:rPr>
          <w:rFonts w:ascii="Times New Roman" w:eastAsia="Times New Roman" w:hAnsi="Times New Roman" w:cs="Times New Roman"/>
          <w:color w:val="000000"/>
          <w:sz w:val="28"/>
          <w:lang w:eastAsia="ru-RU"/>
        </w:rPr>
        <w:t>малоспособные</w:t>
      </w:r>
      <w:proofErr w:type="gramEnd"/>
      <w:r w:rsidRPr="00A7041B">
        <w:rPr>
          <w:rFonts w:ascii="Times New Roman" w:eastAsia="Times New Roman" w:hAnsi="Times New Roman" w:cs="Times New Roman"/>
          <w:color w:val="000000"/>
          <w:sz w:val="28"/>
          <w:lang w:eastAsia="ru-RU"/>
        </w:rPr>
        <w:t>; которые не в состоянии достичь заранее намеченного уровня знаний и умений даже при больших затратах учебного времени;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proofErr w:type="gramStart"/>
      <w:r w:rsidRPr="00A7041B">
        <w:rPr>
          <w:rFonts w:ascii="Times New Roman" w:eastAsia="Times New Roman" w:hAnsi="Times New Roman" w:cs="Times New Roman"/>
          <w:color w:val="000000"/>
          <w:sz w:val="28"/>
          <w:lang w:eastAsia="ru-RU"/>
        </w:rPr>
        <w:t>-талантливые (около 5%), которым нередко по силам то, с чем не могут справиться все остальные;</w:t>
      </w:r>
      <w:proofErr w:type="gramEnd"/>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-около 90% ученики, чьи способности к усвоению знаний и умений зависят от затрат учебного времени.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Если каждому ученику отводить необходимое ему время, соответствующее личным способностям и возможностям, то можно обеспечить гарантированное освоение базисного ядра учебной программы. Для этого нужны школы с уровневой дифференциацией, в которых ученический поток делится на подвижные по составу группы. Овладевающие программным материалом на минимальном (государственный стандарт), базовом</w:t>
      </w:r>
      <w:proofErr w:type="gramStart"/>
      <w:r w:rsidRPr="00A7041B">
        <w:rPr>
          <w:rFonts w:ascii="Times New Roman" w:eastAsia="Times New Roman" w:hAnsi="Times New Roman" w:cs="Times New Roman"/>
          <w:color w:val="000000"/>
          <w:sz w:val="28"/>
          <w:lang w:eastAsia="ru-RU"/>
        </w:rPr>
        <w:t xml:space="preserve"> ,</w:t>
      </w:r>
      <w:proofErr w:type="gramEnd"/>
      <w:r w:rsidRPr="00A7041B">
        <w:rPr>
          <w:rFonts w:ascii="Times New Roman" w:eastAsia="Times New Roman" w:hAnsi="Times New Roman" w:cs="Times New Roman"/>
          <w:color w:val="000000"/>
          <w:sz w:val="28"/>
          <w:lang w:eastAsia="ru-RU"/>
        </w:rPr>
        <w:t xml:space="preserve"> вариативном(творческом) уровнях.</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Варианты дифференциации.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-Комплектование классов однородного состава с начального этапа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w:t>
      </w:r>
      <w:proofErr w:type="spellStart"/>
      <w:r w:rsidRPr="00A7041B">
        <w:rPr>
          <w:rFonts w:ascii="Times New Roman" w:eastAsia="Times New Roman" w:hAnsi="Times New Roman" w:cs="Times New Roman"/>
          <w:color w:val="000000"/>
          <w:sz w:val="28"/>
          <w:lang w:eastAsia="ru-RU"/>
        </w:rPr>
        <w:t>Внутриклассная</w:t>
      </w:r>
      <w:proofErr w:type="spellEnd"/>
      <w:r w:rsidRPr="00A7041B">
        <w:rPr>
          <w:rFonts w:ascii="Times New Roman" w:eastAsia="Times New Roman" w:hAnsi="Times New Roman" w:cs="Times New Roman"/>
          <w:color w:val="000000"/>
          <w:sz w:val="28"/>
          <w:lang w:eastAsia="ru-RU"/>
        </w:rPr>
        <w:t xml:space="preserve"> дифференциация в среднем звене, проводимая посредством отбора групп для раздельного обучения на разных уровнях.</w:t>
      </w:r>
    </w:p>
    <w:p w:rsidR="00A7041B" w:rsidRPr="00A7041B" w:rsidRDefault="00A7041B" w:rsidP="00A7041B">
      <w:pPr>
        <w:keepNext/>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lastRenderedPageBreak/>
        <w:t xml:space="preserve">2.Технология </w:t>
      </w:r>
      <w:proofErr w:type="gramStart"/>
      <w:r w:rsidRPr="00A7041B">
        <w:rPr>
          <w:rFonts w:ascii="Times New Roman" w:eastAsia="Times New Roman" w:hAnsi="Times New Roman" w:cs="Times New Roman"/>
          <w:b/>
          <w:bCs/>
          <w:i/>
          <w:iCs/>
          <w:color w:val="000000"/>
          <w:sz w:val="28"/>
          <w:lang w:eastAsia="ru-RU"/>
        </w:rPr>
        <w:t>коллективного</w:t>
      </w:r>
      <w:proofErr w:type="gramEnd"/>
      <w:r w:rsidRPr="00A7041B">
        <w:rPr>
          <w:rFonts w:ascii="Times New Roman" w:eastAsia="Times New Roman" w:hAnsi="Times New Roman" w:cs="Times New Roman"/>
          <w:b/>
          <w:bCs/>
          <w:i/>
          <w:iCs/>
          <w:color w:val="000000"/>
          <w:sz w:val="28"/>
          <w:lang w:eastAsia="ru-RU"/>
        </w:rPr>
        <w:t xml:space="preserve"> </w:t>
      </w:r>
      <w:proofErr w:type="spellStart"/>
      <w:r w:rsidRPr="00A7041B">
        <w:rPr>
          <w:rFonts w:ascii="Times New Roman" w:eastAsia="Times New Roman" w:hAnsi="Times New Roman" w:cs="Times New Roman"/>
          <w:b/>
          <w:bCs/>
          <w:i/>
          <w:iCs/>
          <w:color w:val="000000"/>
          <w:sz w:val="28"/>
          <w:lang w:eastAsia="ru-RU"/>
        </w:rPr>
        <w:t>взаимообучения</w:t>
      </w:r>
      <w:proofErr w:type="spellEnd"/>
      <w:r w:rsidRPr="00A7041B">
        <w:rPr>
          <w:rFonts w:ascii="Times New Roman" w:eastAsia="Times New Roman" w:hAnsi="Times New Roman" w:cs="Times New Roman"/>
          <w:b/>
          <w:bCs/>
          <w:i/>
          <w:iCs/>
          <w:color w:val="000000"/>
          <w:sz w:val="28"/>
          <w:lang w:eastAsia="ru-RU"/>
        </w:rPr>
        <w:t>.</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Имеет несколько названий: «организованный диалог», «работа в парах сменного состава».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При работе по этой технологии используют  три вида пар: статическую, динамическую и вариационную. Рассмотрим их.</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Статическая пара</w:t>
      </w:r>
      <w:r w:rsidRPr="00A7041B">
        <w:rPr>
          <w:rFonts w:ascii="Times New Roman" w:eastAsia="Times New Roman" w:hAnsi="Times New Roman" w:cs="Times New Roman"/>
          <w:color w:val="000000"/>
          <w:sz w:val="28"/>
          <w:lang w:eastAsia="ru-RU"/>
        </w:rPr>
        <w:t>. В ней по желанию объединяются два ученика,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Динамическая пара.</w:t>
      </w:r>
      <w:r w:rsidRPr="00A7041B">
        <w:rPr>
          <w:rFonts w:ascii="Times New Roman" w:eastAsia="Times New Roman" w:hAnsi="Times New Roman" w:cs="Times New Roman"/>
          <w:color w:val="000000"/>
          <w:sz w:val="28"/>
          <w:lang w:eastAsia="ru-RU"/>
        </w:rPr>
        <w:t> Выбирают четверых учащихся и предлагают им задание, имеющее четыре части; после подготовки своей части задания и самоконтроля школьник обсуждает задание трижды, т.е. с каждым партнером, причем каждый раз ему необходимо менять логику изложения, акценты, темп и др., а значит, включать механизм адаптации к индивидуальным особенностям товарищей.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Вариационная пара</w:t>
      </w:r>
      <w:r w:rsidRPr="00A7041B">
        <w:rPr>
          <w:rFonts w:ascii="Times New Roman" w:eastAsia="Times New Roman" w:hAnsi="Times New Roman" w:cs="Times New Roman"/>
          <w:color w:val="000000"/>
          <w:sz w:val="28"/>
          <w:lang w:eastAsia="ru-RU"/>
        </w:rPr>
        <w:t xml:space="preserve">. В ней каждый из четырех членом группы получает свое задание, выполняет его, анализирует вместе с учителем, проводит </w:t>
      </w:r>
      <w:proofErr w:type="spellStart"/>
      <w:r w:rsidRPr="00A7041B">
        <w:rPr>
          <w:rFonts w:ascii="Times New Roman" w:eastAsia="Times New Roman" w:hAnsi="Times New Roman" w:cs="Times New Roman"/>
          <w:color w:val="000000"/>
          <w:sz w:val="28"/>
          <w:lang w:eastAsia="ru-RU"/>
        </w:rPr>
        <w:t>взаимообучение</w:t>
      </w:r>
      <w:proofErr w:type="spellEnd"/>
      <w:r w:rsidRPr="00A7041B">
        <w:rPr>
          <w:rFonts w:ascii="Times New Roman" w:eastAsia="Times New Roman" w:hAnsi="Times New Roman" w:cs="Times New Roman"/>
          <w:color w:val="000000"/>
          <w:sz w:val="28"/>
          <w:lang w:eastAsia="ru-RU"/>
        </w:rPr>
        <w:t xml:space="preserve"> по схеме с остальными тремя товарищами, в результате каждый усваивает четыре порции учебного содержания.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Преимущества технологии коллективного </w:t>
      </w:r>
      <w:proofErr w:type="spellStart"/>
      <w:r w:rsidRPr="00A7041B">
        <w:rPr>
          <w:rFonts w:ascii="Times New Roman" w:eastAsia="Times New Roman" w:hAnsi="Times New Roman" w:cs="Times New Roman"/>
          <w:color w:val="000000"/>
          <w:sz w:val="28"/>
          <w:lang w:eastAsia="ru-RU"/>
        </w:rPr>
        <w:t>взаимообучения</w:t>
      </w:r>
      <w:proofErr w:type="spellEnd"/>
      <w:r w:rsidRPr="00A7041B">
        <w:rPr>
          <w:rFonts w:ascii="Times New Roman" w:eastAsia="Times New Roman" w:hAnsi="Times New Roman" w:cs="Times New Roman"/>
          <w:color w:val="000000"/>
          <w:sz w:val="28"/>
          <w:lang w:eastAsia="ru-RU"/>
        </w:rPr>
        <w:t>:</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результате регулярно повторяющихся упражнений совершенствуются навыки логического мышления и. понимания;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процессе взаимного общения включается память, идет мобилизация и актуализация предшествующего опыта и знаний;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каждый учащийся чувствует себя раскованно, работает в индивидуальном темпе;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повышается ответственность не только за свои успехи, но и за результаты коллективного труда;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отпадает необходимость в сдерживании темпа занятий, что позитивно сказывается на микроклимате в коллективе;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формируется адекватная самооценка личности, своих возможностей и способностей, достоинств и ограничений;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обсуждение одной информации с несколькими сменными партнерами увеличивает число ассоциативных связей, </w:t>
      </w:r>
      <w:proofErr w:type="gramStart"/>
      <w:r w:rsidRPr="00A7041B">
        <w:rPr>
          <w:rFonts w:ascii="Times New Roman" w:eastAsia="Times New Roman" w:hAnsi="Times New Roman" w:cs="Times New Roman"/>
          <w:color w:val="000000"/>
          <w:sz w:val="28"/>
          <w:lang w:eastAsia="ru-RU"/>
        </w:rPr>
        <w:t>а</w:t>
      </w:r>
      <w:proofErr w:type="gramEnd"/>
      <w:r w:rsidRPr="00A7041B">
        <w:rPr>
          <w:rFonts w:ascii="Times New Roman" w:eastAsia="Times New Roman" w:hAnsi="Times New Roman" w:cs="Times New Roman"/>
          <w:color w:val="000000"/>
          <w:sz w:val="28"/>
          <w:lang w:eastAsia="ru-RU"/>
        </w:rPr>
        <w:t xml:space="preserve"> следовательно, обеспечивает более прочное усвоение</w:t>
      </w:r>
    </w:p>
    <w:p w:rsidR="00A7041B" w:rsidRPr="00A7041B" w:rsidRDefault="00A7041B" w:rsidP="00A7041B">
      <w:pPr>
        <w:keepNext/>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3. Технология сотрудничества.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Существует несколько вариантов организации обучения в сотрудничестве. Основные идеи, присущие всем  вариантам организации работы малых групп</w:t>
      </w:r>
      <w:proofErr w:type="gramStart"/>
      <w:r w:rsidRPr="00A7041B">
        <w:rPr>
          <w:rFonts w:ascii="Times New Roman" w:eastAsia="Times New Roman" w:hAnsi="Times New Roman" w:cs="Times New Roman"/>
          <w:color w:val="000000"/>
          <w:sz w:val="28"/>
          <w:lang w:eastAsia="ru-RU"/>
        </w:rPr>
        <w:t>.</w:t>
      </w:r>
      <w:proofErr w:type="gramEnd"/>
      <w:r w:rsidRPr="00A7041B">
        <w:rPr>
          <w:rFonts w:ascii="Times New Roman" w:eastAsia="Times New Roman" w:hAnsi="Times New Roman" w:cs="Times New Roman"/>
          <w:color w:val="000000"/>
          <w:sz w:val="28"/>
          <w:lang w:eastAsia="ru-RU"/>
        </w:rPr>
        <w:t xml:space="preserve"> – </w:t>
      </w:r>
      <w:proofErr w:type="gramStart"/>
      <w:r w:rsidRPr="00A7041B">
        <w:rPr>
          <w:rFonts w:ascii="Times New Roman" w:eastAsia="Times New Roman" w:hAnsi="Times New Roman" w:cs="Times New Roman"/>
          <w:color w:val="000000"/>
          <w:sz w:val="28"/>
          <w:lang w:eastAsia="ru-RU"/>
        </w:rPr>
        <w:t>о</w:t>
      </w:r>
      <w:proofErr w:type="gramEnd"/>
      <w:r w:rsidRPr="00A7041B">
        <w:rPr>
          <w:rFonts w:ascii="Times New Roman" w:eastAsia="Times New Roman" w:hAnsi="Times New Roman" w:cs="Times New Roman"/>
          <w:color w:val="000000"/>
          <w:sz w:val="28"/>
          <w:lang w:eastAsia="ru-RU"/>
        </w:rPr>
        <w:t xml:space="preserve">бщность </w:t>
      </w:r>
      <w:proofErr w:type="spellStart"/>
      <w:r w:rsidRPr="00A7041B">
        <w:rPr>
          <w:rFonts w:ascii="Times New Roman" w:eastAsia="Times New Roman" w:hAnsi="Times New Roman" w:cs="Times New Roman"/>
          <w:color w:val="000000"/>
          <w:sz w:val="28"/>
          <w:lang w:eastAsia="ru-RU"/>
        </w:rPr>
        <w:t>ццели</w:t>
      </w:r>
      <w:proofErr w:type="spellEnd"/>
      <w:r w:rsidRPr="00A7041B">
        <w:rPr>
          <w:rFonts w:ascii="Times New Roman" w:eastAsia="Times New Roman" w:hAnsi="Times New Roman" w:cs="Times New Roman"/>
          <w:color w:val="000000"/>
          <w:sz w:val="28"/>
          <w:lang w:eastAsia="ru-RU"/>
        </w:rPr>
        <w:t xml:space="preserve"> и задач, индивидуальная ответственность и равные возможности успеха.</w:t>
      </w:r>
    </w:p>
    <w:p w:rsidR="00A7041B" w:rsidRPr="00A7041B" w:rsidRDefault="00A7041B" w:rsidP="00A7041B">
      <w:pPr>
        <w:keepNext/>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lastRenderedPageBreak/>
        <w:t>4. Технология модульного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Его сущность в том, что ученик полностью самостоятельно (или с определенной долей помощи) достигает конкретных целей учения в процессе работы с модулем.</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Модуль — это целевой функциональный узел, в котором объединены учебное содержание и технология овладения им. Содержание обучения «консервируется» в законченных самостоятельных информационных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модулей и последовательно усложняющихся дидактических задач, предусматривая входной и промежуточный контроль, позволяющий ученику вместе с учителем управлять учением. Модуль состоит из циклов уроков (дву</w:t>
      </w:r>
      <w:proofErr w:type="gramStart"/>
      <w:r w:rsidRPr="00A7041B">
        <w:rPr>
          <w:rFonts w:ascii="Times New Roman" w:eastAsia="Times New Roman" w:hAnsi="Times New Roman" w:cs="Times New Roman"/>
          <w:color w:val="000000"/>
          <w:sz w:val="28"/>
          <w:lang w:eastAsia="ru-RU"/>
        </w:rPr>
        <w:t>х-</w:t>
      </w:r>
      <w:proofErr w:type="gramEnd"/>
      <w:r w:rsidRPr="00A7041B">
        <w:rPr>
          <w:rFonts w:ascii="Times New Roman" w:eastAsia="Times New Roman" w:hAnsi="Times New Roman" w:cs="Times New Roman"/>
          <w:color w:val="000000"/>
          <w:sz w:val="28"/>
          <w:lang w:eastAsia="ru-RU"/>
        </w:rPr>
        <w:t xml:space="preserve"> и </w:t>
      </w:r>
      <w:proofErr w:type="spellStart"/>
      <w:r w:rsidRPr="00A7041B">
        <w:rPr>
          <w:rFonts w:ascii="Times New Roman" w:eastAsia="Times New Roman" w:hAnsi="Times New Roman" w:cs="Times New Roman"/>
          <w:color w:val="000000"/>
          <w:sz w:val="28"/>
          <w:lang w:eastAsia="ru-RU"/>
        </w:rPr>
        <w:t>четырехурочных</w:t>
      </w:r>
      <w:proofErr w:type="spellEnd"/>
      <w:r w:rsidRPr="00A7041B">
        <w:rPr>
          <w:rFonts w:ascii="Times New Roman" w:eastAsia="Times New Roman" w:hAnsi="Times New Roman" w:cs="Times New Roman"/>
          <w:color w:val="000000"/>
          <w:sz w:val="28"/>
          <w:lang w:eastAsia="ru-RU"/>
        </w:rPr>
        <w:t>).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w:t>
      </w:r>
    </w:p>
    <w:p w:rsidR="00A7041B" w:rsidRPr="00A7041B" w:rsidRDefault="00A7041B" w:rsidP="00A7041B">
      <w:pPr>
        <w:keepNext/>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b/>
          <w:bCs/>
          <w:color w:val="000000"/>
          <w:sz w:val="28"/>
          <w:lang w:eastAsia="ru-RU"/>
        </w:rPr>
        <w:t>  ИННОВАЦИОННЫЕ ТЕХНОЛОГИИ</w:t>
      </w:r>
    </w:p>
    <w:p w:rsidR="00A7041B" w:rsidRPr="00A7041B" w:rsidRDefault="00A7041B" w:rsidP="00A7041B">
      <w:pPr>
        <w:shd w:val="clear" w:color="auto" w:fill="FFFFFF"/>
        <w:spacing w:after="0" w:line="240" w:lineRule="auto"/>
        <w:ind w:firstLine="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Любая педагогическая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ним можно отнести технологию перспективно - опережающего обучения (С.Н. </w:t>
      </w:r>
      <w:proofErr w:type="spellStart"/>
      <w:r w:rsidRPr="00A7041B">
        <w:rPr>
          <w:rFonts w:ascii="Times New Roman" w:eastAsia="Times New Roman" w:hAnsi="Times New Roman" w:cs="Times New Roman"/>
          <w:color w:val="000000"/>
          <w:sz w:val="28"/>
          <w:lang w:eastAsia="ru-RU"/>
        </w:rPr>
        <w:t>Лысенкова</w:t>
      </w:r>
      <w:proofErr w:type="spellEnd"/>
      <w:r w:rsidRPr="00A7041B">
        <w:rPr>
          <w:rFonts w:ascii="Times New Roman" w:eastAsia="Times New Roman" w:hAnsi="Times New Roman" w:cs="Times New Roman"/>
          <w:color w:val="000000"/>
          <w:sz w:val="28"/>
          <w:lang w:eastAsia="ru-RU"/>
        </w:rPr>
        <w:t xml:space="preserve">), игровые, проблемного, программированного, индивидуального, раннего интенсивного обучения и совершенствования </w:t>
      </w:r>
      <w:proofErr w:type="spellStart"/>
      <w:r w:rsidRPr="00A7041B">
        <w:rPr>
          <w:rFonts w:ascii="Times New Roman" w:eastAsia="Times New Roman" w:hAnsi="Times New Roman" w:cs="Times New Roman"/>
          <w:color w:val="000000"/>
          <w:sz w:val="28"/>
          <w:lang w:eastAsia="ru-RU"/>
        </w:rPr>
        <w:t>общеучебных</w:t>
      </w:r>
      <w:proofErr w:type="spellEnd"/>
      <w:r w:rsidRPr="00A7041B">
        <w:rPr>
          <w:rFonts w:ascii="Times New Roman" w:eastAsia="Times New Roman" w:hAnsi="Times New Roman" w:cs="Times New Roman"/>
          <w:color w:val="000000"/>
          <w:sz w:val="28"/>
          <w:lang w:eastAsia="ru-RU"/>
        </w:rPr>
        <w:t xml:space="preserve"> умений (А.А. Зайцев).</w:t>
      </w:r>
    </w:p>
    <w:p w:rsidR="00A7041B" w:rsidRPr="00A7041B" w:rsidRDefault="00A7041B" w:rsidP="00A7041B">
      <w:pPr>
        <w:keepNext/>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Технология перспективно - опережающего обучения.</w:t>
      </w:r>
    </w:p>
    <w:p w:rsidR="00A7041B" w:rsidRPr="00A7041B" w:rsidRDefault="00A7041B" w:rsidP="00A7041B">
      <w:pPr>
        <w:shd w:val="clear" w:color="auto" w:fill="FFFFFF"/>
        <w:spacing w:after="0" w:line="240" w:lineRule="auto"/>
        <w:ind w:firstLine="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Ее основными концептуальными положениями можно назвать личностный подход (межличностное сотрудничество); нацеленность на успех как главное условие развития детей в обучении; предупреждение ошибок, а не работа над уже совершенными ошибками; дифференциация, т.е. доступность заданий для каждого; опосредованное обучение (через знающего человека учить незнающего).</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С.Н. </w:t>
      </w:r>
      <w:proofErr w:type="spellStart"/>
      <w:r w:rsidRPr="00A7041B">
        <w:rPr>
          <w:rFonts w:ascii="Times New Roman" w:eastAsia="Times New Roman" w:hAnsi="Times New Roman" w:cs="Times New Roman"/>
          <w:color w:val="000000"/>
          <w:sz w:val="28"/>
          <w:lang w:eastAsia="ru-RU"/>
        </w:rPr>
        <w:t>Лысенкова</w:t>
      </w:r>
      <w:proofErr w:type="spellEnd"/>
      <w:r w:rsidRPr="00A7041B">
        <w:rPr>
          <w:rFonts w:ascii="Times New Roman" w:eastAsia="Times New Roman" w:hAnsi="Times New Roman" w:cs="Times New Roman"/>
          <w:color w:val="000000"/>
          <w:sz w:val="28"/>
          <w:lang w:eastAsia="ru-RU"/>
        </w:rPr>
        <w:t xml:space="preserve"> открыла замечательный феномен: чтобы уменьшить объективную трудность некоторых вопросов программы, надо опережать их введение в учебный процесс. Так, трудную тему можно затрагивать заранее в какой-то связи с изучаемым в данный момент материалом. Перспективная (последующая после </w:t>
      </w:r>
      <w:proofErr w:type="gramStart"/>
      <w:r w:rsidRPr="00A7041B">
        <w:rPr>
          <w:rFonts w:ascii="Times New Roman" w:eastAsia="Times New Roman" w:hAnsi="Times New Roman" w:cs="Times New Roman"/>
          <w:color w:val="000000"/>
          <w:sz w:val="28"/>
          <w:lang w:eastAsia="ru-RU"/>
        </w:rPr>
        <w:t>изучаемой</w:t>
      </w:r>
      <w:proofErr w:type="gramEnd"/>
      <w:r w:rsidRPr="00A7041B">
        <w:rPr>
          <w:rFonts w:ascii="Times New Roman" w:eastAsia="Times New Roman" w:hAnsi="Times New Roman" w:cs="Times New Roman"/>
          <w:color w:val="000000"/>
          <w:sz w:val="28"/>
          <w:lang w:eastAsia="ru-RU"/>
        </w:rPr>
        <w:t>) тема дается на каждом уроке малыми дозами (5—7 мин). Тема при этом раскрывается медленно, последовательно, со всеми необходимыми логическими переходами.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обсуждение нового материала (перспективной темы) вовлекаются сначала сильные, затем средние и лишь потом слабые ученики. Получается, что все дети понемногу учат друг друга.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Другой особенностью этой технологии является комментируемое управление. Оно объединяет три действия ученика: думаю, говорю, </w:t>
      </w:r>
      <w:r w:rsidRPr="00A7041B">
        <w:rPr>
          <w:rFonts w:ascii="Times New Roman" w:eastAsia="Times New Roman" w:hAnsi="Times New Roman" w:cs="Times New Roman"/>
          <w:color w:val="000000"/>
          <w:sz w:val="28"/>
          <w:lang w:eastAsia="ru-RU"/>
        </w:rPr>
        <w:lastRenderedPageBreak/>
        <w:t xml:space="preserve">записываю. Третий «кит» системы С.Н. </w:t>
      </w:r>
      <w:proofErr w:type="spellStart"/>
      <w:r w:rsidRPr="00A7041B">
        <w:rPr>
          <w:rFonts w:ascii="Times New Roman" w:eastAsia="Times New Roman" w:hAnsi="Times New Roman" w:cs="Times New Roman"/>
          <w:color w:val="000000"/>
          <w:sz w:val="28"/>
          <w:lang w:eastAsia="ru-RU"/>
        </w:rPr>
        <w:t>Лысенковой</w:t>
      </w:r>
      <w:proofErr w:type="spellEnd"/>
      <w:r w:rsidRPr="00A7041B">
        <w:rPr>
          <w:rFonts w:ascii="Times New Roman" w:eastAsia="Times New Roman" w:hAnsi="Times New Roman" w:cs="Times New Roman"/>
          <w:color w:val="000000"/>
          <w:sz w:val="28"/>
          <w:lang w:eastAsia="ru-RU"/>
        </w:rPr>
        <w:t xml:space="preserve"> —  опорные схемы, или просто опоры, — выводы, которые рождаются на глазах учеников в процессе объяснения и оформления в виде таблиц, карточек, чертежей, рисунков. Когда ученик отвечает на вопрос учителя, пользуясь опорой (читает ответ), снимаются скованность, страх ошибок. Схема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w:t>
      </w:r>
    </w:p>
    <w:p w:rsidR="00A7041B" w:rsidRPr="00A7041B" w:rsidRDefault="00A7041B" w:rsidP="00A7041B">
      <w:pPr>
        <w:keepNext/>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Игровые технологии.</w:t>
      </w:r>
    </w:p>
    <w:p w:rsidR="00A7041B" w:rsidRPr="00A7041B" w:rsidRDefault="00A7041B" w:rsidP="00A7041B">
      <w:pPr>
        <w:shd w:val="clear" w:color="auto" w:fill="FFFFFF"/>
        <w:spacing w:after="0" w:line="240" w:lineRule="auto"/>
        <w:ind w:firstLine="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Игра наряду с трудом и учением – один из видов деятельности не только ребенка, но и взрослого. В игре воссоздаются условия ситуаций, какой—то вид деятельности, общественный опыт, а в результате складывается и совершенствуется самоуправление своим поведением.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A7041B" w:rsidRPr="00A7041B" w:rsidRDefault="00A7041B" w:rsidP="00A7041B">
      <w:pPr>
        <w:shd w:val="clear" w:color="auto" w:fill="FFFFFF"/>
        <w:spacing w:after="0" w:line="240" w:lineRule="auto"/>
        <w:ind w:left="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качестве самостоятельной технологии;</w:t>
      </w:r>
    </w:p>
    <w:p w:rsidR="00A7041B" w:rsidRPr="00A7041B" w:rsidRDefault="00A7041B" w:rsidP="00A7041B">
      <w:pPr>
        <w:shd w:val="clear" w:color="auto" w:fill="FFFFFF"/>
        <w:spacing w:after="0" w:line="240" w:lineRule="auto"/>
        <w:ind w:left="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-как элемент педагогической технологии;</w:t>
      </w:r>
    </w:p>
    <w:p w:rsidR="00A7041B" w:rsidRPr="00A7041B" w:rsidRDefault="00A7041B" w:rsidP="00A7041B">
      <w:pPr>
        <w:shd w:val="clear" w:color="auto" w:fill="FFFFFF"/>
        <w:spacing w:after="0" w:line="240" w:lineRule="auto"/>
        <w:ind w:left="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качестве формы урока или его части;</w:t>
      </w:r>
    </w:p>
    <w:p w:rsidR="00A7041B" w:rsidRPr="00A7041B" w:rsidRDefault="00A7041B" w:rsidP="00A7041B">
      <w:pPr>
        <w:shd w:val="clear" w:color="auto" w:fill="FFFFFF"/>
        <w:spacing w:after="0" w:line="240" w:lineRule="auto"/>
        <w:ind w:left="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-его внеклассной работе.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         Место и роль игровой технологии, ее элементов в учебном процессе во многом зависят от понимания учителем функции игры. Результативность дидактических игр зависит, во-первых, от систематического их использования, во-вторых, от целенаправленного построения их программ, сочетания их с обычными дидактическими упражнениями. </w:t>
      </w:r>
      <w:proofErr w:type="gramStart"/>
      <w:r w:rsidRPr="00A7041B">
        <w:rPr>
          <w:rFonts w:ascii="Times New Roman" w:eastAsia="Times New Roman" w:hAnsi="Times New Roman" w:cs="Times New Roman"/>
          <w:color w:val="000000"/>
          <w:sz w:val="28"/>
          <w:lang w:eastAsia="ru-RU"/>
        </w:rPr>
        <w:t>В игровую деятельность входят игры и упражнения, формирующие умение выделять основные характерные признаки предметов, сравнивать, сопоставлять их; игры развивающие умение отличать реальные явления от нереальных, воспитывающие умения владеть собой, быстроту реакции, музыкальный слух, смекалку и др.</w:t>
      </w:r>
      <w:proofErr w:type="gramEnd"/>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Деловые игры пришли в школу из жизни взрослых. Они используются для решения комплексных задач усвоения нового материала, развития творческих способностей, формирования </w:t>
      </w:r>
      <w:proofErr w:type="spellStart"/>
      <w:r w:rsidRPr="00A7041B">
        <w:rPr>
          <w:rFonts w:ascii="Times New Roman" w:eastAsia="Times New Roman" w:hAnsi="Times New Roman" w:cs="Times New Roman"/>
          <w:color w:val="000000"/>
          <w:sz w:val="28"/>
          <w:lang w:eastAsia="ru-RU"/>
        </w:rPr>
        <w:t>общеучебных</w:t>
      </w:r>
      <w:proofErr w:type="spellEnd"/>
      <w:r w:rsidRPr="00A7041B">
        <w:rPr>
          <w:rFonts w:ascii="Times New Roman" w:eastAsia="Times New Roman" w:hAnsi="Times New Roman" w:cs="Times New Roman"/>
          <w:color w:val="000000"/>
          <w:sz w:val="28"/>
          <w:lang w:eastAsia="ru-RU"/>
        </w:rPr>
        <w:t xml:space="preserve"> умений. Игра позволяет учащимся понять и изучить учебный материал с различных позиций. Такие игры подразделяются на имитационные, операционные, ролевые и др.</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В </w:t>
      </w:r>
      <w:proofErr w:type="gramStart"/>
      <w:r w:rsidRPr="00A7041B">
        <w:rPr>
          <w:rFonts w:ascii="Times New Roman" w:eastAsia="Times New Roman" w:hAnsi="Times New Roman" w:cs="Times New Roman"/>
          <w:color w:val="000000"/>
          <w:sz w:val="28"/>
          <w:lang w:eastAsia="ru-RU"/>
        </w:rPr>
        <w:t>имитационных</w:t>
      </w:r>
      <w:proofErr w:type="gramEnd"/>
      <w:r w:rsidRPr="00A7041B">
        <w:rPr>
          <w:rFonts w:ascii="Times New Roman" w:eastAsia="Times New Roman" w:hAnsi="Times New Roman" w:cs="Times New Roman"/>
          <w:color w:val="000000"/>
          <w:sz w:val="28"/>
          <w:lang w:eastAsia="ru-RU"/>
        </w:rPr>
        <w:t xml:space="preserve"> имитируется деятельность какой-либо организации, предприятия или его подразделения. Имитироваться могут события, конкретные виды деятельности людей (деловое совещание, обсуждение плана, проведение беседы и др.).</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Операционные помогают отрабатывать выполнение конкретных специфических операций, например, навык публичных выступлений, написания сочинения, решения задач, ведения пропаганды и агитации. В</w:t>
      </w:r>
      <w:proofErr w:type="gramStart"/>
      <w:r w:rsidRPr="00A7041B">
        <w:rPr>
          <w:rFonts w:ascii="Times New Roman" w:eastAsia="Times New Roman" w:hAnsi="Times New Roman" w:cs="Times New Roman"/>
          <w:color w:val="000000"/>
          <w:sz w:val="28"/>
          <w:lang w:eastAsia="ru-RU"/>
        </w:rPr>
        <w:t xml:space="preserve"> )</w:t>
      </w:r>
      <w:proofErr w:type="gramEnd"/>
      <w:r w:rsidRPr="00A7041B">
        <w:rPr>
          <w:rFonts w:ascii="Times New Roman" w:eastAsia="Times New Roman" w:hAnsi="Times New Roman" w:cs="Times New Roman"/>
          <w:color w:val="000000"/>
          <w:sz w:val="28"/>
          <w:lang w:eastAsia="ru-RU"/>
        </w:rPr>
        <w:t xml:space="preserve"> тих играх моделируется соответствующий рабочий процесс. Они проводятся в условиях, имитирующих реальные.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proofErr w:type="gramStart"/>
      <w:r w:rsidRPr="00A7041B">
        <w:rPr>
          <w:rFonts w:ascii="Times New Roman" w:eastAsia="Times New Roman" w:hAnsi="Times New Roman" w:cs="Times New Roman"/>
          <w:color w:val="000000"/>
          <w:sz w:val="28"/>
          <w:lang w:eastAsia="ru-RU"/>
        </w:rPr>
        <w:lastRenderedPageBreak/>
        <w:t>В</w:t>
      </w:r>
      <w:proofErr w:type="gramEnd"/>
      <w:r w:rsidRPr="00A7041B">
        <w:rPr>
          <w:rFonts w:ascii="Times New Roman" w:eastAsia="Times New Roman" w:hAnsi="Times New Roman" w:cs="Times New Roman"/>
          <w:color w:val="000000"/>
          <w:sz w:val="28"/>
          <w:lang w:eastAsia="ru-RU"/>
        </w:rPr>
        <w:t xml:space="preserve"> </w:t>
      </w:r>
      <w:proofErr w:type="gramStart"/>
      <w:r w:rsidRPr="00A7041B">
        <w:rPr>
          <w:rFonts w:ascii="Times New Roman" w:eastAsia="Times New Roman" w:hAnsi="Times New Roman" w:cs="Times New Roman"/>
          <w:color w:val="000000"/>
          <w:sz w:val="28"/>
          <w:lang w:eastAsia="ru-RU"/>
        </w:rPr>
        <w:t>ролевых</w:t>
      </w:r>
      <w:proofErr w:type="gramEnd"/>
      <w:r w:rsidRPr="00A7041B">
        <w:rPr>
          <w:rFonts w:ascii="Times New Roman" w:eastAsia="Times New Roman" w:hAnsi="Times New Roman" w:cs="Times New Roman"/>
          <w:color w:val="000000"/>
          <w:sz w:val="28"/>
          <w:lang w:eastAsia="ru-RU"/>
        </w:rPr>
        <w:t xml:space="preserve"> отрабатывается тактика поведения, действий, выполнения функций и обязанностей конкретного лица. Для таких игр разрабатывается сценарий ситуации, между учащимися распределяются роли действующих лиц.</w:t>
      </w:r>
    </w:p>
    <w:p w:rsidR="00A7041B" w:rsidRPr="00A7041B" w:rsidRDefault="00A7041B" w:rsidP="00A7041B">
      <w:pPr>
        <w:shd w:val="clear" w:color="auto" w:fill="FFFFFF"/>
        <w:spacing w:after="0" w:line="240" w:lineRule="auto"/>
        <w:ind w:right="14"/>
        <w:jc w:val="center"/>
        <w:rPr>
          <w:rFonts w:ascii="Arial" w:eastAsia="Times New Roman" w:hAnsi="Arial" w:cs="Arial"/>
          <w:color w:val="000000"/>
          <w:lang w:eastAsia="ru-RU"/>
        </w:rPr>
      </w:pPr>
      <w:r w:rsidRPr="00A7041B">
        <w:rPr>
          <w:rFonts w:ascii="Times New Roman" w:eastAsia="Times New Roman" w:hAnsi="Times New Roman" w:cs="Times New Roman"/>
          <w:color w:val="000000"/>
          <w:sz w:val="32"/>
          <w:lang w:eastAsia="ru-RU"/>
        </w:rPr>
        <w:t>Игровые технологии.</w:t>
      </w:r>
    </w:p>
    <w:p w:rsidR="00A7041B" w:rsidRPr="00A7041B" w:rsidRDefault="00A7041B" w:rsidP="00A7041B">
      <w:pPr>
        <w:shd w:val="clear" w:color="auto" w:fill="FFFFFF"/>
        <w:spacing w:after="0" w:line="240" w:lineRule="auto"/>
        <w:ind w:firstLine="720"/>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Функции игры в учебном процессе состоят в обеспечении эмоционально-приподнятой обстановки воспроизведения знаний облегчающем усвоение материала. В процессе обучения игра моделирует жизненные ситуации или условные взаимодействия людей, вещей, явлений - на уроках математики, драматизированные отношения героев - на уроках чтения, истории. Например, при изучении темы «Одежда в разные времена» дети получают домашнее задание по истории: одеть бумажных кукол в одежду разных эпох, вырезать из бумаги, раскрасить, придумать диалоги для беседы.</w:t>
      </w:r>
    </w:p>
    <w:p w:rsidR="00A7041B" w:rsidRPr="00A7041B" w:rsidRDefault="00A7041B" w:rsidP="00A7041B">
      <w:pPr>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Игровые технологии.</w:t>
      </w:r>
    </w:p>
    <w:p w:rsidR="00A7041B" w:rsidRPr="00A7041B" w:rsidRDefault="00A7041B" w:rsidP="00A7041B">
      <w:pPr>
        <w:shd w:val="clear" w:color="auto" w:fill="FFFFFF"/>
        <w:spacing w:after="0" w:line="240" w:lineRule="auto"/>
        <w:ind w:firstLine="720"/>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Функции игры в учебном процессе состоят в обеспечении эмоционально-приподнятой обстановки воспроизведения знаний облегчающем усвоение материала. В процессе обучения игра моделирует жизненные ситуации или условные взаимодействия людей, вещей, явлений – на уроках математики, драматизированные отношения героев – на уроках чтения, истории. Например, при изучении темы «Одежда в разные времена» дети получают домашнее задание по истории: одеть бумажных кукол в одежду разных эпох, вырезать из бумаги, раскрасить, придумать диалоги для беседы.</w:t>
      </w:r>
    </w:p>
    <w:p w:rsidR="00A7041B" w:rsidRPr="00A7041B" w:rsidRDefault="00A7041B" w:rsidP="00A7041B">
      <w:pPr>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Технология всех деловых игр состоит из нескольких этапов.</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1.        </w:t>
      </w:r>
      <w:r w:rsidRPr="00A7041B">
        <w:rPr>
          <w:rFonts w:ascii="Times New Roman" w:eastAsia="Times New Roman" w:hAnsi="Times New Roman" w:cs="Times New Roman"/>
          <w:b/>
          <w:bCs/>
          <w:i/>
          <w:iCs/>
          <w:color w:val="000000"/>
          <w:sz w:val="28"/>
          <w:lang w:eastAsia="ru-RU"/>
        </w:rPr>
        <w:t>Подготовительный.</w:t>
      </w:r>
      <w:r w:rsidRPr="00A7041B">
        <w:rPr>
          <w:rFonts w:ascii="Times New Roman" w:eastAsia="Times New Roman" w:hAnsi="Times New Roman" w:cs="Times New Roman"/>
          <w:color w:val="000000"/>
          <w:sz w:val="28"/>
          <w:lang w:eastAsia="ru-RU"/>
        </w:rPr>
        <w:t> Включает разработку сценария — условное отображение ситуации и объекта. В сценарий входят: учебная цель занятия, характеристика</w:t>
      </w:r>
      <w:r w:rsidRPr="00A7041B">
        <w:rPr>
          <w:rFonts w:ascii="Times New Roman" w:eastAsia="Times New Roman" w:hAnsi="Times New Roman" w:cs="Times New Roman"/>
          <w:color w:val="000000"/>
          <w:sz w:val="28"/>
          <w:szCs w:val="28"/>
          <w:lang w:eastAsia="ru-RU"/>
        </w:rPr>
        <w:br/>
      </w:r>
      <w:r w:rsidRPr="00A7041B">
        <w:rPr>
          <w:rFonts w:ascii="Times New Roman" w:eastAsia="Times New Roman" w:hAnsi="Times New Roman" w:cs="Times New Roman"/>
          <w:color w:val="000000"/>
          <w:sz w:val="28"/>
          <w:lang w:eastAsia="ru-RU"/>
        </w:rPr>
        <w:t>проблемы, обоснование поставленной задачи, план деловой игры, описание процедуры, ситуаций, характеристики действующих лиц.</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2. Ввод в игру.</w:t>
      </w:r>
      <w:r w:rsidRPr="00A7041B">
        <w:rPr>
          <w:rFonts w:ascii="Times New Roman" w:eastAsia="Times New Roman" w:hAnsi="Times New Roman" w:cs="Times New Roman"/>
          <w:color w:val="000000"/>
          <w:sz w:val="28"/>
          <w:lang w:eastAsia="ru-RU"/>
        </w:rPr>
        <w:t> Объявляются участники, условия игры, эксперты, главная цель, обосновываются постановка проблемы и выбор ситуации. Выдаются пакеты материалов, инструкций, правил, установок.</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3. Процесс игры.</w:t>
      </w:r>
      <w:r w:rsidRPr="00A7041B">
        <w:rPr>
          <w:rFonts w:ascii="Times New Roman" w:eastAsia="Times New Roman" w:hAnsi="Times New Roman" w:cs="Times New Roman"/>
          <w:color w:val="000000"/>
          <w:sz w:val="28"/>
          <w:lang w:eastAsia="ru-RU"/>
        </w:rPr>
        <w:t> С ее началом никто не имеет права вмешиваться и изменять ход. Только ведущий может корректировать действия участников, если они уходят от главной цели игры.</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4. Анализ и оценки результатов игры.</w:t>
      </w:r>
      <w:r w:rsidRPr="00A7041B">
        <w:rPr>
          <w:rFonts w:ascii="Times New Roman" w:eastAsia="Times New Roman" w:hAnsi="Times New Roman" w:cs="Times New Roman"/>
          <w:color w:val="000000"/>
          <w:sz w:val="28"/>
          <w:lang w:eastAsia="ru-RU"/>
        </w:rPr>
        <w:t> Выступления экспертов, обмен мнениями, защита учащимися своих решений и выводов. В заключение учитель констатирует достигнутые результаты, отмечает допущенные ошибки, формулирует окончательный итог занятия.</w:t>
      </w:r>
    </w:p>
    <w:p w:rsidR="00A7041B" w:rsidRPr="00A7041B" w:rsidRDefault="00A7041B" w:rsidP="00A7041B">
      <w:pPr>
        <w:keepNext/>
        <w:shd w:val="clear" w:color="auto" w:fill="FFFFFF"/>
        <w:spacing w:after="0" w:line="240" w:lineRule="auto"/>
        <w:jc w:val="center"/>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lastRenderedPageBreak/>
        <w:t>Технологии проблемного обучения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Такое обучение основано на получении учащимися новых знаний при решении теоретических и практических задач в создающихся для этого проблемных ситуациях. В каждой из них учащиеся вынуждены самостоятельно искать решение, а учитель лишь помогает ученику, разъясняет проблему, формулирует ее и решает. К таким проблемам можно, например, отнести самостоятельное выведение закона физики, правила правописания, математической формулы, способа доказательства геометрической теоремы и т.д. Проблемное обучение включает такие этапы:</w:t>
      </w:r>
    </w:p>
    <w:p w:rsidR="00A7041B" w:rsidRPr="00A7041B" w:rsidRDefault="00A7041B" w:rsidP="00A7041B">
      <w:pPr>
        <w:numPr>
          <w:ilvl w:val="0"/>
          <w:numId w:val="1"/>
        </w:num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осознание общей проблемной ситуации;</w:t>
      </w:r>
    </w:p>
    <w:p w:rsidR="00A7041B" w:rsidRPr="00A7041B" w:rsidRDefault="00A7041B" w:rsidP="00A7041B">
      <w:pPr>
        <w:numPr>
          <w:ilvl w:val="0"/>
          <w:numId w:val="1"/>
        </w:num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ее анализ, формулировку конкретной проблемы;</w:t>
      </w:r>
    </w:p>
    <w:p w:rsidR="00A7041B" w:rsidRPr="00A7041B" w:rsidRDefault="00A7041B" w:rsidP="00A7041B">
      <w:pPr>
        <w:numPr>
          <w:ilvl w:val="0"/>
          <w:numId w:val="1"/>
        </w:num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решение (выдвижение, обоснование гипотез, последовательную проверку их);</w:t>
      </w:r>
    </w:p>
    <w:p w:rsidR="00A7041B" w:rsidRPr="00A7041B" w:rsidRDefault="00A7041B" w:rsidP="00A7041B">
      <w:pPr>
        <w:numPr>
          <w:ilvl w:val="0"/>
          <w:numId w:val="1"/>
        </w:num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проверку правильности решения.</w:t>
      </w:r>
      <w:r w:rsidRPr="00A7041B">
        <w:rPr>
          <w:rFonts w:ascii="Times New Roman" w:eastAsia="Times New Roman" w:hAnsi="Times New Roman" w:cs="Times New Roman"/>
          <w:color w:val="000000"/>
          <w:sz w:val="28"/>
          <w:szCs w:val="28"/>
          <w:lang w:eastAsia="ru-RU"/>
        </w:rPr>
        <w:br/>
      </w:r>
      <w:r w:rsidRPr="00A7041B">
        <w:rPr>
          <w:rFonts w:ascii="Times New Roman" w:eastAsia="Times New Roman" w:hAnsi="Times New Roman" w:cs="Times New Roman"/>
          <w:color w:val="000000"/>
          <w:sz w:val="28"/>
          <w:lang w:eastAsia="ru-RU"/>
        </w:rPr>
        <w:t>«Единицей» учебного процесса является проблема —</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скрытое или явное противоречие, присущее вещам, явлениям материального и идеального мира. Разумеется, не всякий вопрос, на который ученик не знает ответа, создает подлинную проблемную ситуацию. Вопросы типа: «Каково количество жителей в Москве?» или «Когда была Полтавская битва?» не считаются проблемами с психолого-дидактической точки зрения, так как ответ можно получить из справочника, энциклопедии без какого-либо мыслительного процесса. Не является </w:t>
      </w:r>
      <w:proofErr w:type="gramStart"/>
      <w:r w:rsidRPr="00A7041B">
        <w:rPr>
          <w:rFonts w:ascii="Times New Roman" w:eastAsia="Times New Roman" w:hAnsi="Times New Roman" w:cs="Times New Roman"/>
          <w:color w:val="000000"/>
          <w:sz w:val="28"/>
          <w:lang w:eastAsia="ru-RU"/>
        </w:rPr>
        <w:t>проблемой</w:t>
      </w:r>
      <w:proofErr w:type="gramEnd"/>
      <w:r w:rsidRPr="00A7041B">
        <w:rPr>
          <w:rFonts w:ascii="Times New Roman" w:eastAsia="Times New Roman" w:hAnsi="Times New Roman" w:cs="Times New Roman"/>
          <w:color w:val="000000"/>
          <w:sz w:val="28"/>
          <w:lang w:eastAsia="ru-RU"/>
        </w:rPr>
        <w:t xml:space="preserve"> не представляющая трудности для ученика задача (например, вычислить площадь треугольника, если он знает, как это делать).</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Выделяют такие правила создания проблемных ситуаций.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1. Перед учащимися ставят практическое или теоретическое задание, выполнение которого потребует открытия знаний и овладения новыми умениями.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2. Задание должно соответствовать интеллектуальным возможностям учащегося.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3. Проблемное задание дается до объяснения нового материала.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4. Такими заданиями могут быть: усвоение, формулировка вопроса, практические действия.</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Одна и та же проблемная ситуация может быть вызвана различными типами заданий.</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b/>
          <w:bCs/>
          <w:i/>
          <w:iCs/>
          <w:color w:val="000000"/>
          <w:sz w:val="28"/>
          <w:lang w:eastAsia="ru-RU"/>
        </w:rPr>
        <w:t xml:space="preserve">Существуют четыре уровня </w:t>
      </w:r>
      <w:proofErr w:type="spellStart"/>
      <w:r w:rsidRPr="00A7041B">
        <w:rPr>
          <w:rFonts w:ascii="Times New Roman" w:eastAsia="Times New Roman" w:hAnsi="Times New Roman" w:cs="Times New Roman"/>
          <w:b/>
          <w:bCs/>
          <w:i/>
          <w:iCs/>
          <w:color w:val="000000"/>
          <w:sz w:val="28"/>
          <w:lang w:eastAsia="ru-RU"/>
        </w:rPr>
        <w:t>проблемности</w:t>
      </w:r>
      <w:proofErr w:type="spellEnd"/>
      <w:r w:rsidRPr="00A7041B">
        <w:rPr>
          <w:rFonts w:ascii="Times New Roman" w:eastAsia="Times New Roman" w:hAnsi="Times New Roman" w:cs="Times New Roman"/>
          <w:b/>
          <w:bCs/>
          <w:i/>
          <w:iCs/>
          <w:color w:val="000000"/>
          <w:sz w:val="28"/>
          <w:lang w:eastAsia="ru-RU"/>
        </w:rPr>
        <w:t xml:space="preserve"> в обучении.</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1. Учитель сам ставит проблему (задачу) и сам решает ее при активном внимании и обсуждении учениками (традиционная система).</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2. Учитель ставит проблему, ученики самостоятельно или под его руководством находят решение; он же направляет самостоятельные поиски путей решения (частично-поисковый метод).</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3. Ученик ставит проблему, преподаватель помогает ее решить. У ученика воспитывается способность самостоятельно формулировать проблему (исследовательский метод).</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4. Ученик сам ставит проблему и сам ее решает (исследовательский метод).</w:t>
      </w:r>
    </w:p>
    <w:p w:rsidR="00A7041B" w:rsidRPr="00A7041B" w:rsidRDefault="00A7041B" w:rsidP="00A7041B">
      <w:pPr>
        <w:shd w:val="clear" w:color="auto" w:fill="FFFFFF"/>
        <w:spacing w:after="0" w:line="240" w:lineRule="auto"/>
        <w:ind w:firstLine="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lastRenderedPageBreak/>
        <w:t>В проблемном обучении главным является исследовательский метод — такая организация учебной работы, при которой учащиеся знакомятся с научными методиками добывания знаний, осваивают элементы научных методов, овладевают умением самостоятельно добывать новые знания, планировать поиск и открывать новую для себя зависимость или закономерность.</w:t>
      </w:r>
    </w:p>
    <w:p w:rsidR="00A7041B" w:rsidRPr="00A7041B" w:rsidRDefault="00A7041B" w:rsidP="00A7041B">
      <w:pPr>
        <w:shd w:val="clear" w:color="auto" w:fill="FFFFFF"/>
        <w:spacing w:after="0" w:line="240" w:lineRule="auto"/>
        <w:ind w:firstLine="7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процессе такого обучения школьники учатся мыслить логично, научно, диалектически, творчески; добытые ими знания превращаются в убеждения; они испытывают чувство глубокого удовлетворения, уверенности в своих возможностях и силах; самостоятельно добытые знания более прочные.</w:t>
      </w:r>
    </w:p>
    <w:p w:rsidR="00A7041B" w:rsidRPr="00A7041B" w:rsidRDefault="00A7041B" w:rsidP="00A7041B">
      <w:pPr>
        <w:shd w:val="clear" w:color="auto" w:fill="FFFFFF"/>
        <w:spacing w:after="0" w:line="240" w:lineRule="auto"/>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Однако проблемное обучение всегда связано с трудностями для ученика, на осмысление и поиски путей решения уходит значительно больше времени, чем при традиционном обучении. От педагога требуется высокое педагогическое мастерство. Видимо, именно эти обстоятельства не позволяют широко применять такое обучение.</w:t>
      </w:r>
    </w:p>
    <w:p w:rsidR="00A7041B" w:rsidRPr="00A7041B" w:rsidRDefault="00A7041B" w:rsidP="00A7041B">
      <w:pPr>
        <w:shd w:val="clear" w:color="auto" w:fill="FFFFFF"/>
        <w:spacing w:after="0" w:line="240" w:lineRule="auto"/>
        <w:ind w:left="988" w:right="576" w:firstLine="1444"/>
        <w:rPr>
          <w:rFonts w:ascii="Arial" w:eastAsia="Times New Roman" w:hAnsi="Arial" w:cs="Arial"/>
          <w:color w:val="000000"/>
          <w:lang w:eastAsia="ru-RU"/>
        </w:rPr>
      </w:pPr>
      <w:r w:rsidRPr="00A7041B">
        <w:rPr>
          <w:rFonts w:ascii="Times New Roman" w:eastAsia="Times New Roman" w:hAnsi="Times New Roman" w:cs="Times New Roman"/>
          <w:b/>
          <w:bCs/>
          <w:color w:val="000000"/>
          <w:sz w:val="28"/>
          <w:lang w:eastAsia="ru-RU"/>
        </w:rPr>
        <w:t>РАЗВИВАЮЩЕЕ ОБУЧЕНИЕ</w:t>
      </w:r>
    </w:p>
    <w:p w:rsidR="00A7041B" w:rsidRPr="00A7041B" w:rsidRDefault="008F2FF8" w:rsidP="008F2FF8">
      <w:pPr>
        <w:shd w:val="clear" w:color="auto" w:fill="FFFFFF"/>
        <w:spacing w:after="0" w:line="240" w:lineRule="auto"/>
        <w:ind w:right="1076"/>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xml:space="preserve">                     </w:t>
      </w:r>
      <w:r w:rsidR="00A7041B" w:rsidRPr="00A7041B">
        <w:rPr>
          <w:rFonts w:ascii="Times New Roman" w:eastAsia="Times New Roman" w:hAnsi="Times New Roman" w:cs="Times New Roman"/>
          <w:b/>
          <w:bCs/>
          <w:color w:val="000000"/>
          <w:sz w:val="28"/>
          <w:lang w:eastAsia="ru-RU"/>
        </w:rPr>
        <w:t xml:space="preserve"> ОСНОВЫ РАЗВИВАЮЩЕГО ОБУЧЕНИЯ</w:t>
      </w:r>
    </w:p>
    <w:p w:rsidR="00A7041B" w:rsidRPr="00A7041B" w:rsidRDefault="00A7041B" w:rsidP="00A7041B">
      <w:pPr>
        <w:shd w:val="clear" w:color="auto" w:fill="FFFFFF"/>
        <w:spacing w:after="0" w:line="240" w:lineRule="auto"/>
        <w:ind w:left="62" w:firstLine="292"/>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Методика развивающего обучения — это принципиально иное построение учебной' деятельности, ничего общего не имеющей с репродуктивным обучением, основанным на натаскивании и зазубривании. Суть ее концепций заключается в создании условий, когда развитие ребенка превращается в главную </w:t>
      </w:r>
      <w:proofErr w:type="gramStart"/>
      <w:r w:rsidRPr="00A7041B">
        <w:rPr>
          <w:rFonts w:ascii="Times New Roman" w:eastAsia="Times New Roman" w:hAnsi="Times New Roman" w:cs="Times New Roman"/>
          <w:color w:val="000000"/>
          <w:sz w:val="28"/>
          <w:lang w:eastAsia="ru-RU"/>
        </w:rPr>
        <w:t>задачу</w:t>
      </w:r>
      <w:proofErr w:type="gramEnd"/>
      <w:r w:rsidRPr="00A7041B">
        <w:rPr>
          <w:rFonts w:ascii="Times New Roman" w:eastAsia="Times New Roman" w:hAnsi="Times New Roman" w:cs="Times New Roman"/>
          <w:color w:val="000000"/>
          <w:sz w:val="28"/>
          <w:lang w:eastAsia="ru-RU"/>
        </w:rPr>
        <w:t xml:space="preserve"> как для учителя, так и для самого ученика. Способ организации, содержание, методы и формы развивающего обучения ориентированы на  </w:t>
      </w:r>
      <w:r w:rsidRPr="00A7041B">
        <w:rPr>
          <w:rFonts w:ascii="Times New Roman" w:eastAsia="Times New Roman" w:hAnsi="Times New Roman" w:cs="Times New Roman"/>
          <w:i/>
          <w:iCs/>
          <w:color w:val="000000"/>
          <w:sz w:val="28"/>
          <w:lang w:eastAsia="ru-RU"/>
        </w:rPr>
        <w:t>всестороннее развитие ребенка.</w:t>
      </w:r>
    </w:p>
    <w:p w:rsidR="00A7041B" w:rsidRPr="00A7041B" w:rsidRDefault="00A7041B" w:rsidP="00A7041B">
      <w:pPr>
        <w:shd w:val="clear" w:color="auto" w:fill="FFFFFF"/>
        <w:spacing w:after="0" w:line="240" w:lineRule="auto"/>
        <w:ind w:left="44" w:right="20" w:firstLine="28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При таком обучении дети не только овладевают знаниями, навыками и умениями, но </w:t>
      </w:r>
      <w:proofErr w:type="gramStart"/>
      <w:r w:rsidRPr="00A7041B">
        <w:rPr>
          <w:rFonts w:ascii="Times New Roman" w:eastAsia="Times New Roman" w:hAnsi="Times New Roman" w:cs="Times New Roman"/>
          <w:color w:val="000000"/>
          <w:sz w:val="28"/>
          <w:lang w:eastAsia="ru-RU"/>
        </w:rPr>
        <w:t>учатся</w:t>
      </w:r>
      <w:proofErr w:type="gramEnd"/>
      <w:r w:rsidRPr="00A7041B">
        <w:rPr>
          <w:rFonts w:ascii="Times New Roman" w:eastAsia="Times New Roman" w:hAnsi="Times New Roman" w:cs="Times New Roman"/>
          <w:color w:val="000000"/>
          <w:sz w:val="28"/>
          <w:lang w:eastAsia="ru-RU"/>
        </w:rPr>
        <w:t xml:space="preserve"> прежде всего способам их самостоятельного постижения, у них вырабатывается творческое отношение к деятельности, развиваются мышление, воображение, внимание, память, воля.</w:t>
      </w:r>
    </w:p>
    <w:p w:rsidR="00A7041B" w:rsidRPr="00A7041B" w:rsidRDefault="00A7041B" w:rsidP="00A7041B">
      <w:pPr>
        <w:shd w:val="clear" w:color="auto" w:fill="FFFFFF"/>
        <w:spacing w:after="0" w:line="240" w:lineRule="auto"/>
        <w:ind w:left="34" w:right="24" w:firstLine="28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Стержневая идея развивающего обучения — </w:t>
      </w:r>
      <w:r w:rsidRPr="00A7041B">
        <w:rPr>
          <w:rFonts w:ascii="Times New Roman" w:eastAsia="Times New Roman" w:hAnsi="Times New Roman" w:cs="Times New Roman"/>
          <w:i/>
          <w:iCs/>
          <w:color w:val="000000"/>
          <w:sz w:val="28"/>
          <w:lang w:eastAsia="ru-RU"/>
        </w:rPr>
        <w:t>опережающее развитие мышления, </w:t>
      </w:r>
      <w:r w:rsidRPr="00A7041B">
        <w:rPr>
          <w:rFonts w:ascii="Times New Roman" w:eastAsia="Times New Roman" w:hAnsi="Times New Roman" w:cs="Times New Roman"/>
          <w:color w:val="000000"/>
          <w:sz w:val="28"/>
          <w:lang w:eastAsia="ru-RU"/>
        </w:rPr>
        <w:t>что обеспечивает готовность ребенка самостоятельно использовать свой творческий потенциал.</w:t>
      </w:r>
    </w:p>
    <w:p w:rsidR="00A7041B" w:rsidRPr="00A7041B" w:rsidRDefault="00A7041B" w:rsidP="00A7041B">
      <w:pPr>
        <w:shd w:val="clear" w:color="auto" w:fill="FFFFFF"/>
        <w:spacing w:after="0" w:line="240" w:lineRule="auto"/>
        <w:ind w:right="48" w:firstLine="29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Мышление может быть продуктивным и репродуктивным, творческим и примитивным. Характерной чертой </w:t>
      </w:r>
      <w:r w:rsidRPr="00A7041B">
        <w:rPr>
          <w:rFonts w:ascii="Times New Roman" w:eastAsia="Times New Roman" w:hAnsi="Times New Roman" w:cs="Times New Roman"/>
          <w:i/>
          <w:iCs/>
          <w:color w:val="000000"/>
          <w:sz w:val="28"/>
          <w:lang w:eastAsia="ru-RU"/>
        </w:rPr>
        <w:t>продуктивного мышления </w:t>
      </w:r>
      <w:r w:rsidRPr="00A7041B">
        <w:rPr>
          <w:rFonts w:ascii="Times New Roman" w:eastAsia="Times New Roman" w:hAnsi="Times New Roman" w:cs="Times New Roman"/>
          <w:color w:val="000000"/>
          <w:sz w:val="28"/>
          <w:lang w:eastAsia="ru-RU"/>
        </w:rPr>
        <w:t xml:space="preserve">в сравнении </w:t>
      </w:r>
      <w:proofErr w:type="gramStart"/>
      <w:r w:rsidRPr="00A7041B">
        <w:rPr>
          <w:rFonts w:ascii="Times New Roman" w:eastAsia="Times New Roman" w:hAnsi="Times New Roman" w:cs="Times New Roman"/>
          <w:color w:val="000000"/>
          <w:sz w:val="28"/>
          <w:lang w:eastAsia="ru-RU"/>
        </w:rPr>
        <w:t>с</w:t>
      </w:r>
      <w:proofErr w:type="gramEnd"/>
      <w:r w:rsidRPr="00A7041B">
        <w:rPr>
          <w:rFonts w:ascii="Times New Roman" w:eastAsia="Times New Roman" w:hAnsi="Times New Roman" w:cs="Times New Roman"/>
          <w:color w:val="000000"/>
          <w:sz w:val="28"/>
          <w:lang w:eastAsia="ru-RU"/>
        </w:rPr>
        <w:t xml:space="preserve"> </w:t>
      </w:r>
      <w:proofErr w:type="gramStart"/>
      <w:r w:rsidRPr="00A7041B">
        <w:rPr>
          <w:rFonts w:ascii="Times New Roman" w:eastAsia="Times New Roman" w:hAnsi="Times New Roman" w:cs="Times New Roman"/>
          <w:color w:val="000000"/>
          <w:sz w:val="28"/>
          <w:lang w:eastAsia="ru-RU"/>
        </w:rPr>
        <w:t>репродуктивным</w:t>
      </w:r>
      <w:proofErr w:type="gramEnd"/>
      <w:r w:rsidRPr="00A7041B">
        <w:rPr>
          <w:rFonts w:ascii="Times New Roman" w:eastAsia="Times New Roman" w:hAnsi="Times New Roman" w:cs="Times New Roman"/>
          <w:color w:val="000000"/>
          <w:sz w:val="28"/>
          <w:lang w:eastAsia="ru-RU"/>
        </w:rPr>
        <w:t xml:space="preserve"> является возможность самостоятельного открытия знаний. Творческое мышление характеризует высший уровень развития человека. Оно нацелено на получение результата, которого раньше никто не добивался; на возможность действовать различными путями в ситуации, когда неизвестно, какой из них может привести к желаемому итогу; позволяет решать задачи при отсутствии достаточного опыта.</w:t>
      </w:r>
    </w:p>
    <w:p w:rsidR="00A7041B" w:rsidRPr="00A7041B" w:rsidRDefault="00A7041B" w:rsidP="00A7041B">
      <w:pPr>
        <w:shd w:val="clear" w:color="auto" w:fill="FFFFFF"/>
        <w:spacing w:after="0" w:line="240" w:lineRule="auto"/>
        <w:ind w:right="2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Владение приемами усвоения знаний закладывает основу для активности человека и осознания им самого себя как познающего субъекта. Упор должен делаться на обеспечение </w:t>
      </w:r>
      <w:r w:rsidRPr="00A7041B">
        <w:rPr>
          <w:rFonts w:ascii="Times New Roman" w:eastAsia="Times New Roman" w:hAnsi="Times New Roman" w:cs="Times New Roman"/>
          <w:i/>
          <w:iCs/>
          <w:color w:val="000000"/>
          <w:sz w:val="28"/>
          <w:lang w:eastAsia="ru-RU"/>
        </w:rPr>
        <w:t xml:space="preserve">перехода от неосознаваемой деятельности </w:t>
      </w:r>
      <w:proofErr w:type="gramStart"/>
      <w:r w:rsidRPr="00A7041B">
        <w:rPr>
          <w:rFonts w:ascii="Times New Roman" w:eastAsia="Times New Roman" w:hAnsi="Times New Roman" w:cs="Times New Roman"/>
          <w:i/>
          <w:iCs/>
          <w:color w:val="000000"/>
          <w:sz w:val="28"/>
          <w:lang w:eastAsia="ru-RU"/>
        </w:rPr>
        <w:t>к</w:t>
      </w:r>
      <w:proofErr w:type="gramEnd"/>
      <w:r w:rsidRPr="00A7041B">
        <w:rPr>
          <w:rFonts w:ascii="Times New Roman" w:eastAsia="Times New Roman" w:hAnsi="Times New Roman" w:cs="Times New Roman"/>
          <w:i/>
          <w:iCs/>
          <w:color w:val="000000"/>
          <w:sz w:val="28"/>
          <w:lang w:eastAsia="ru-RU"/>
        </w:rPr>
        <w:t xml:space="preserve"> осознаваемой. </w:t>
      </w:r>
      <w:r w:rsidRPr="00A7041B">
        <w:rPr>
          <w:rFonts w:ascii="Times New Roman" w:eastAsia="Times New Roman" w:hAnsi="Times New Roman" w:cs="Times New Roman"/>
          <w:color w:val="000000"/>
          <w:sz w:val="28"/>
          <w:lang w:eastAsia="ru-RU"/>
        </w:rPr>
        <w:t xml:space="preserve">Учитель постоянно побуждает ученика анализировать свои собственные мыслительные действия, запоминать, как он достиг учебного </w:t>
      </w:r>
      <w:r w:rsidRPr="00A7041B">
        <w:rPr>
          <w:rFonts w:ascii="Times New Roman" w:eastAsia="Times New Roman" w:hAnsi="Times New Roman" w:cs="Times New Roman"/>
          <w:color w:val="000000"/>
          <w:sz w:val="28"/>
          <w:lang w:eastAsia="ru-RU"/>
        </w:rPr>
        <w:lastRenderedPageBreak/>
        <w:t>результата, какие мыслительные операции и в какой последовательности для этого производил. На первых порах школьник лишь рассказывает, словесно воспроизводит свои действия, их последовательность и постепенно воспитывает в себе своеобразную рефлексию процесса учебной деятельности.</w:t>
      </w:r>
    </w:p>
    <w:p w:rsidR="00A7041B" w:rsidRPr="00A7041B" w:rsidRDefault="00A7041B" w:rsidP="00A7041B">
      <w:pPr>
        <w:shd w:val="clear" w:color="auto" w:fill="FFFFFF"/>
        <w:spacing w:after="0" w:line="240" w:lineRule="auto"/>
        <w:ind w:left="14" w:right="20" w:firstLine="27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Отличительная особенность развивающего обучения — отсутствие традиционных школьных отметок. Учитель оценивает труд школьников по индивидуальным эталонам, что создает ситуации успеха каждому из них. Вводится содержательная самооценка достигнутого результата, производимая с помощью четких критериев, полученных от учителя. Самооценка школьника предшествует оценке учителя, при большом расхождении она согласуется с ним.</w:t>
      </w:r>
    </w:p>
    <w:p w:rsidR="00A7041B" w:rsidRPr="00A7041B" w:rsidRDefault="00A7041B" w:rsidP="00A7041B">
      <w:pPr>
        <w:shd w:val="clear" w:color="auto" w:fill="FFFFFF"/>
        <w:spacing w:after="0" w:line="240" w:lineRule="auto"/>
        <w:ind w:left="10" w:right="14" w:firstLine="292"/>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Усвоив методику самооценки, школьник сам определяет, соответствует ли результат его учебных действий конечной цели. Иногда в проверочные работы специально включается материал, еще не изучавшийся на уроке, или задачи, которые решаются не известным ребенку способом. Это позволяет оценить сформированные умения учиться, определить способность детей оценивать, что они знают и что не знают, проследить за развитием их интеллектуальных способностей.</w:t>
      </w:r>
    </w:p>
    <w:p w:rsidR="00A7041B" w:rsidRPr="00A7041B" w:rsidRDefault="00A7041B" w:rsidP="00A7041B">
      <w:pPr>
        <w:shd w:val="clear" w:color="auto" w:fill="FFFFFF"/>
        <w:spacing w:after="0" w:line="240" w:lineRule="auto"/>
        <w:ind w:left="34" w:firstLine="274"/>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Учебная деятельность изначально организуется в атмосфере коллективного размышления, дискуссии и совместных поисков вариантов решения проблемы. В основе обучения фактически заложено </w:t>
      </w:r>
      <w:r w:rsidRPr="00A7041B">
        <w:rPr>
          <w:rFonts w:ascii="Times New Roman" w:eastAsia="Times New Roman" w:hAnsi="Times New Roman" w:cs="Times New Roman"/>
          <w:i/>
          <w:iCs/>
          <w:color w:val="000000"/>
          <w:sz w:val="28"/>
          <w:lang w:eastAsia="ru-RU"/>
        </w:rPr>
        <w:t>диалоговое общение </w:t>
      </w:r>
      <w:r w:rsidRPr="00A7041B">
        <w:rPr>
          <w:rFonts w:ascii="Times New Roman" w:eastAsia="Times New Roman" w:hAnsi="Times New Roman" w:cs="Times New Roman"/>
          <w:color w:val="000000"/>
          <w:sz w:val="28"/>
          <w:lang w:eastAsia="ru-RU"/>
        </w:rPr>
        <w:t>как между учителем и учащимися, так и между ними.</w:t>
      </w:r>
    </w:p>
    <w:p w:rsidR="00A7041B" w:rsidRPr="00A7041B" w:rsidRDefault="00A7041B" w:rsidP="00A7041B">
      <w:pPr>
        <w:shd w:val="clear" w:color="auto" w:fill="FFFFFF"/>
        <w:spacing w:after="0" w:line="240" w:lineRule="auto"/>
        <w:ind w:left="1522" w:right="1488"/>
        <w:jc w:val="center"/>
        <w:rPr>
          <w:rFonts w:ascii="Arial" w:eastAsia="Times New Roman" w:hAnsi="Arial" w:cs="Arial"/>
          <w:color w:val="000000"/>
          <w:lang w:eastAsia="ru-RU"/>
        </w:rPr>
      </w:pPr>
      <w:r w:rsidRPr="00A7041B">
        <w:rPr>
          <w:rFonts w:ascii="Times New Roman" w:eastAsia="Times New Roman" w:hAnsi="Times New Roman" w:cs="Times New Roman"/>
          <w:b/>
          <w:bCs/>
          <w:color w:val="000000"/>
          <w:sz w:val="28"/>
          <w:lang w:eastAsia="ru-RU"/>
        </w:rPr>
        <w:t>Взаимодействие сторон учебного процесса</w:t>
      </w:r>
    </w:p>
    <w:p w:rsidR="00A7041B" w:rsidRPr="00A7041B" w:rsidRDefault="00A7041B" w:rsidP="00A7041B">
      <w:pPr>
        <w:shd w:val="clear" w:color="auto" w:fill="FFFFFF"/>
        <w:spacing w:after="0" w:line="240" w:lineRule="auto"/>
        <w:ind w:left="38" w:firstLine="274"/>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По способам взаимодействия участников учебного процесса в режиме развивающего обучения можно дать следующие рекомендации.</w:t>
      </w:r>
    </w:p>
    <w:p w:rsidR="00A7041B" w:rsidRPr="00A7041B" w:rsidRDefault="00A7041B" w:rsidP="00A7041B">
      <w:pPr>
        <w:shd w:val="clear" w:color="auto" w:fill="FFFFFF"/>
        <w:spacing w:after="0" w:line="240" w:lineRule="auto"/>
        <w:ind w:left="268" w:firstLine="332"/>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1.        Традиционный для современной школы вариант</w:t>
      </w:r>
      <w:r w:rsidR="00D016E3">
        <w:rPr>
          <w:rFonts w:ascii="Times New Roman" w:eastAsia="Times New Roman" w:hAnsi="Times New Roman" w:cs="Times New Roman"/>
          <w:color w:val="000000"/>
          <w:sz w:val="28"/>
          <w:lang w:eastAsia="ru-RU"/>
        </w:rPr>
        <w:t xml:space="preserve"> </w:t>
      </w:r>
      <w:r w:rsidRPr="00A7041B">
        <w:rPr>
          <w:rFonts w:ascii="Times New Roman" w:eastAsia="Times New Roman" w:hAnsi="Times New Roman" w:cs="Times New Roman"/>
          <w:color w:val="000000"/>
          <w:sz w:val="28"/>
          <w:lang w:eastAsia="ru-RU"/>
        </w:rPr>
        <w:t>дидактического общения «учитель—ученик» используется лишь для постановки проблемы.</w:t>
      </w:r>
    </w:p>
    <w:p w:rsidR="00A7041B" w:rsidRPr="00A7041B" w:rsidRDefault="00A7041B" w:rsidP="00A7041B">
      <w:pPr>
        <w:numPr>
          <w:ilvl w:val="0"/>
          <w:numId w:val="2"/>
        </w:numPr>
        <w:shd w:val="clear" w:color="auto" w:fill="FFFFFF"/>
        <w:spacing w:after="0" w:line="240" w:lineRule="auto"/>
        <w:ind w:left="168" w:firstLine="3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Работа в паре «</w:t>
      </w:r>
      <w:r w:rsidR="00D016E3">
        <w:rPr>
          <w:rFonts w:ascii="Times New Roman" w:eastAsia="Times New Roman" w:hAnsi="Times New Roman" w:cs="Times New Roman"/>
          <w:color w:val="000000"/>
          <w:sz w:val="28"/>
          <w:lang w:eastAsia="ru-RU"/>
        </w:rPr>
        <w:t>ученик—ученик». Она особенно важ</w:t>
      </w:r>
      <w:r w:rsidRPr="00A7041B">
        <w:rPr>
          <w:rFonts w:ascii="Times New Roman" w:eastAsia="Times New Roman" w:hAnsi="Times New Roman" w:cs="Times New Roman"/>
          <w:color w:val="000000"/>
          <w:sz w:val="28"/>
          <w:lang w:eastAsia="ru-RU"/>
        </w:rPr>
        <w:t>на в сфере самоконтроля и самооценки.</w:t>
      </w:r>
    </w:p>
    <w:p w:rsidR="00A7041B" w:rsidRPr="00A7041B" w:rsidRDefault="00A7041B" w:rsidP="00A7041B">
      <w:pPr>
        <w:numPr>
          <w:ilvl w:val="0"/>
          <w:numId w:val="2"/>
        </w:numPr>
        <w:shd w:val="clear" w:color="auto" w:fill="FFFFFF"/>
        <w:spacing w:after="0" w:line="240" w:lineRule="auto"/>
        <w:ind w:left="168" w:firstLine="3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Групповая работа, в которой учитель выступает в</w:t>
      </w:r>
      <w:r w:rsidR="00D016E3">
        <w:rPr>
          <w:rFonts w:ascii="Times New Roman" w:eastAsia="Times New Roman" w:hAnsi="Times New Roman" w:cs="Times New Roman"/>
          <w:color w:val="000000"/>
          <w:sz w:val="28"/>
          <w:lang w:eastAsia="ru-RU"/>
        </w:rPr>
        <w:t xml:space="preserve"> </w:t>
      </w:r>
      <w:r w:rsidRPr="00A7041B">
        <w:rPr>
          <w:rFonts w:ascii="Times New Roman" w:eastAsia="Times New Roman" w:hAnsi="Times New Roman" w:cs="Times New Roman"/>
          <w:color w:val="000000"/>
          <w:sz w:val="28"/>
          <w:lang w:eastAsia="ru-RU"/>
        </w:rPr>
        <w:t>роли консультанта. Постепенно коллективные действия</w:t>
      </w:r>
      <w:r w:rsidR="00D016E3">
        <w:rPr>
          <w:rFonts w:ascii="Times New Roman" w:eastAsia="Times New Roman" w:hAnsi="Times New Roman" w:cs="Times New Roman"/>
          <w:color w:val="000000"/>
          <w:sz w:val="28"/>
          <w:lang w:eastAsia="ru-RU"/>
        </w:rPr>
        <w:t xml:space="preserve"> </w:t>
      </w:r>
      <w:r w:rsidRPr="00A7041B">
        <w:rPr>
          <w:rFonts w:ascii="Times New Roman" w:eastAsia="Times New Roman" w:hAnsi="Times New Roman" w:cs="Times New Roman"/>
          <w:color w:val="000000"/>
          <w:sz w:val="28"/>
          <w:lang w:eastAsia="ru-RU"/>
        </w:rPr>
        <w:t>способствуют индивидуальному решению учебных задач.</w:t>
      </w:r>
    </w:p>
    <w:p w:rsidR="00A7041B" w:rsidRPr="00A7041B" w:rsidRDefault="00A7041B" w:rsidP="00A7041B">
      <w:pPr>
        <w:numPr>
          <w:ilvl w:val="0"/>
          <w:numId w:val="2"/>
        </w:numPr>
        <w:shd w:val="clear" w:color="auto" w:fill="FFFFFF"/>
        <w:spacing w:after="0" w:line="240" w:lineRule="auto"/>
        <w:ind w:left="168" w:firstLine="3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Межгрупповое взаимодействие, организуемое при</w:t>
      </w:r>
      <w:r w:rsidR="00D016E3">
        <w:rPr>
          <w:rFonts w:ascii="Times New Roman" w:eastAsia="Times New Roman" w:hAnsi="Times New Roman" w:cs="Times New Roman"/>
          <w:color w:val="000000"/>
          <w:sz w:val="28"/>
          <w:lang w:eastAsia="ru-RU"/>
        </w:rPr>
        <w:t xml:space="preserve"> </w:t>
      </w:r>
      <w:r w:rsidRPr="00A7041B">
        <w:rPr>
          <w:rFonts w:ascii="Times New Roman" w:eastAsia="Times New Roman" w:hAnsi="Times New Roman" w:cs="Times New Roman"/>
          <w:color w:val="000000"/>
          <w:sz w:val="28"/>
          <w:lang w:eastAsia="ru-RU"/>
        </w:rPr>
        <w:t>обобщении, выведении общих закономерностей, формулировании фундаментальных положений, необходимых для последующего этапа работы.</w:t>
      </w:r>
    </w:p>
    <w:p w:rsidR="00A7041B" w:rsidRPr="00A7041B" w:rsidRDefault="00A7041B" w:rsidP="00A7041B">
      <w:pPr>
        <w:numPr>
          <w:ilvl w:val="0"/>
          <w:numId w:val="2"/>
        </w:numPr>
        <w:shd w:val="clear" w:color="auto" w:fill="FFFFFF"/>
        <w:spacing w:after="0" w:line="240" w:lineRule="auto"/>
        <w:ind w:left="168" w:firstLine="3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Обсуждение той или иной задачи учеником </w:t>
      </w:r>
      <w:proofErr w:type="spellStart"/>
      <w:r w:rsidRPr="00A7041B">
        <w:rPr>
          <w:rFonts w:ascii="Times New Roman" w:eastAsia="Times New Roman" w:hAnsi="Times New Roman" w:cs="Times New Roman"/>
          <w:color w:val="000000"/>
          <w:sz w:val="28"/>
          <w:lang w:eastAsia="ru-RU"/>
        </w:rPr>
        <w:t>домас</w:t>
      </w:r>
      <w:proofErr w:type="spellEnd"/>
      <w:r w:rsidRPr="00A7041B">
        <w:rPr>
          <w:rFonts w:ascii="Times New Roman" w:eastAsia="Times New Roman" w:hAnsi="Times New Roman" w:cs="Times New Roman"/>
          <w:color w:val="000000"/>
          <w:sz w:val="28"/>
          <w:lang w:eastAsia="ru-RU"/>
        </w:rPr>
        <w:t xml:space="preserve"> родителями, а на следующем занятии рассказ в классе</w:t>
      </w:r>
      <w:r w:rsidR="00D016E3">
        <w:rPr>
          <w:rFonts w:ascii="Times New Roman" w:eastAsia="Times New Roman" w:hAnsi="Times New Roman" w:cs="Times New Roman"/>
          <w:color w:val="000000"/>
          <w:sz w:val="28"/>
          <w:lang w:eastAsia="ru-RU"/>
        </w:rPr>
        <w:t xml:space="preserve"> </w:t>
      </w:r>
      <w:r w:rsidRPr="00A7041B">
        <w:rPr>
          <w:rFonts w:ascii="Times New Roman" w:eastAsia="Times New Roman" w:hAnsi="Times New Roman" w:cs="Times New Roman"/>
          <w:color w:val="000000"/>
          <w:sz w:val="28"/>
          <w:lang w:eastAsia="ru-RU"/>
        </w:rPr>
        <w:t>об этом, точки зрения учеников по проблеме.</w:t>
      </w:r>
    </w:p>
    <w:p w:rsidR="00A7041B" w:rsidRPr="00A7041B" w:rsidRDefault="00A7041B" w:rsidP="00A7041B">
      <w:pPr>
        <w:numPr>
          <w:ilvl w:val="0"/>
          <w:numId w:val="2"/>
        </w:numPr>
        <w:shd w:val="clear" w:color="auto" w:fill="FFFFFF"/>
        <w:spacing w:after="0" w:line="240" w:lineRule="auto"/>
        <w:ind w:left="168" w:firstLine="308"/>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A7041B" w:rsidRPr="00A7041B" w:rsidRDefault="00A7041B" w:rsidP="00A7041B">
      <w:pPr>
        <w:shd w:val="clear" w:color="auto" w:fill="FFFFFF"/>
        <w:spacing w:after="0" w:line="240" w:lineRule="auto"/>
        <w:ind w:left="130" w:right="140" w:firstLine="27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 xml:space="preserve">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w:t>
      </w:r>
      <w:r w:rsidRPr="00A7041B">
        <w:rPr>
          <w:rFonts w:ascii="Times New Roman" w:eastAsia="Times New Roman" w:hAnsi="Times New Roman" w:cs="Times New Roman"/>
          <w:color w:val="000000"/>
          <w:sz w:val="28"/>
          <w:lang w:eastAsia="ru-RU"/>
        </w:rPr>
        <w:lastRenderedPageBreak/>
        <w:t>задачей учителя становится своеобразное «сервисное обслуживание» учения школьников.</w:t>
      </w:r>
    </w:p>
    <w:p w:rsidR="00A7041B" w:rsidRPr="00A7041B" w:rsidRDefault="00A7041B" w:rsidP="00A7041B">
      <w:pPr>
        <w:shd w:val="clear" w:color="auto" w:fill="FFFFFF"/>
        <w:spacing w:after="0" w:line="240" w:lineRule="auto"/>
        <w:ind w:left="1474" w:right="1560"/>
        <w:jc w:val="center"/>
        <w:rPr>
          <w:rFonts w:ascii="Arial" w:eastAsia="Times New Roman" w:hAnsi="Arial" w:cs="Arial"/>
          <w:color w:val="000000"/>
          <w:lang w:eastAsia="ru-RU"/>
        </w:rPr>
      </w:pPr>
      <w:r w:rsidRPr="00A7041B">
        <w:rPr>
          <w:rFonts w:ascii="Times New Roman" w:eastAsia="Times New Roman" w:hAnsi="Times New Roman" w:cs="Times New Roman"/>
          <w:b/>
          <w:bCs/>
          <w:color w:val="000000"/>
          <w:sz w:val="28"/>
          <w:lang w:eastAsia="ru-RU"/>
        </w:rPr>
        <w:t>Функции учителя в развивающем обучении</w:t>
      </w:r>
    </w:p>
    <w:p w:rsidR="00A7041B" w:rsidRPr="00A7041B" w:rsidRDefault="00A7041B" w:rsidP="00A7041B">
      <w:pPr>
        <w:shd w:val="clear" w:color="auto" w:fill="FFFFFF"/>
        <w:spacing w:after="0" w:line="240" w:lineRule="auto"/>
        <w:ind w:left="62" w:right="216" w:firstLine="316"/>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1. </w:t>
      </w:r>
      <w:r w:rsidRPr="00A7041B">
        <w:rPr>
          <w:rFonts w:ascii="Times New Roman" w:eastAsia="Times New Roman" w:hAnsi="Times New Roman" w:cs="Times New Roman"/>
          <w:i/>
          <w:iCs/>
          <w:color w:val="000000"/>
          <w:sz w:val="28"/>
          <w:lang w:eastAsia="ru-RU"/>
        </w:rPr>
        <w:t xml:space="preserve">Функция обеспечения индивидуального </w:t>
      </w:r>
      <w:proofErr w:type="spellStart"/>
      <w:r w:rsidRPr="00A7041B">
        <w:rPr>
          <w:rFonts w:ascii="Times New Roman" w:eastAsia="Times New Roman" w:hAnsi="Times New Roman" w:cs="Times New Roman"/>
          <w:i/>
          <w:iCs/>
          <w:color w:val="000000"/>
          <w:sz w:val="28"/>
          <w:lang w:eastAsia="ru-RU"/>
        </w:rPr>
        <w:t>целеполагания</w:t>
      </w:r>
      <w:proofErr w:type="spellEnd"/>
      <w:r w:rsidRPr="00A7041B">
        <w:rPr>
          <w:rFonts w:ascii="Times New Roman" w:eastAsia="Times New Roman" w:hAnsi="Times New Roman" w:cs="Times New Roman"/>
          <w:i/>
          <w:iCs/>
          <w:color w:val="000000"/>
          <w:sz w:val="28"/>
          <w:lang w:eastAsia="ru-RU"/>
        </w:rPr>
        <w:t>, </w:t>
      </w:r>
      <w:r w:rsidRPr="00A7041B">
        <w:rPr>
          <w:rFonts w:ascii="Times New Roman" w:eastAsia="Times New Roman" w:hAnsi="Times New Roman" w:cs="Times New Roman"/>
          <w:color w:val="000000"/>
          <w:sz w:val="28"/>
          <w:lang w:eastAsia="ru-RU"/>
        </w:rPr>
        <w:t>т.е. обеспечения понимания школьником того, зачем надо это делать, на какой предполагаемый результат ориентироваться. Цель деятельности педагога должна согласовываться с целью деятельности учащихся.</w:t>
      </w:r>
    </w:p>
    <w:p w:rsidR="00A7041B" w:rsidRPr="00A7041B" w:rsidRDefault="00A7041B" w:rsidP="00A7041B">
      <w:pPr>
        <w:numPr>
          <w:ilvl w:val="0"/>
          <w:numId w:val="3"/>
        </w:numPr>
        <w:shd w:val="clear" w:color="auto" w:fill="FFFFFF"/>
        <w:spacing w:after="0" w:line="240" w:lineRule="auto"/>
        <w:ind w:left="0" w:firstLine="316"/>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Функция сопровождения. </w:t>
      </w:r>
      <w:r w:rsidRPr="00A7041B">
        <w:rPr>
          <w:rFonts w:ascii="Times New Roman" w:eastAsia="Times New Roman" w:hAnsi="Times New Roman" w:cs="Times New Roman"/>
          <w:color w:val="000000"/>
          <w:sz w:val="28"/>
          <w:lang w:eastAsia="ru-RU"/>
        </w:rPr>
        <w:t xml:space="preserve">Для того чтобы </w:t>
      </w:r>
      <w:proofErr w:type="spellStart"/>
      <w:r w:rsidRPr="00A7041B">
        <w:rPr>
          <w:rFonts w:ascii="Times New Roman" w:eastAsia="Times New Roman" w:hAnsi="Times New Roman" w:cs="Times New Roman"/>
          <w:color w:val="000000"/>
          <w:sz w:val="28"/>
          <w:lang w:eastAsia="ru-RU"/>
        </w:rPr>
        <w:t>изнутринаправлять</w:t>
      </w:r>
      <w:proofErr w:type="spellEnd"/>
      <w:r w:rsidRPr="00A7041B">
        <w:rPr>
          <w:rFonts w:ascii="Times New Roman" w:eastAsia="Times New Roman" w:hAnsi="Times New Roman" w:cs="Times New Roman"/>
          <w:color w:val="000000"/>
          <w:sz w:val="28"/>
          <w:lang w:eastAsia="ru-RU"/>
        </w:rPr>
        <w:t xml:space="preserve"> учение школьников, учитель должен </w:t>
      </w:r>
      <w:proofErr w:type="spellStart"/>
      <w:r w:rsidRPr="00A7041B">
        <w:rPr>
          <w:rFonts w:ascii="Times New Roman" w:eastAsia="Times New Roman" w:hAnsi="Times New Roman" w:cs="Times New Roman"/>
          <w:color w:val="000000"/>
          <w:sz w:val="28"/>
          <w:lang w:eastAsia="ru-RU"/>
        </w:rPr>
        <w:t>статьнепосредственным</w:t>
      </w:r>
      <w:proofErr w:type="spellEnd"/>
      <w:r w:rsidRPr="00A7041B">
        <w:rPr>
          <w:rFonts w:ascii="Times New Roman" w:eastAsia="Times New Roman" w:hAnsi="Times New Roman" w:cs="Times New Roman"/>
          <w:color w:val="000000"/>
          <w:sz w:val="28"/>
          <w:lang w:eastAsia="ru-RU"/>
        </w:rPr>
        <w:t xml:space="preserve"> участником общего учебного поискового действия.</w:t>
      </w:r>
    </w:p>
    <w:p w:rsidR="00A7041B" w:rsidRPr="00A7041B" w:rsidRDefault="00A7041B" w:rsidP="00A7041B">
      <w:pPr>
        <w:shd w:val="clear" w:color="auto" w:fill="FFFFFF"/>
        <w:spacing w:after="0" w:line="240" w:lineRule="auto"/>
        <w:ind w:left="38" w:right="10"/>
        <w:jc w:val="both"/>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 xml:space="preserve">Функция обеспечения рефлексивных действий </w:t>
      </w:r>
      <w:proofErr w:type="spellStart"/>
      <w:proofErr w:type="gramStart"/>
      <w:r w:rsidRPr="00A7041B">
        <w:rPr>
          <w:rFonts w:ascii="Times New Roman" w:eastAsia="Times New Roman" w:hAnsi="Times New Roman" w:cs="Times New Roman"/>
          <w:i/>
          <w:iCs/>
          <w:color w:val="000000"/>
          <w:sz w:val="28"/>
          <w:lang w:eastAsia="ru-RU"/>
        </w:rPr>
        <w:t>учени</w:t>
      </w:r>
      <w:proofErr w:type="spellEnd"/>
      <w:r w:rsidRPr="00A7041B">
        <w:rPr>
          <w:rFonts w:ascii="Times New Roman" w:eastAsia="Times New Roman" w:hAnsi="Times New Roman" w:cs="Times New Roman"/>
          <w:i/>
          <w:iCs/>
          <w:color w:val="000000"/>
          <w:sz w:val="28"/>
          <w:szCs w:val="28"/>
          <w:lang w:eastAsia="ru-RU"/>
        </w:rPr>
        <w:br/>
      </w:r>
      <w:r w:rsidRPr="00A7041B">
        <w:rPr>
          <w:rFonts w:ascii="Times New Roman" w:eastAsia="Times New Roman" w:hAnsi="Times New Roman" w:cs="Times New Roman"/>
          <w:i/>
          <w:iCs/>
          <w:color w:val="000000"/>
          <w:sz w:val="28"/>
          <w:lang w:eastAsia="ru-RU"/>
        </w:rPr>
        <w:t>ков</w:t>
      </w:r>
      <w:proofErr w:type="gramEnd"/>
      <w:r w:rsidRPr="00A7041B">
        <w:rPr>
          <w:rFonts w:ascii="Times New Roman" w:eastAsia="Times New Roman" w:hAnsi="Times New Roman" w:cs="Times New Roman"/>
          <w:i/>
          <w:iCs/>
          <w:color w:val="000000"/>
          <w:sz w:val="28"/>
          <w:lang w:eastAsia="ru-RU"/>
        </w:rPr>
        <w:t>. </w:t>
      </w:r>
      <w:r w:rsidRPr="00A7041B">
        <w:rPr>
          <w:rFonts w:ascii="Times New Roman" w:eastAsia="Times New Roman" w:hAnsi="Times New Roman" w:cs="Times New Roman"/>
          <w:color w:val="000000"/>
          <w:sz w:val="28"/>
          <w:lang w:eastAsia="ru-RU"/>
        </w:rPr>
        <w:t>Цели рефлексии — вспомнить, выявить и осознать</w:t>
      </w:r>
      <w:r w:rsidRPr="00A7041B">
        <w:rPr>
          <w:rFonts w:ascii="Times New Roman" w:eastAsia="Times New Roman" w:hAnsi="Times New Roman" w:cs="Times New Roman"/>
          <w:color w:val="000000"/>
          <w:sz w:val="28"/>
          <w:szCs w:val="28"/>
          <w:lang w:eastAsia="ru-RU"/>
        </w:rPr>
        <w:br/>
      </w:r>
      <w:r w:rsidRPr="00A7041B">
        <w:rPr>
          <w:rFonts w:ascii="Times New Roman" w:eastAsia="Times New Roman" w:hAnsi="Times New Roman" w:cs="Times New Roman"/>
          <w:color w:val="000000"/>
          <w:sz w:val="28"/>
          <w:lang w:eastAsia="ru-RU"/>
        </w:rPr>
        <w:t>основные компоненты деятельности, ее смысл, способы, проблемы, пути их решения, предвосхитить полученные результаты и др.</w:t>
      </w:r>
    </w:p>
    <w:p w:rsidR="00A7041B" w:rsidRPr="00A7041B" w:rsidRDefault="00A7041B" w:rsidP="00A7041B">
      <w:pPr>
        <w:shd w:val="clear" w:color="auto" w:fill="FFFFFF"/>
        <w:spacing w:after="0" w:line="240" w:lineRule="auto"/>
        <w:ind w:left="34" w:firstLine="28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Как видим, в центре внимания педагога оказывается не объяснение нового материала, а поиск приемов эффективной организации учебно-познавательной деятельности школьников по его добыванию. Для педагога большую ценность представляет не сам результат (знает или не знает ученик?), а отношение ученика к материалу, желание не только изучить его, узнать новое, но реализовать себя в познавательной деятельности, достичь желаемого.</w:t>
      </w:r>
    </w:p>
    <w:p w:rsidR="00A7041B" w:rsidRPr="00A7041B" w:rsidRDefault="00A7041B" w:rsidP="00A7041B">
      <w:pPr>
        <w:shd w:val="clear" w:color="auto" w:fill="FFFFFF"/>
        <w:spacing w:after="0" w:line="240" w:lineRule="auto"/>
        <w:ind w:left="20" w:right="4" w:firstLine="302"/>
        <w:jc w:val="both"/>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Основой структуры учебного процесса </w:t>
      </w:r>
      <w:r w:rsidRPr="00A7041B">
        <w:rPr>
          <w:rFonts w:ascii="Times New Roman" w:eastAsia="Times New Roman" w:hAnsi="Times New Roman" w:cs="Times New Roman"/>
          <w:color w:val="000000"/>
          <w:sz w:val="28"/>
          <w:lang w:eastAsia="ru-RU"/>
        </w:rPr>
        <w:t>в системе развивающего обучения является учебный цикл, т.е. блок занятий. </w:t>
      </w:r>
      <w:r w:rsidRPr="00A7041B">
        <w:rPr>
          <w:rFonts w:ascii="Times New Roman" w:eastAsia="Times New Roman" w:hAnsi="Times New Roman" w:cs="Times New Roman"/>
          <w:i/>
          <w:iCs/>
          <w:color w:val="000000"/>
          <w:sz w:val="28"/>
          <w:lang w:eastAsia="ru-RU"/>
        </w:rPr>
        <w:t>Учебный цикл </w:t>
      </w:r>
      <w:r w:rsidRPr="00A7041B">
        <w:rPr>
          <w:rFonts w:ascii="Times New Roman" w:eastAsia="Times New Roman" w:hAnsi="Times New Roman" w:cs="Times New Roman"/>
          <w:color w:val="000000"/>
          <w:sz w:val="28"/>
          <w:lang w:eastAsia="ru-RU"/>
        </w:rPr>
        <w:t>представляет собой систему задач, направляющих деятельность учеников, начиная от постановки цели до моделирования теоретических обобщений и их применения при решении частных практических вопросов.</w:t>
      </w:r>
    </w:p>
    <w:p w:rsidR="00A7041B" w:rsidRPr="00A7041B" w:rsidRDefault="00A7041B" w:rsidP="00A7041B">
      <w:pPr>
        <w:shd w:val="clear" w:color="auto" w:fill="FFFFFF"/>
        <w:spacing w:after="0" w:line="240" w:lineRule="auto"/>
        <w:ind w:left="24" w:right="24" w:firstLine="278"/>
        <w:jc w:val="both"/>
        <w:rPr>
          <w:rFonts w:ascii="Arial" w:eastAsia="Times New Roman" w:hAnsi="Arial" w:cs="Arial"/>
          <w:color w:val="000000"/>
          <w:lang w:eastAsia="ru-RU"/>
        </w:rPr>
      </w:pPr>
      <w:proofErr w:type="gramStart"/>
      <w:r w:rsidRPr="00A7041B">
        <w:rPr>
          <w:rFonts w:ascii="Times New Roman" w:eastAsia="Times New Roman" w:hAnsi="Times New Roman" w:cs="Times New Roman"/>
          <w:color w:val="000000"/>
          <w:sz w:val="28"/>
          <w:lang w:eastAsia="ru-RU"/>
        </w:rPr>
        <w:t>Типовая схема учебного цикла состоит из ориентировочно-мотивационного, поисково-исследовательского, практического (применение результатов деятельности на предыдущих этапах) и рефлексивно-оценочного актов.</w:t>
      </w:r>
      <w:proofErr w:type="gramEnd"/>
    </w:p>
    <w:p w:rsidR="00A7041B" w:rsidRPr="00A7041B" w:rsidRDefault="00A7041B" w:rsidP="00A7041B">
      <w:pPr>
        <w:shd w:val="clear" w:color="auto" w:fill="FFFFFF"/>
        <w:spacing w:after="0" w:line="240" w:lineRule="auto"/>
        <w:ind w:left="20" w:right="20" w:firstLine="308"/>
        <w:jc w:val="both"/>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Ориентировочно-мотивационный а</w:t>
      </w:r>
      <w:proofErr w:type="gramStart"/>
      <w:r w:rsidRPr="00A7041B">
        <w:rPr>
          <w:rFonts w:ascii="Times New Roman" w:eastAsia="Times New Roman" w:hAnsi="Times New Roman" w:cs="Times New Roman"/>
          <w:i/>
          <w:iCs/>
          <w:color w:val="000000"/>
          <w:sz w:val="28"/>
          <w:lang w:eastAsia="ru-RU"/>
        </w:rPr>
        <w:t>кт </w:t>
      </w:r>
      <w:r w:rsidRPr="00A7041B">
        <w:rPr>
          <w:rFonts w:ascii="Times New Roman" w:eastAsia="Times New Roman" w:hAnsi="Times New Roman" w:cs="Times New Roman"/>
          <w:color w:val="000000"/>
          <w:sz w:val="28"/>
          <w:lang w:eastAsia="ru-RU"/>
        </w:rPr>
        <w:t>вкл</w:t>
      </w:r>
      <w:proofErr w:type="gramEnd"/>
      <w:r w:rsidRPr="00A7041B">
        <w:rPr>
          <w:rFonts w:ascii="Times New Roman" w:eastAsia="Times New Roman" w:hAnsi="Times New Roman" w:cs="Times New Roman"/>
          <w:color w:val="000000"/>
          <w:sz w:val="28"/>
          <w:lang w:eastAsia="ru-RU"/>
        </w:rPr>
        <w:t>ючает совместную с детьми постановку учебной задачи, мотивацию учащихся на предстоящую деятельность. На этом этапе необходимо добиться возникновения у детей ощущения конфликта между знанием и незнанием. Этот конфликт и понимается как очередная учебная задача или проблема.</w:t>
      </w:r>
    </w:p>
    <w:p w:rsidR="00A7041B" w:rsidRPr="00A7041B" w:rsidRDefault="00A7041B" w:rsidP="00A7041B">
      <w:pPr>
        <w:shd w:val="clear" w:color="auto" w:fill="FFFFFF"/>
        <w:spacing w:after="0" w:line="240" w:lineRule="auto"/>
        <w:ind w:left="4" w:right="28" w:firstLine="288"/>
        <w:jc w:val="both"/>
        <w:rPr>
          <w:rFonts w:ascii="Arial" w:eastAsia="Times New Roman" w:hAnsi="Arial" w:cs="Arial"/>
          <w:color w:val="000000"/>
          <w:lang w:eastAsia="ru-RU"/>
        </w:rPr>
      </w:pPr>
      <w:r w:rsidRPr="00A7041B">
        <w:rPr>
          <w:rFonts w:ascii="Times New Roman" w:eastAsia="Times New Roman" w:hAnsi="Times New Roman" w:cs="Times New Roman"/>
          <w:color w:val="000000"/>
          <w:sz w:val="28"/>
          <w:lang w:eastAsia="ru-RU"/>
        </w:rPr>
        <w:t>В </w:t>
      </w:r>
      <w:r w:rsidRPr="00A7041B">
        <w:rPr>
          <w:rFonts w:ascii="Times New Roman" w:eastAsia="Times New Roman" w:hAnsi="Times New Roman" w:cs="Times New Roman"/>
          <w:i/>
          <w:iCs/>
          <w:color w:val="000000"/>
          <w:sz w:val="28"/>
          <w:lang w:eastAsia="ru-RU"/>
        </w:rPr>
        <w:t>поисково-исследовательском акте </w:t>
      </w:r>
      <w:r w:rsidRPr="00A7041B">
        <w:rPr>
          <w:rFonts w:ascii="Times New Roman" w:eastAsia="Times New Roman" w:hAnsi="Times New Roman" w:cs="Times New Roman"/>
          <w:color w:val="000000"/>
          <w:sz w:val="28"/>
          <w:lang w:eastAsia="ru-RU"/>
        </w:rPr>
        <w:t>педагог приводит учащихся к самостоятельному постижению нового материала (недостающего знания), формулированию необходимых выводов, их фиксированию в модельной форме, удобной для запоминания.</w:t>
      </w:r>
    </w:p>
    <w:p w:rsidR="00A7041B" w:rsidRPr="00A7041B" w:rsidRDefault="00A7041B" w:rsidP="00A7041B">
      <w:pPr>
        <w:shd w:val="clear" w:color="auto" w:fill="FFFFFF"/>
        <w:spacing w:after="0" w:line="240" w:lineRule="auto"/>
        <w:ind w:right="38" w:firstLine="284"/>
        <w:jc w:val="both"/>
        <w:rPr>
          <w:rFonts w:ascii="Arial" w:eastAsia="Times New Roman" w:hAnsi="Arial" w:cs="Arial"/>
          <w:color w:val="000000"/>
          <w:lang w:eastAsia="ru-RU"/>
        </w:rPr>
      </w:pPr>
      <w:r w:rsidRPr="00A7041B">
        <w:rPr>
          <w:rFonts w:ascii="Times New Roman" w:eastAsia="Times New Roman" w:hAnsi="Times New Roman" w:cs="Times New Roman"/>
          <w:i/>
          <w:iCs/>
          <w:color w:val="000000"/>
          <w:sz w:val="28"/>
          <w:lang w:eastAsia="ru-RU"/>
        </w:rPr>
        <w:t>Рефлексивно-оценочный акт </w:t>
      </w:r>
      <w:r w:rsidRPr="00A7041B">
        <w:rPr>
          <w:rFonts w:ascii="Times New Roman" w:eastAsia="Times New Roman" w:hAnsi="Times New Roman" w:cs="Times New Roman"/>
          <w:color w:val="000000"/>
          <w:sz w:val="28"/>
          <w:lang w:eastAsia="ru-RU"/>
        </w:rPr>
        <w:t>предполагает создание условий, когда ученик сам предъявляет к себе требования. Результатом рефлексии является осознание учеником недостаточности имеющихся в распоряжении способов умственных действий или знаний.</w:t>
      </w:r>
    </w:p>
    <w:sectPr w:rsidR="00A7041B" w:rsidRPr="00A7041B" w:rsidSect="008017E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544"/>
    <w:multiLevelType w:val="multilevel"/>
    <w:tmpl w:val="C67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835E0"/>
    <w:multiLevelType w:val="multilevel"/>
    <w:tmpl w:val="1A2EB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F1D58"/>
    <w:multiLevelType w:val="multilevel"/>
    <w:tmpl w:val="C0E6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C0CD1"/>
    <w:multiLevelType w:val="hybridMultilevel"/>
    <w:tmpl w:val="D7BC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42C54"/>
    <w:multiLevelType w:val="hybridMultilevel"/>
    <w:tmpl w:val="A10E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46459C"/>
    <w:multiLevelType w:val="multilevel"/>
    <w:tmpl w:val="4A98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506FE"/>
    <w:multiLevelType w:val="multilevel"/>
    <w:tmpl w:val="114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708F3"/>
    <w:multiLevelType w:val="multilevel"/>
    <w:tmpl w:val="FF10C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041B"/>
    <w:rsid w:val="007660D8"/>
    <w:rsid w:val="007919E6"/>
    <w:rsid w:val="008017E9"/>
    <w:rsid w:val="008F2FF8"/>
    <w:rsid w:val="00A7041B"/>
    <w:rsid w:val="00C3116A"/>
    <w:rsid w:val="00D016E3"/>
    <w:rsid w:val="00D47382"/>
    <w:rsid w:val="00EC3E04"/>
    <w:rsid w:val="00F36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7041B"/>
  </w:style>
  <w:style w:type="paragraph" w:customStyle="1" w:styleId="c19">
    <w:name w:val="c19"/>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041B"/>
  </w:style>
  <w:style w:type="character" w:customStyle="1" w:styleId="c11">
    <w:name w:val="c11"/>
    <w:basedOn w:val="a0"/>
    <w:rsid w:val="00A7041B"/>
  </w:style>
  <w:style w:type="character" w:customStyle="1" w:styleId="c64">
    <w:name w:val="c64"/>
    <w:basedOn w:val="a0"/>
    <w:rsid w:val="00A7041B"/>
  </w:style>
  <w:style w:type="paragraph" w:customStyle="1" w:styleId="c33">
    <w:name w:val="c33"/>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7041B"/>
  </w:style>
  <w:style w:type="paragraph" w:customStyle="1" w:styleId="c18">
    <w:name w:val="c18"/>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7041B"/>
  </w:style>
  <w:style w:type="paragraph" w:customStyle="1" w:styleId="c59">
    <w:name w:val="c59"/>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41B"/>
  </w:style>
  <w:style w:type="paragraph" w:customStyle="1" w:styleId="c75">
    <w:name w:val="c75"/>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A70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3116A"/>
    <w:pPr>
      <w:ind w:left="720"/>
      <w:contextualSpacing/>
    </w:pPr>
  </w:style>
</w:styles>
</file>

<file path=word/webSettings.xml><?xml version="1.0" encoding="utf-8"?>
<w:webSettings xmlns:r="http://schemas.openxmlformats.org/officeDocument/2006/relationships" xmlns:w="http://schemas.openxmlformats.org/wordprocessingml/2006/main">
  <w:divs>
    <w:div w:id="7427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4135</Words>
  <Characters>23570</Characters>
  <Application>Microsoft Office Word</Application>
  <DocSecurity>0</DocSecurity>
  <Lines>196</Lines>
  <Paragraphs>55</Paragraphs>
  <ScaleCrop>false</ScaleCrop>
  <Company>Microsoft</Company>
  <LinksUpToDate>false</LinksUpToDate>
  <CharactersWithSpaces>27650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2016-12-14T15:31:00Z</dcterms:created>
  <dcterms:modified xsi:type="dcterms:W3CDTF">2016-12-14T15:39:00Z</dcterms:modified>
</cp:coreProperties>
</file>