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3A" w:rsidRDefault="00BF243A" w:rsidP="00BF243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p w:rsidR="005E4870" w:rsidRDefault="005E4870" w:rsidP="005E487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E4870" w:rsidRPr="00F74A43" w:rsidRDefault="005E4870" w:rsidP="005E487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Реферат на тему «</w:t>
      </w:r>
      <w:r w:rsidRPr="00F74A4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Особенности психического развития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ребенка в дошкольном возрасте»</w:t>
      </w:r>
    </w:p>
    <w:p w:rsidR="005E4870" w:rsidRDefault="005E4870" w:rsidP="005E4870">
      <w:pPr>
        <w:pStyle w:val="a4"/>
        <w:rPr>
          <w:rFonts w:ascii="Arial" w:hAnsi="Arial" w:cs="Arial"/>
        </w:rPr>
      </w:pPr>
    </w:p>
    <w:p w:rsidR="00BF243A" w:rsidRPr="001D6661" w:rsidRDefault="00BF243A" w:rsidP="00BF243A">
      <w:pPr>
        <w:pStyle w:val="a4"/>
        <w:jc w:val="right"/>
        <w:rPr>
          <w:rFonts w:ascii="Arial" w:hAnsi="Arial" w:cs="Arial"/>
        </w:rPr>
      </w:pPr>
      <w:r w:rsidRPr="001D6661">
        <w:rPr>
          <w:rFonts w:ascii="Arial" w:hAnsi="Arial" w:cs="Arial"/>
        </w:rPr>
        <w:t xml:space="preserve">Наши дети — это наша старость. </w:t>
      </w:r>
    </w:p>
    <w:p w:rsidR="00BF243A" w:rsidRPr="001D6661" w:rsidRDefault="00BF243A" w:rsidP="00BF243A">
      <w:pPr>
        <w:pStyle w:val="a4"/>
        <w:jc w:val="right"/>
        <w:rPr>
          <w:rFonts w:ascii="Arial" w:hAnsi="Arial" w:cs="Arial"/>
        </w:rPr>
      </w:pPr>
      <w:r w:rsidRPr="001D6661">
        <w:rPr>
          <w:rFonts w:ascii="Arial" w:hAnsi="Arial" w:cs="Arial"/>
        </w:rPr>
        <w:t>Правильное воспитание — это наша счастливая старость,</w:t>
      </w:r>
    </w:p>
    <w:p w:rsidR="00BF243A" w:rsidRPr="001D6661" w:rsidRDefault="00BF243A" w:rsidP="00BF243A">
      <w:pPr>
        <w:pStyle w:val="a4"/>
        <w:jc w:val="right"/>
        <w:rPr>
          <w:rFonts w:ascii="Arial" w:hAnsi="Arial" w:cs="Arial"/>
        </w:rPr>
      </w:pPr>
      <w:r w:rsidRPr="001D6661">
        <w:rPr>
          <w:rFonts w:ascii="Arial" w:hAnsi="Arial" w:cs="Arial"/>
        </w:rPr>
        <w:t xml:space="preserve"> плохое воспитание — это наше будущее горе,</w:t>
      </w:r>
    </w:p>
    <w:p w:rsidR="00BF243A" w:rsidRPr="001D6661" w:rsidRDefault="00BF243A" w:rsidP="00BF243A">
      <w:pPr>
        <w:pStyle w:val="a4"/>
        <w:jc w:val="right"/>
        <w:rPr>
          <w:rFonts w:ascii="Arial" w:hAnsi="Arial" w:cs="Arial"/>
        </w:rPr>
      </w:pPr>
      <w:r w:rsidRPr="001D6661">
        <w:rPr>
          <w:rFonts w:ascii="Arial" w:hAnsi="Arial" w:cs="Arial"/>
        </w:rPr>
        <w:t xml:space="preserve"> это наши слезы,</w:t>
      </w:r>
    </w:p>
    <w:p w:rsidR="005E4870" w:rsidRPr="001D6661" w:rsidRDefault="00BF243A" w:rsidP="005E4870">
      <w:pPr>
        <w:pStyle w:val="a4"/>
        <w:jc w:val="right"/>
        <w:rPr>
          <w:rFonts w:ascii="Arial" w:hAnsi="Arial" w:cs="Arial"/>
        </w:rPr>
      </w:pPr>
      <w:r w:rsidRPr="001D6661">
        <w:rPr>
          <w:rFonts w:ascii="Arial" w:hAnsi="Arial" w:cs="Arial"/>
        </w:rPr>
        <w:t xml:space="preserve"> это наша вина перед другими людьми. </w:t>
      </w:r>
    </w:p>
    <w:p w:rsidR="005E4870" w:rsidRDefault="00BF243A" w:rsidP="005E4870">
      <w:pPr>
        <w:pStyle w:val="a4"/>
        <w:jc w:val="right"/>
        <w:rPr>
          <w:b/>
          <w:color w:val="00B050"/>
          <w:sz w:val="28"/>
          <w:szCs w:val="28"/>
        </w:rPr>
      </w:pPr>
      <w:r w:rsidRPr="001D6661">
        <w:rPr>
          <w:rFonts w:ascii="Arial" w:hAnsi="Arial" w:cs="Arial"/>
        </w:rPr>
        <w:t>(Антон Семенович Макаренко)</w:t>
      </w:r>
      <w:r>
        <w:rPr>
          <w:b/>
          <w:color w:val="00B050"/>
          <w:sz w:val="28"/>
          <w:szCs w:val="28"/>
        </w:rPr>
        <w:t xml:space="preserve">  </w:t>
      </w:r>
    </w:p>
    <w:p w:rsidR="005E4870" w:rsidRDefault="005E4870" w:rsidP="005E4870">
      <w:pPr>
        <w:pStyle w:val="a4"/>
        <w:jc w:val="right"/>
        <w:rPr>
          <w:b/>
          <w:color w:val="00B050"/>
          <w:sz w:val="28"/>
          <w:szCs w:val="28"/>
        </w:rPr>
      </w:pPr>
    </w:p>
    <w:p w:rsidR="00BF243A" w:rsidRPr="005E4870" w:rsidRDefault="00BF243A" w:rsidP="005E4870">
      <w:pPr>
        <w:pStyle w:val="a4"/>
        <w:jc w:val="right"/>
        <w:rPr>
          <w:rFonts w:ascii="Arial" w:hAnsi="Arial" w:cs="Arial"/>
        </w:rPr>
      </w:pPr>
      <w:r>
        <w:rPr>
          <w:b/>
          <w:color w:val="00B050"/>
          <w:sz w:val="28"/>
          <w:szCs w:val="28"/>
        </w:rPr>
        <w:t xml:space="preserve"> </w:t>
      </w:r>
      <w:r w:rsidRPr="00B14F39">
        <w:rPr>
          <w:b/>
          <w:sz w:val="28"/>
          <w:szCs w:val="28"/>
        </w:rPr>
        <w:t xml:space="preserve">Определение актуального психического состояния ребенка является одной из проблем современной образовательной практики в дошкольном учреждении. Связанно это с тем, что нормально развивающиеся дети, живущие в нормальных социальных условиях и воспитывающиеся в детском саду, в котором реализуются оптимизирующие их развитие образовательные программы и технологии, в принципе готовы к освоению школьной программы с 6, а в некоторых случаях – с 5 лет. Другими словами, при профессиональном подходе к обучению дошкольников у них интенсивно формируется опыт личности (знаний, умений, навыков), необходимый для успешного обучения в школе. Но профессиональный подход к обучению детей означает не только мастерское владение методикой преподнесения учебного материала. Это еще и способность педагога обеспечивать гигиену нервной системы воспитанников, предохранять их от излишних интеллектуальных, эмоциональных и физических нагрузок, то есть обеспечивать их нормальное психическое состояние. </w:t>
      </w:r>
    </w:p>
    <w:p w:rsidR="00BF243A" w:rsidRPr="00BF243A" w:rsidRDefault="00BF243A" w:rsidP="00BF243A">
      <w:pPr>
        <w:rPr>
          <w:sz w:val="28"/>
          <w:szCs w:val="28"/>
        </w:rPr>
      </w:pPr>
      <w:r w:rsidRPr="00B14F39">
        <w:rPr>
          <w:rFonts w:ascii="Times New Roman" w:hAnsi="Times New Roman" w:cs="Times New Roman"/>
          <w:b/>
          <w:sz w:val="28"/>
          <w:szCs w:val="28"/>
        </w:rPr>
        <w:t xml:space="preserve">    В дошкольной практике одним из ярких примеров психического состояния ребенка является его реакция на поступление в дошкольное учреждение. Обычно ребенок нервничает, пытается любым способом удержать мать, плачет, плохо есть, не засыпает и т.д. Приведенный пример реакции ребенка связан с жизненной ситуацией. Но иногда ребенок совершенно не может привыкнуть к условиям пребывания в дошкольном учреждении, и родители вынуждены содержать его только в домашних условиях. В этом случае реакция на пребывание в детском коллективе напрямую связанна с личностными особенностями ребенка. Сохранение положительного психического состояния – прямой путь к обеспечению не только психического, но и физического здоровья </w:t>
      </w:r>
      <w:r w:rsidRPr="00B14F39">
        <w:rPr>
          <w:rFonts w:ascii="Times New Roman" w:hAnsi="Times New Roman" w:cs="Times New Roman"/>
          <w:b/>
          <w:sz w:val="28"/>
          <w:szCs w:val="28"/>
        </w:rPr>
        <w:lastRenderedPageBreak/>
        <w:t>ребенка, и, кроме того, это непременные условия его полноценного психического развития.</w:t>
      </w:r>
    </w:p>
    <w:p w:rsidR="00677B49" w:rsidRPr="00D56B84" w:rsidRDefault="00677B49" w:rsidP="00D56B84">
      <w:pPr>
        <w:jc w:val="center"/>
        <w:rPr>
          <w:b/>
          <w:color w:val="FF0000"/>
          <w:sz w:val="32"/>
        </w:rPr>
      </w:pPr>
      <w:r w:rsidRPr="00D56B84">
        <w:rPr>
          <w:b/>
          <w:color w:val="FF0000"/>
          <w:sz w:val="32"/>
        </w:rPr>
        <w:t>Консультация по теме «Психическое здор</w:t>
      </w:r>
      <w:r w:rsidR="00835ECB">
        <w:rPr>
          <w:b/>
          <w:color w:val="FF0000"/>
          <w:sz w:val="32"/>
        </w:rPr>
        <w:t>овье» для родителей и педагогов»</w:t>
      </w:r>
    </w:p>
    <w:p w:rsidR="00677B49" w:rsidRPr="00D56B84" w:rsidRDefault="00677B49">
      <w:pPr>
        <w:rPr>
          <w:sz w:val="28"/>
        </w:rPr>
      </w:pPr>
      <w:r w:rsidRPr="00D56B84">
        <w:rPr>
          <w:sz w:val="28"/>
        </w:rPr>
        <w:t xml:space="preserve">Основным условием воспитания в семье психически здорового человека признается спокойная и доброжелательная обстановка, создаваемая благодаря постоянному присутствию родителей или замещающих их лиц, которые внимательно относятся к эмоциональным потребностям ребенка, </w:t>
      </w:r>
      <w:r w:rsidR="00D56B84" w:rsidRPr="00D56B84">
        <w:rPr>
          <w:sz w:val="28"/>
        </w:rPr>
        <w:t>беседует,</w:t>
      </w:r>
      <w:r w:rsidRPr="00D56B84">
        <w:rPr>
          <w:sz w:val="28"/>
        </w:rPr>
        <w:t xml:space="preserve"> и грают с ним, поддерживают дисциплину, осуществляя необходимое наблюдение, и обеспечивают материальными средствами, необходимыми в семье. В то же время следует предоставлять ребенку больше самостоятельности и независимости, давать ему возможность общаться с другими детьми и взрослыми вне дома и обеспечивать соответствующие условия для обучения.</w:t>
      </w:r>
    </w:p>
    <w:p w:rsidR="00677B49" w:rsidRPr="00D56B84" w:rsidRDefault="00677B49">
      <w:pPr>
        <w:rPr>
          <w:sz w:val="28"/>
        </w:rPr>
      </w:pPr>
      <w:r w:rsidRPr="00D56B84">
        <w:rPr>
          <w:sz w:val="28"/>
        </w:rPr>
        <w:t xml:space="preserve">Недопустимы ссоры в присутствии детей, нецензурные высказывании </w:t>
      </w:r>
      <w:r w:rsidR="00D56B84" w:rsidRPr="00D56B84">
        <w:rPr>
          <w:sz w:val="28"/>
        </w:rPr>
        <w:t>я, любое проявление необузданно</w:t>
      </w:r>
      <w:r w:rsidRPr="00D56B84">
        <w:rPr>
          <w:sz w:val="28"/>
        </w:rPr>
        <w:t xml:space="preserve">сти и беспечности. Родителям необходимо проявлять максимум чуткости и внимания к малейшим изменениям в поведении детей, перестраивать взаимоотношении с ребенком в зависимости от ситуации, не умолять его активности в разумных пределах, </w:t>
      </w:r>
      <w:proofErr w:type="gramStart"/>
      <w:r w:rsidRPr="00D56B84">
        <w:rPr>
          <w:sz w:val="28"/>
        </w:rPr>
        <w:t>с</w:t>
      </w:r>
      <w:proofErr w:type="gramEnd"/>
      <w:r w:rsidRPr="00D56B84">
        <w:rPr>
          <w:sz w:val="28"/>
        </w:rPr>
        <w:t xml:space="preserve"> понимаем, относится к его капризам.</w:t>
      </w:r>
    </w:p>
    <w:p w:rsidR="00677B49" w:rsidRPr="00D56B84" w:rsidRDefault="00677B49">
      <w:pPr>
        <w:rPr>
          <w:sz w:val="28"/>
        </w:rPr>
      </w:pPr>
      <w:r w:rsidRPr="00D56B84">
        <w:rPr>
          <w:sz w:val="28"/>
        </w:rPr>
        <w:t>Отношения между отдельными членами семьи должны быть основаны на принципах любви, доверия и взаимовыручки. Но главное все-таки – бескорыстная любовь к ребенку, предполагающая воспринимать его таким, какой он есть, со всеми его особенностями и недостатками.</w:t>
      </w:r>
    </w:p>
    <w:p w:rsidR="00677B49" w:rsidRPr="00D56B84" w:rsidRDefault="00677B49">
      <w:pPr>
        <w:rPr>
          <w:sz w:val="28"/>
        </w:rPr>
      </w:pPr>
      <w:r w:rsidRPr="00D56B84">
        <w:rPr>
          <w:sz w:val="28"/>
        </w:rPr>
        <w:t>Необходимо стать другом своему ребенку, не читать нотаций, не подавлять его личность, а дать стопроцентную уверенность в том, что он всегда найд</w:t>
      </w:r>
      <w:r w:rsidR="00D56B84" w:rsidRPr="00D56B84">
        <w:rPr>
          <w:sz w:val="28"/>
        </w:rPr>
        <w:t>ет у  вас понимание и сочувствие</w:t>
      </w:r>
      <w:r w:rsidRPr="00D56B84">
        <w:rPr>
          <w:sz w:val="28"/>
        </w:rPr>
        <w:t xml:space="preserve">. Что вы всегда на его стороне, чтобы не случилось. Словом, взглядом, </w:t>
      </w:r>
      <w:r w:rsidR="00D56B84" w:rsidRPr="00D56B84">
        <w:rPr>
          <w:sz w:val="28"/>
        </w:rPr>
        <w:t>прикосновением</w:t>
      </w:r>
      <w:r w:rsidRPr="00D56B84">
        <w:rPr>
          <w:sz w:val="28"/>
        </w:rPr>
        <w:t xml:space="preserve">, всем своим поведением, интересам к его личности, вниманием к его проблемам, реакцией на его поступки признавайтесь ребенку в любви! И он ответит такой </w:t>
      </w:r>
      <w:r w:rsidR="00D56B84" w:rsidRPr="00D56B84">
        <w:rPr>
          <w:sz w:val="28"/>
        </w:rPr>
        <w:t>любовью</w:t>
      </w:r>
      <w:r w:rsidRPr="00D56B84">
        <w:rPr>
          <w:sz w:val="28"/>
        </w:rPr>
        <w:t xml:space="preserve">, такой заботой, таким вниманием, какому смогут лишь </w:t>
      </w:r>
      <w:r w:rsidR="00D56B84" w:rsidRPr="00D56B84">
        <w:rPr>
          <w:sz w:val="28"/>
        </w:rPr>
        <w:t>позавидовать</w:t>
      </w:r>
      <w:r w:rsidRPr="00D56B84">
        <w:rPr>
          <w:sz w:val="28"/>
        </w:rPr>
        <w:t xml:space="preserve"> </w:t>
      </w:r>
      <w:r w:rsidR="00D56B84" w:rsidRPr="00D56B84">
        <w:rPr>
          <w:sz w:val="28"/>
        </w:rPr>
        <w:t xml:space="preserve">родители, не </w:t>
      </w:r>
      <w:r w:rsidRPr="00D56B84">
        <w:rPr>
          <w:sz w:val="28"/>
        </w:rPr>
        <w:t xml:space="preserve">сумевшие еще стать своим детям друзьями! </w:t>
      </w:r>
    </w:p>
    <w:p w:rsidR="00677B49" w:rsidRDefault="00677B49">
      <w:pPr>
        <w:rPr>
          <w:sz w:val="28"/>
        </w:rPr>
      </w:pPr>
      <w:r w:rsidRPr="00D56B84">
        <w:rPr>
          <w:sz w:val="28"/>
        </w:rPr>
        <w:lastRenderedPageBreak/>
        <w:t xml:space="preserve">Забота о психическом здоровье </w:t>
      </w:r>
      <w:r w:rsidR="00D56B84" w:rsidRPr="00D56B84">
        <w:rPr>
          <w:sz w:val="28"/>
        </w:rPr>
        <w:t>предполагает</w:t>
      </w:r>
      <w:r w:rsidRPr="00D56B84">
        <w:rPr>
          <w:sz w:val="28"/>
        </w:rPr>
        <w:t xml:space="preserve"> внимание к внутреннему миру ребенка</w:t>
      </w:r>
      <w:proofErr w:type="gramStart"/>
      <w:r w:rsidRPr="00D56B84">
        <w:rPr>
          <w:sz w:val="28"/>
        </w:rPr>
        <w:t xml:space="preserve"> :</w:t>
      </w:r>
      <w:proofErr w:type="gramEnd"/>
      <w:r w:rsidRPr="00D56B84">
        <w:rPr>
          <w:sz w:val="28"/>
        </w:rPr>
        <w:t xml:space="preserve"> к его чувствам и переживаниям, увлечениям, к себе, к </w:t>
      </w:r>
      <w:r w:rsidR="00D56B84" w:rsidRPr="00D56B84">
        <w:rPr>
          <w:sz w:val="28"/>
        </w:rPr>
        <w:t>сверстникам</w:t>
      </w:r>
      <w:r w:rsidRPr="00D56B84">
        <w:rPr>
          <w:sz w:val="28"/>
        </w:rPr>
        <w:t xml:space="preserve">, взрослым, к </w:t>
      </w:r>
      <w:r w:rsidR="00D56B84" w:rsidRPr="00D56B84">
        <w:rPr>
          <w:sz w:val="28"/>
        </w:rPr>
        <w:t>окружающему</w:t>
      </w:r>
      <w:r w:rsidRPr="00D56B84">
        <w:rPr>
          <w:sz w:val="28"/>
        </w:rPr>
        <w:t xml:space="preserve"> миру, происходящим семейным и общественным событиям, к жизни как таковой.</w:t>
      </w:r>
    </w:p>
    <w:p w:rsidR="00313E80" w:rsidRPr="009A22CD" w:rsidRDefault="00313E80" w:rsidP="00313E80">
      <w:pPr>
        <w:jc w:val="center"/>
        <w:rPr>
          <w:b/>
          <w:color w:val="FF0000"/>
          <w:sz w:val="32"/>
        </w:rPr>
      </w:pPr>
      <w:r w:rsidRPr="009A22CD">
        <w:rPr>
          <w:b/>
          <w:color w:val="FF0000"/>
          <w:sz w:val="32"/>
        </w:rPr>
        <w:t>Примерный план консультаций для родителей:</w:t>
      </w:r>
    </w:p>
    <w:p w:rsidR="00313E80" w:rsidRDefault="00313E80" w:rsidP="00313E8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Цели и задачи воспитания психически здорового человека </w:t>
      </w:r>
    </w:p>
    <w:p w:rsidR="00313E80" w:rsidRDefault="00313E80" w:rsidP="00313E8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Причины детской невротизации </w:t>
      </w:r>
    </w:p>
    <w:p w:rsidR="00313E80" w:rsidRDefault="00313E80" w:rsidP="00313E8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Психология возрастного развития</w:t>
      </w:r>
    </w:p>
    <w:p w:rsidR="00313E80" w:rsidRDefault="00313E80" w:rsidP="00313E8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Психологическая атмосфера в семье</w:t>
      </w:r>
    </w:p>
    <w:p w:rsidR="009A22CD" w:rsidRDefault="009A22CD" w:rsidP="009A22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3"/>
          <w:szCs w:val="43"/>
        </w:rPr>
      </w:pPr>
      <w:r w:rsidRPr="009A22CD">
        <w:rPr>
          <w:rFonts w:ascii="Arial" w:eastAsia="Times New Roman" w:hAnsi="Arial" w:cs="Arial"/>
          <w:b/>
          <w:bCs/>
          <w:color w:val="FF0000"/>
          <w:sz w:val="32"/>
          <w:szCs w:val="43"/>
        </w:rPr>
        <w:t>Особенности психического развития детей младшего дошкольного возраста</w:t>
      </w:r>
    </w:p>
    <w:p w:rsidR="009A22CD" w:rsidRPr="009A22CD" w:rsidRDefault="009A22CD" w:rsidP="009A22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3"/>
          <w:szCs w:val="43"/>
        </w:rPr>
      </w:pPr>
    </w:p>
    <w:p w:rsidR="009A22CD" w:rsidRDefault="009A22CD" w:rsidP="009A22CD">
      <w:pPr>
        <w:rPr>
          <w:rFonts w:eastAsia="Times New Roman" w:cs="Arial"/>
          <w:color w:val="000000"/>
          <w:sz w:val="28"/>
          <w:szCs w:val="24"/>
        </w:rPr>
      </w:pPr>
      <w:r w:rsidRPr="009A22CD">
        <w:rPr>
          <w:rFonts w:eastAsia="Times New Roman" w:cs="Arial"/>
          <w:color w:val="000000"/>
          <w:sz w:val="28"/>
          <w:szCs w:val="24"/>
        </w:rPr>
        <w:t xml:space="preserve"> По всем линиям психического развития возникают новообразования различной степени выраженности, характеризующиеся новыми свойствами и структурными особенностями. Происходят они благодаря многим факторам: речи и общению </w:t>
      </w:r>
      <w:proofErr w:type="gramStart"/>
      <w:r w:rsidRPr="009A22CD">
        <w:rPr>
          <w:rFonts w:eastAsia="Times New Roman" w:cs="Arial"/>
          <w:color w:val="000000"/>
          <w:sz w:val="28"/>
          <w:szCs w:val="24"/>
        </w:rPr>
        <w:t>со</w:t>
      </w:r>
      <w:proofErr w:type="gramEnd"/>
      <w:r w:rsidRPr="009A22CD">
        <w:rPr>
          <w:rFonts w:eastAsia="Times New Roman" w:cs="Arial"/>
          <w:color w:val="000000"/>
          <w:sz w:val="28"/>
          <w:szCs w:val="24"/>
        </w:rPr>
        <w:t xml:space="preserve"> взрослыми и сверстниками, различным формам познания и включению в различные виды деятельности (игровые, продуктивные, бытовые).</w:t>
      </w:r>
    </w:p>
    <w:p w:rsidR="009A22CD" w:rsidRPr="009A22CD" w:rsidRDefault="009A22CD" w:rsidP="009A22CD">
      <w:pPr>
        <w:rPr>
          <w:rFonts w:eastAsia="Times New Roman" w:cs="Arial"/>
          <w:color w:val="000000"/>
          <w:sz w:val="28"/>
          <w:szCs w:val="24"/>
        </w:rPr>
      </w:pPr>
      <w:r w:rsidRPr="00E6545C">
        <w:rPr>
          <w:rFonts w:eastAsia="Times New Roman" w:cs="Arial"/>
          <w:b/>
          <w:bCs/>
          <w:color w:val="000000"/>
          <w:sz w:val="28"/>
          <w:szCs w:val="24"/>
        </w:rPr>
        <w:t>Познание</w:t>
      </w:r>
      <w:r w:rsidRPr="009A22CD">
        <w:rPr>
          <w:rFonts w:eastAsia="Times New Roman" w:cs="Arial"/>
          <w:bCs/>
          <w:color w:val="000000"/>
          <w:sz w:val="28"/>
          <w:szCs w:val="24"/>
        </w:rPr>
        <w:t xml:space="preserve"> человеком окружающего мира начинается с ощущений и восприятия. Развитие ощущений и восприятий создаёт необходимые предпосылки для возникновения всех других более сложных познавательных процессов (памяти, воображения, мышления).</w:t>
      </w:r>
    </w:p>
    <w:p w:rsidR="009A22CD" w:rsidRDefault="009A22CD" w:rsidP="00313E80">
      <w:pPr>
        <w:rPr>
          <w:rFonts w:eastAsia="Times New Roman" w:cs="Arial"/>
          <w:color w:val="000000"/>
          <w:sz w:val="28"/>
          <w:szCs w:val="24"/>
        </w:rPr>
      </w:pPr>
      <w:r w:rsidRPr="009A22CD">
        <w:rPr>
          <w:rFonts w:eastAsia="Times New Roman" w:cs="Arial"/>
          <w:b/>
          <w:color w:val="000000"/>
          <w:sz w:val="28"/>
          <w:szCs w:val="24"/>
        </w:rPr>
        <w:t>Сенсорные способности</w:t>
      </w:r>
      <w:r w:rsidRPr="009A22CD">
        <w:rPr>
          <w:rFonts w:eastAsia="Times New Roman" w:cs="Arial"/>
          <w:color w:val="000000"/>
          <w:sz w:val="28"/>
          <w:szCs w:val="24"/>
        </w:rPr>
        <w:t xml:space="preserve"> – как фундамент умственного развития ребёнка – начинают интенсивно развиваться уже в 3-4 года. В основе этого процесса лежит освоение ребёнком сенсорных эталонов, т.е.  общепринятых образцов внешних свойств воспринимаемых объектов.</w:t>
      </w:r>
    </w:p>
    <w:p w:rsidR="009A22CD" w:rsidRDefault="009A22CD" w:rsidP="00313E80">
      <w:pPr>
        <w:rPr>
          <w:rFonts w:eastAsia="Times New Roman" w:cs="Arial"/>
          <w:color w:val="000000"/>
          <w:sz w:val="28"/>
          <w:szCs w:val="24"/>
        </w:rPr>
      </w:pPr>
      <w:r w:rsidRPr="009A22CD">
        <w:rPr>
          <w:rFonts w:eastAsia="Times New Roman" w:cs="Arial"/>
          <w:color w:val="000000"/>
          <w:sz w:val="28"/>
          <w:szCs w:val="24"/>
        </w:rPr>
        <w:t xml:space="preserve">Сенсорное развитие дошкольника включает две взаимосвязанные стороны – усвоение представлений о разнообразных свойствах и отношениях предметов и явлений и овладение новыми действиями восприятия, позволяющими более полно и </w:t>
      </w:r>
      <w:proofErr w:type="spellStart"/>
      <w:r w:rsidRPr="009A22CD">
        <w:rPr>
          <w:rFonts w:eastAsia="Times New Roman" w:cs="Arial"/>
          <w:color w:val="000000"/>
          <w:sz w:val="28"/>
          <w:szCs w:val="24"/>
        </w:rPr>
        <w:t>расчленённо</w:t>
      </w:r>
      <w:proofErr w:type="spellEnd"/>
      <w:r w:rsidRPr="009A22CD">
        <w:rPr>
          <w:rFonts w:eastAsia="Times New Roman" w:cs="Arial"/>
          <w:color w:val="000000"/>
          <w:sz w:val="28"/>
          <w:szCs w:val="24"/>
        </w:rPr>
        <w:t xml:space="preserve"> воспринимать окружающий мир.</w:t>
      </w:r>
    </w:p>
    <w:p w:rsidR="009A22CD" w:rsidRDefault="009A22CD" w:rsidP="00313E80">
      <w:pPr>
        <w:rPr>
          <w:rFonts w:eastAsia="Times New Roman" w:cs="Arial"/>
          <w:bCs/>
          <w:color w:val="000000"/>
          <w:sz w:val="28"/>
          <w:szCs w:val="24"/>
        </w:rPr>
      </w:pPr>
      <w:r w:rsidRPr="009A22CD">
        <w:rPr>
          <w:rFonts w:eastAsia="Times New Roman" w:cs="Arial"/>
          <w:bCs/>
          <w:color w:val="000000"/>
          <w:sz w:val="28"/>
          <w:szCs w:val="24"/>
        </w:rPr>
        <w:t xml:space="preserve">В дошкольном возрасте тесно взаимодействуют три основные формы </w:t>
      </w:r>
      <w:r w:rsidRPr="00E6545C">
        <w:rPr>
          <w:rFonts w:eastAsia="Times New Roman" w:cs="Arial"/>
          <w:b/>
          <w:bCs/>
          <w:color w:val="000000"/>
          <w:sz w:val="28"/>
          <w:szCs w:val="24"/>
        </w:rPr>
        <w:t>мышления</w:t>
      </w:r>
      <w:r w:rsidRPr="009A22CD">
        <w:rPr>
          <w:rFonts w:eastAsia="Times New Roman" w:cs="Arial"/>
          <w:bCs/>
          <w:color w:val="000000"/>
          <w:sz w:val="28"/>
          <w:szCs w:val="24"/>
        </w:rPr>
        <w:t xml:space="preserve">: наглядно-действенное, наглядно-образное  и словесно-логическое. Данные формы мышления образуют тот единый процесс </w:t>
      </w:r>
      <w:r w:rsidRPr="009A22CD">
        <w:rPr>
          <w:rFonts w:eastAsia="Times New Roman" w:cs="Arial"/>
          <w:bCs/>
          <w:color w:val="000000"/>
          <w:sz w:val="28"/>
          <w:szCs w:val="24"/>
        </w:rPr>
        <w:lastRenderedPageBreak/>
        <w:t>познания реального мира, в котором в различных условиях может преобладать то одна, то другая форма мышления, и, в связи с этим, познавательный интерес в целом приобретает специфический характер. Наглядно-действенное, наглядно-образное и словесно-логическое мышление – последовательные ступени интеллектуального развития. А интеллектуальное развитие ребёнка осуществляется в ходе его предметной деятельности и общения, в ходе освоения общественного опыта.</w:t>
      </w:r>
    </w:p>
    <w:p w:rsidR="009A22CD" w:rsidRPr="009A22CD" w:rsidRDefault="009A22CD" w:rsidP="009A22CD">
      <w:pPr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r w:rsidRPr="009A22CD">
        <w:rPr>
          <w:rFonts w:eastAsia="Times New Roman" w:cs="Arial"/>
          <w:bCs/>
          <w:color w:val="000000"/>
          <w:sz w:val="28"/>
          <w:szCs w:val="24"/>
        </w:rPr>
        <w:t>Уровень развития мышления и обобщения определяется не только предметными действиями, но и развитием речи. Речь перестраивает все психические процессы: восприятие, мышление, память, чувства и др.</w:t>
      </w:r>
    </w:p>
    <w:p w:rsidR="009A22CD" w:rsidRPr="009A22CD" w:rsidRDefault="009A22CD" w:rsidP="009A22CD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4"/>
        </w:rPr>
      </w:pPr>
      <w:r w:rsidRPr="009A22CD">
        <w:rPr>
          <w:rFonts w:eastAsia="Times New Roman" w:cs="Arial"/>
          <w:color w:val="000000"/>
          <w:sz w:val="28"/>
          <w:szCs w:val="24"/>
        </w:rPr>
        <w:t>Овладение речью позволяет ребёнку управлять своим поведением, думать фантазировать, строить воображаемую ситуацию, осознавать свои действия. Ребёнок познаёт знаковую систему, которая становится мощным орудием мышления, управления собой, и, прежде всего, общения.</w:t>
      </w:r>
    </w:p>
    <w:p w:rsidR="009A22CD" w:rsidRDefault="009A22CD" w:rsidP="009A22CD">
      <w:pPr>
        <w:rPr>
          <w:rFonts w:eastAsia="Times New Roman" w:cs="Arial"/>
          <w:color w:val="000000"/>
          <w:sz w:val="28"/>
          <w:szCs w:val="24"/>
        </w:rPr>
      </w:pPr>
      <w:r w:rsidRPr="009A22CD">
        <w:rPr>
          <w:rFonts w:eastAsia="Times New Roman" w:cs="Arial"/>
          <w:color w:val="000000"/>
          <w:sz w:val="28"/>
          <w:szCs w:val="24"/>
        </w:rPr>
        <w:t>Овладение речью – одна из самых сложных и таинственных проблем детской психологии.</w:t>
      </w:r>
    </w:p>
    <w:p w:rsidR="009A22CD" w:rsidRPr="009A22CD" w:rsidRDefault="009A22CD" w:rsidP="009A22CD">
      <w:pPr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r w:rsidRPr="009A22CD">
        <w:rPr>
          <w:rFonts w:eastAsia="Times New Roman" w:cs="Arial"/>
          <w:bCs/>
          <w:color w:val="000000"/>
          <w:sz w:val="28"/>
          <w:szCs w:val="24"/>
        </w:rPr>
        <w:t xml:space="preserve">В дошкольном возрасте </w:t>
      </w:r>
      <w:r w:rsidRPr="00E6545C">
        <w:rPr>
          <w:rFonts w:eastAsia="Times New Roman" w:cs="Arial"/>
          <w:b/>
          <w:bCs/>
          <w:color w:val="000000"/>
          <w:sz w:val="28"/>
          <w:szCs w:val="24"/>
        </w:rPr>
        <w:t>воображение</w:t>
      </w:r>
      <w:r w:rsidRPr="009A22CD">
        <w:rPr>
          <w:rFonts w:eastAsia="Times New Roman" w:cs="Arial"/>
          <w:bCs/>
          <w:color w:val="000000"/>
          <w:sz w:val="28"/>
          <w:szCs w:val="24"/>
        </w:rPr>
        <w:t xml:space="preserve"> в основном является непроизвольным, т.е. у ребёнка отсутствует сознательно поставленная цель создать какой-либо образ. Предметом фантазии становится то, что сильно взволновало, увлекло его, поразило: прочитанная сказка, увиденный мультфильм, новая игрушка.</w:t>
      </w:r>
    </w:p>
    <w:p w:rsidR="009A22CD" w:rsidRDefault="009A22CD" w:rsidP="009A22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A22CD">
        <w:rPr>
          <w:rFonts w:eastAsia="Times New Roman" w:cs="Arial"/>
          <w:color w:val="000000"/>
          <w:sz w:val="28"/>
          <w:szCs w:val="24"/>
        </w:rPr>
        <w:t>Дошкольники среднего возраста способны фантазировать произвольно, заранее до начала деятельности, планируя процесс воплощения замысла. Они намечают план достижения цели, предварительно отбирают и готовят необходимое оборудование. С возможностью планирования прямо связано умение создавать целостные произведения. О возрастании целенаправленности воображения на протяжении дошкольного детства можно сделать вывод по увеличению продолжительности игры детей на одну и ту же тему, а также по устойчивости ролей</w:t>
      </w:r>
      <w:r w:rsidRPr="004474D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A22CD" w:rsidRDefault="009A22CD" w:rsidP="009A22CD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9A22CD">
        <w:rPr>
          <w:rFonts w:eastAsia="Times New Roman" w:cs="Arial"/>
          <w:color w:val="000000"/>
          <w:sz w:val="28"/>
          <w:szCs w:val="28"/>
        </w:rPr>
        <w:t>Познавательное воображение в этом возрасте связано с бурным развитием ролевой игры, рисования, конструировании.</w:t>
      </w:r>
    </w:p>
    <w:p w:rsidR="00E6545C" w:rsidRDefault="00E6545C" w:rsidP="009A22CD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</w:rPr>
      </w:pPr>
    </w:p>
    <w:p w:rsidR="009A22CD" w:rsidRPr="009A22CD" w:rsidRDefault="009A22CD" w:rsidP="009A22CD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9A22CD">
        <w:rPr>
          <w:rFonts w:eastAsia="Times New Roman" w:cs="Arial"/>
          <w:bCs/>
          <w:color w:val="000000"/>
          <w:sz w:val="28"/>
          <w:szCs w:val="28"/>
        </w:rPr>
        <w:t xml:space="preserve">В дошкольном возрасте проявляются все виды </w:t>
      </w:r>
      <w:r w:rsidRPr="00E6545C">
        <w:rPr>
          <w:rFonts w:eastAsia="Times New Roman" w:cs="Arial"/>
          <w:b/>
          <w:bCs/>
          <w:color w:val="000000"/>
          <w:sz w:val="28"/>
          <w:szCs w:val="28"/>
        </w:rPr>
        <w:t>памяти</w:t>
      </w:r>
      <w:r w:rsidRPr="009A22CD">
        <w:rPr>
          <w:rFonts w:eastAsia="Times New Roman" w:cs="Arial"/>
          <w:bCs/>
          <w:color w:val="000000"/>
          <w:sz w:val="28"/>
          <w:szCs w:val="28"/>
        </w:rPr>
        <w:t>: образная, двигательная, эмоциональная, словесно-логическая.</w:t>
      </w:r>
    </w:p>
    <w:p w:rsidR="009A22CD" w:rsidRPr="009A22CD" w:rsidRDefault="009A22CD" w:rsidP="009A22CD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9A22CD">
        <w:rPr>
          <w:rFonts w:eastAsia="Times New Roman" w:cs="Arial"/>
          <w:color w:val="000000"/>
          <w:sz w:val="28"/>
          <w:szCs w:val="28"/>
        </w:rPr>
        <w:t xml:space="preserve">Главным видом памяти ребёнка-дошкольника является </w:t>
      </w:r>
      <w:r w:rsidRPr="009A22CD">
        <w:rPr>
          <w:rFonts w:eastAsia="Times New Roman" w:cs="Arial"/>
          <w:i/>
          <w:iCs/>
          <w:color w:val="000000"/>
          <w:sz w:val="28"/>
          <w:szCs w:val="28"/>
        </w:rPr>
        <w:t xml:space="preserve">образная </w:t>
      </w:r>
      <w:r w:rsidRPr="009A22CD">
        <w:rPr>
          <w:rFonts w:eastAsia="Times New Roman" w:cs="Arial"/>
          <w:color w:val="000000"/>
          <w:sz w:val="28"/>
          <w:szCs w:val="28"/>
        </w:rPr>
        <w:t>память. Основное её содержание составляют представления или сохранившиеся образы ранее воспринятых предметов. Это, в первую очередь, представления об окружающих людях и их действиях, о предметах обихода, о фруктах и овощах, о зверях и птицах, о пространстве и времени и т.п.</w:t>
      </w:r>
    </w:p>
    <w:p w:rsidR="009A22CD" w:rsidRPr="009A22CD" w:rsidRDefault="009A22CD" w:rsidP="009A22CD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9A22CD">
        <w:rPr>
          <w:rFonts w:eastAsia="Times New Roman" w:cs="Arial"/>
          <w:color w:val="000000"/>
          <w:sz w:val="28"/>
          <w:szCs w:val="28"/>
        </w:rPr>
        <w:lastRenderedPageBreak/>
        <w:t xml:space="preserve">В дошкольном возрасте продолжает развиваться </w:t>
      </w:r>
      <w:r w:rsidRPr="009A22CD">
        <w:rPr>
          <w:rFonts w:eastAsia="Times New Roman" w:cs="Arial"/>
          <w:i/>
          <w:iCs/>
          <w:color w:val="000000"/>
          <w:sz w:val="28"/>
          <w:szCs w:val="28"/>
        </w:rPr>
        <w:t xml:space="preserve">двигательная </w:t>
      </w:r>
      <w:r w:rsidRPr="009A22CD">
        <w:rPr>
          <w:rFonts w:eastAsia="Times New Roman" w:cs="Arial"/>
          <w:color w:val="000000"/>
          <w:sz w:val="28"/>
          <w:szCs w:val="28"/>
        </w:rPr>
        <w:t>память, содержание которой значительно изменяется. Движения ребёнка становятся более сложными, могут включать несколько компонентов (дети танцуют и размахивают платочками).</w:t>
      </w:r>
    </w:p>
    <w:p w:rsidR="009A22CD" w:rsidRDefault="009A22CD" w:rsidP="009A22CD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9A22CD">
        <w:rPr>
          <w:rFonts w:eastAsia="Times New Roman" w:cs="Arial"/>
          <w:color w:val="000000"/>
          <w:sz w:val="28"/>
          <w:szCs w:val="28"/>
        </w:rPr>
        <w:t xml:space="preserve">Огромную роль в развитии дошкольника играет </w:t>
      </w:r>
      <w:r w:rsidRPr="009A22CD">
        <w:rPr>
          <w:rFonts w:eastAsia="Times New Roman" w:cs="Arial"/>
          <w:i/>
          <w:iCs/>
          <w:color w:val="000000"/>
          <w:sz w:val="28"/>
          <w:szCs w:val="28"/>
        </w:rPr>
        <w:t xml:space="preserve">словесно-смысловая </w:t>
      </w:r>
      <w:r w:rsidRPr="009A22CD">
        <w:rPr>
          <w:rFonts w:eastAsia="Times New Roman" w:cs="Arial"/>
          <w:color w:val="000000"/>
          <w:sz w:val="28"/>
          <w:szCs w:val="28"/>
        </w:rPr>
        <w:t>память. Словесная память как память на отдельные слова, а также словесные цепи и комплексы, характерна для детей раннего возраста.</w:t>
      </w:r>
    </w:p>
    <w:p w:rsidR="009A22CD" w:rsidRDefault="009A22CD" w:rsidP="009A22CD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9A22CD">
        <w:rPr>
          <w:rFonts w:eastAsia="Times New Roman" w:cs="Arial"/>
          <w:color w:val="000000"/>
          <w:sz w:val="28"/>
          <w:szCs w:val="24"/>
        </w:rPr>
        <w:t xml:space="preserve">На  развитие памяти существенное влияние оказывают все виды деятельности ребёнка, среди которых ведущее место занимает игра. Ведь цель запомнить и припомнить при выполнении роли имеет для ребёнка </w:t>
      </w:r>
      <w:r w:rsidRPr="009A22CD">
        <w:rPr>
          <w:rFonts w:eastAsia="Times New Roman" w:cs="Arial"/>
          <w:color w:val="000000"/>
          <w:sz w:val="28"/>
          <w:szCs w:val="28"/>
        </w:rPr>
        <w:t>очень наглядный, конкретный смысл.</w:t>
      </w:r>
    </w:p>
    <w:p w:rsidR="00E6545C" w:rsidRPr="009A22CD" w:rsidRDefault="00E6545C" w:rsidP="009A22CD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</w:rPr>
      </w:pPr>
    </w:p>
    <w:p w:rsidR="009A22CD" w:rsidRPr="009A22CD" w:rsidRDefault="009A22CD" w:rsidP="009A22CD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E6545C">
        <w:rPr>
          <w:rFonts w:eastAsia="Times New Roman" w:cs="Arial"/>
          <w:b/>
          <w:color w:val="000000"/>
          <w:sz w:val="28"/>
          <w:szCs w:val="28"/>
        </w:rPr>
        <w:t xml:space="preserve">Внимание </w:t>
      </w:r>
      <w:r w:rsidRPr="009A22CD">
        <w:rPr>
          <w:rFonts w:eastAsia="Times New Roman" w:cs="Arial"/>
          <w:color w:val="000000"/>
          <w:sz w:val="28"/>
          <w:szCs w:val="28"/>
        </w:rPr>
        <w:t>является одним из важных показателей при оценке психического развития ребёнка. В дошкольном возрасте внимание имеет ряд специфических особенностей, знание и учёт которых важны как с точки зрения психодиагностики, так и для организации оптимальных условий обучения и воспитания.</w:t>
      </w:r>
    </w:p>
    <w:p w:rsidR="00E6545C" w:rsidRPr="00E6545C" w:rsidRDefault="00E6545C" w:rsidP="00E6545C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4"/>
        </w:rPr>
      </w:pPr>
      <w:r w:rsidRPr="00E6545C">
        <w:rPr>
          <w:rFonts w:eastAsia="Times New Roman" w:cs="Arial"/>
          <w:color w:val="000000"/>
          <w:sz w:val="28"/>
          <w:szCs w:val="24"/>
        </w:rPr>
        <w:t>На протяжении дошкольного детства растёт продолжительность сосредоточения и удержания его на объекте.</w:t>
      </w:r>
    </w:p>
    <w:p w:rsidR="009A22CD" w:rsidRDefault="00E6545C" w:rsidP="00E6545C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4"/>
        </w:rPr>
      </w:pPr>
      <w:r w:rsidRPr="00E6545C">
        <w:rPr>
          <w:rFonts w:eastAsia="Times New Roman" w:cs="Arial"/>
          <w:color w:val="000000"/>
          <w:sz w:val="28"/>
          <w:szCs w:val="24"/>
        </w:rPr>
        <w:t>В устойчивости внимания очень резко проявляются индивидуальные различия детей. Особенности темперамента, усиленные плохим или хорошим воспитанием, значительно варьируют длительность доступного ребёнку сосредоточения.</w:t>
      </w:r>
    </w:p>
    <w:p w:rsidR="00E6545C" w:rsidRDefault="00E6545C" w:rsidP="00E6545C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4"/>
        </w:rPr>
      </w:pPr>
      <w:r w:rsidRPr="00E6545C">
        <w:rPr>
          <w:rFonts w:eastAsia="Times New Roman" w:cs="Arial"/>
          <w:color w:val="000000"/>
          <w:sz w:val="28"/>
          <w:szCs w:val="24"/>
        </w:rPr>
        <w:t xml:space="preserve">В дошкольном возрасте проявляются непроизвольное, произвольное, а также элементы </w:t>
      </w:r>
      <w:proofErr w:type="spellStart"/>
      <w:r w:rsidRPr="00E6545C">
        <w:rPr>
          <w:rFonts w:eastAsia="Times New Roman" w:cs="Arial"/>
          <w:color w:val="000000"/>
          <w:sz w:val="28"/>
          <w:szCs w:val="24"/>
        </w:rPr>
        <w:t>постпроизвольного</w:t>
      </w:r>
      <w:proofErr w:type="spellEnd"/>
      <w:r w:rsidRPr="00E6545C">
        <w:rPr>
          <w:rFonts w:eastAsia="Times New Roman" w:cs="Arial"/>
          <w:color w:val="000000"/>
          <w:sz w:val="28"/>
          <w:szCs w:val="24"/>
        </w:rPr>
        <w:t xml:space="preserve"> внимания.</w:t>
      </w:r>
    </w:p>
    <w:p w:rsidR="00E6545C" w:rsidRDefault="00E6545C" w:rsidP="00E6545C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4"/>
        </w:rPr>
      </w:pPr>
      <w:r w:rsidRPr="00E6545C">
        <w:rPr>
          <w:rFonts w:eastAsia="Times New Roman" w:cs="Arial"/>
          <w:color w:val="000000"/>
          <w:sz w:val="28"/>
          <w:szCs w:val="24"/>
        </w:rPr>
        <w:t xml:space="preserve">Итак, развитие в </w:t>
      </w:r>
      <w:r>
        <w:rPr>
          <w:rFonts w:eastAsia="Times New Roman" w:cs="Arial"/>
          <w:color w:val="000000"/>
          <w:sz w:val="28"/>
          <w:szCs w:val="24"/>
        </w:rPr>
        <w:t>младшем</w:t>
      </w:r>
      <w:r w:rsidRPr="00E6545C">
        <w:rPr>
          <w:rFonts w:eastAsia="Times New Roman" w:cs="Arial"/>
          <w:color w:val="000000"/>
          <w:sz w:val="28"/>
          <w:szCs w:val="24"/>
        </w:rPr>
        <w:t xml:space="preserve"> дошкольном возрасте отдельных свойств внимания и, что самое главное, развитие произвольного внимания помогут ребёнку в дальнейшем успешно справляться со школьными заданиями, сформируют у него такое качество, как внимательность, без которого невозможно активное и полное познание окружающего мира.</w:t>
      </w:r>
    </w:p>
    <w:p w:rsidR="00BF243A" w:rsidRPr="00E6545C" w:rsidRDefault="00BF243A" w:rsidP="00E6545C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4"/>
        </w:rPr>
      </w:pPr>
    </w:p>
    <w:p w:rsidR="00E6545C" w:rsidRPr="00BF243A" w:rsidRDefault="00BF243A" w:rsidP="00E6545C">
      <w:pPr>
        <w:spacing w:after="0" w:line="240" w:lineRule="auto"/>
        <w:jc w:val="both"/>
        <w:rPr>
          <w:rFonts w:eastAsia="Times New Roman" w:cs="Arial"/>
          <w:color w:val="000000"/>
          <w:sz w:val="36"/>
          <w:szCs w:val="24"/>
        </w:rPr>
      </w:pPr>
      <w:r w:rsidRPr="00BF243A">
        <w:rPr>
          <w:rFonts w:eastAsia="Times New Roman" w:cs="Arial"/>
          <w:color w:val="000000"/>
          <w:sz w:val="28"/>
          <w:szCs w:val="24"/>
        </w:rPr>
        <w:t>Взрослые, родители, воспитатели во многом определяют своеобразие и сложность психического развития дошкольника, поскольку они включают ребёнка в разные сферы жизнедеятельности, корректируя процесс его развития. Развитие психической организации дошкольника в целом на всех её уровнях и в её различных формах создаёт психологическую готовность к последующему – школьному периоду развития.</w:t>
      </w:r>
    </w:p>
    <w:p w:rsidR="00E6545C" w:rsidRDefault="00E6545C" w:rsidP="00E6545C">
      <w:pPr>
        <w:spacing w:after="0" w:line="240" w:lineRule="auto"/>
        <w:jc w:val="both"/>
        <w:rPr>
          <w:rFonts w:eastAsia="Times New Roman" w:cs="Arial"/>
          <w:color w:val="000000"/>
          <w:sz w:val="32"/>
          <w:szCs w:val="28"/>
        </w:rPr>
      </w:pPr>
    </w:p>
    <w:p w:rsidR="004365B0" w:rsidRDefault="004365B0" w:rsidP="00E6545C">
      <w:pPr>
        <w:spacing w:after="0" w:line="240" w:lineRule="auto"/>
        <w:jc w:val="both"/>
        <w:rPr>
          <w:rFonts w:eastAsia="Times New Roman" w:cs="Arial"/>
          <w:color w:val="000000"/>
          <w:sz w:val="32"/>
          <w:szCs w:val="28"/>
        </w:rPr>
      </w:pPr>
    </w:p>
    <w:p w:rsidR="004365B0" w:rsidRDefault="004365B0" w:rsidP="00E6545C">
      <w:pPr>
        <w:spacing w:after="0" w:line="240" w:lineRule="auto"/>
        <w:jc w:val="both"/>
        <w:rPr>
          <w:rFonts w:eastAsia="Times New Roman" w:cs="Arial"/>
          <w:color w:val="000000"/>
          <w:sz w:val="32"/>
          <w:szCs w:val="28"/>
        </w:rPr>
      </w:pPr>
    </w:p>
    <w:p w:rsidR="004365B0" w:rsidRDefault="004365B0" w:rsidP="00E6545C">
      <w:pPr>
        <w:spacing w:after="0" w:line="240" w:lineRule="auto"/>
        <w:jc w:val="both"/>
        <w:rPr>
          <w:rFonts w:eastAsia="Times New Roman" w:cs="Arial"/>
          <w:color w:val="000000"/>
          <w:sz w:val="32"/>
          <w:szCs w:val="28"/>
        </w:rPr>
      </w:pPr>
    </w:p>
    <w:p w:rsidR="004365B0" w:rsidRPr="004365B0" w:rsidRDefault="004365B0" w:rsidP="004365B0">
      <w:pPr>
        <w:spacing w:after="0" w:line="240" w:lineRule="auto"/>
        <w:jc w:val="center"/>
        <w:rPr>
          <w:rFonts w:cs="Times New Roman"/>
          <w:color w:val="FF0000"/>
          <w:sz w:val="32"/>
          <w:szCs w:val="28"/>
        </w:rPr>
      </w:pPr>
      <w:r w:rsidRPr="004365B0">
        <w:rPr>
          <w:rFonts w:cs="Times New Roman"/>
          <w:b/>
          <w:color w:val="FF0000"/>
          <w:sz w:val="32"/>
          <w:szCs w:val="28"/>
        </w:rPr>
        <w:lastRenderedPageBreak/>
        <w:t xml:space="preserve">Возрастные особенности психического развития детей старшего дошкольного возраста </w:t>
      </w:r>
    </w:p>
    <w:p w:rsidR="004365B0" w:rsidRPr="004365B0" w:rsidRDefault="004365B0" w:rsidP="004365B0">
      <w:pPr>
        <w:spacing w:before="100" w:beforeAutospacing="1" w:after="0" w:line="240" w:lineRule="auto"/>
        <w:jc w:val="both"/>
        <w:rPr>
          <w:rFonts w:cs="Times New Roman"/>
          <w:sz w:val="28"/>
          <w:szCs w:val="28"/>
        </w:rPr>
      </w:pPr>
      <w:r w:rsidRPr="004365B0">
        <w:rPr>
          <w:rFonts w:cs="Times New Roman"/>
          <w:b/>
          <w:sz w:val="28"/>
          <w:szCs w:val="28"/>
        </w:rPr>
        <w:t> Старший возраст</w:t>
      </w:r>
      <w:r w:rsidRPr="004365B0">
        <w:rPr>
          <w:rFonts w:cs="Times New Roman"/>
          <w:sz w:val="28"/>
          <w:szCs w:val="28"/>
        </w:rPr>
        <w:t xml:space="preserve"> – это развитие очень важного  периода, который начинается в пять лет и завершается к семи годам. На седьмом году продолжается становление новых психических образований, появившихся,  в пять лет. Идет процесс активного созревания организма. Интенсивно развивается координация мышц кисти. Общее физическое развитие тесно связано с развитием тонкой моторики ребенка. Тренировка пальцев рук является средством повышения интеллекта ребенка, развития речи и подготовки к письму. </w:t>
      </w:r>
    </w:p>
    <w:p w:rsidR="004365B0" w:rsidRPr="004365B0" w:rsidRDefault="004365B0" w:rsidP="004365B0">
      <w:pPr>
        <w:spacing w:after="0" w:line="240" w:lineRule="auto"/>
        <w:rPr>
          <w:rFonts w:cs="Times New Roman"/>
          <w:sz w:val="28"/>
          <w:szCs w:val="28"/>
        </w:rPr>
      </w:pPr>
      <w:r w:rsidRPr="004365B0">
        <w:rPr>
          <w:rFonts w:cs="Times New Roman"/>
          <w:sz w:val="28"/>
          <w:szCs w:val="28"/>
        </w:rPr>
        <w:t xml:space="preserve">Этот период во многом предопределяет будущий моральный облик ребенка и исключительно благоприятен для педагогических воздействий. В процессе усвоения нравственных норм формируются сочувствие, заботливость, активное отношение к событиям жизни. Существует тенденция преобладания общественно значимых мотивов над личными мотивами. Самооценка ребенка достаточно устойчивая, возможно ее завышение, реже занижение. Дети более объективно оценивают результат деятельности, чем поведения.                          </w:t>
      </w:r>
      <w:r w:rsidRPr="004365B0">
        <w:rPr>
          <w:rFonts w:cs="Times New Roman"/>
          <w:sz w:val="28"/>
          <w:szCs w:val="28"/>
        </w:rPr>
        <w:br/>
        <w:t xml:space="preserve"> Большую значимость для детей 5-7 лет </w:t>
      </w:r>
      <w:r w:rsidRPr="004365B0">
        <w:rPr>
          <w:rFonts w:cs="Times New Roman"/>
          <w:b/>
          <w:sz w:val="28"/>
          <w:szCs w:val="28"/>
        </w:rPr>
        <w:t>приобретает общение между собой</w:t>
      </w:r>
      <w:r w:rsidRPr="004365B0">
        <w:rPr>
          <w:rFonts w:cs="Times New Roman"/>
          <w:sz w:val="28"/>
          <w:szCs w:val="28"/>
        </w:rPr>
        <w:t xml:space="preserve">. Их избирательные отношения становятся устойчивыми, именно в этот период зарождается детская дружба. Дети охотно делятся своими впечатлениями, высказывают суждения о событиях и людях, расспрашивают других о том, где они были, что видели, т. е. участвуют в ситуациях чистого общения, не связанных с осуществлением других видов деятельности. При этом они могут внимательно слушать друг друга, эмоционально сопереживать рассказам друзей. Дети продолжают активно сотрудничать, вместе с тем у них наблюдаются и конкурентные отношения — в общении и взаимодействии они стремятся в первую очередь проявить себя, привлечь внимание других к себе. </w:t>
      </w:r>
    </w:p>
    <w:p w:rsidR="004365B0" w:rsidRPr="004365B0" w:rsidRDefault="004365B0" w:rsidP="004365B0">
      <w:pPr>
        <w:spacing w:after="0" w:line="240" w:lineRule="auto"/>
        <w:rPr>
          <w:rFonts w:cs="Times New Roman"/>
          <w:sz w:val="28"/>
          <w:szCs w:val="28"/>
        </w:rPr>
      </w:pPr>
      <w:r w:rsidRPr="004365B0">
        <w:rPr>
          <w:rFonts w:cs="Times New Roman"/>
          <w:b/>
          <w:sz w:val="28"/>
          <w:szCs w:val="28"/>
        </w:rPr>
        <w:t>Богаче</w:t>
      </w:r>
      <w:r w:rsidRPr="004365B0">
        <w:rPr>
          <w:rFonts w:cs="Times New Roman"/>
          <w:sz w:val="28"/>
          <w:szCs w:val="28"/>
        </w:rPr>
        <w:t xml:space="preserve"> по содержанию становится </w:t>
      </w:r>
      <w:r w:rsidRPr="004365B0">
        <w:rPr>
          <w:rFonts w:cs="Times New Roman"/>
          <w:b/>
          <w:sz w:val="28"/>
          <w:szCs w:val="28"/>
        </w:rPr>
        <w:t>общение ребёнка с взрослым</w:t>
      </w:r>
      <w:r w:rsidRPr="004365B0">
        <w:rPr>
          <w:rFonts w:cs="Times New Roman"/>
          <w:sz w:val="28"/>
          <w:szCs w:val="28"/>
        </w:rPr>
        <w:t xml:space="preserve">. По-прежнему нуждаясь в доброжелательном внимании, уважении взрослого и сотрудничестве с ним, ребёнок стремится больше узнать о нём, причём круг интересов выходит за рамки конкретного повседневного взаимодействия. Так, дошкольник внимательно слушает рассказы родителей о том, что у них произошло на работе, живо интересуется тем, как они познакомились, при встрече с незнакомыми людьми часто спрашивает, где они живут, есть ли у них дети, кем они работают. Развитие общения детей с взрослыми к концу седьмого года жизни создаёт отчасти парадоксальную ситуацию. С одной стороны, ребёнок становится более инициативным и свободным в общении и взаимодействии с взрослым, с другой — очень зависимым от его авторитета. Для него чрезвычайно важно делать всё правильно и быть </w:t>
      </w:r>
      <w:r w:rsidRPr="004365B0">
        <w:rPr>
          <w:rFonts w:cs="Times New Roman"/>
          <w:sz w:val="28"/>
          <w:szCs w:val="28"/>
        </w:rPr>
        <w:lastRenderedPageBreak/>
        <w:t xml:space="preserve">хорошим в глазах взрослого.        </w:t>
      </w:r>
      <w:r w:rsidRPr="004365B0">
        <w:rPr>
          <w:rFonts w:cs="Times New Roman"/>
          <w:sz w:val="28"/>
          <w:szCs w:val="28"/>
        </w:rPr>
        <w:br/>
      </w:r>
      <w:r w:rsidRPr="004365B0">
        <w:rPr>
          <w:rFonts w:cs="Times New Roman"/>
          <w:b/>
          <w:sz w:val="28"/>
          <w:szCs w:val="28"/>
        </w:rPr>
        <w:t>Ведущей деятельностью</w:t>
      </w:r>
      <w:r w:rsidRPr="004365B0">
        <w:rPr>
          <w:rFonts w:cs="Times New Roman"/>
          <w:sz w:val="28"/>
          <w:szCs w:val="28"/>
        </w:rPr>
        <w:t xml:space="preserve"> остается </w:t>
      </w:r>
      <w:r w:rsidRPr="004365B0">
        <w:rPr>
          <w:rFonts w:cs="Times New Roman"/>
          <w:b/>
          <w:sz w:val="28"/>
          <w:szCs w:val="28"/>
        </w:rPr>
        <w:t>сюжетно-ролевая игра</w:t>
      </w:r>
      <w:r w:rsidRPr="004365B0">
        <w:rPr>
          <w:rFonts w:cs="Times New Roman"/>
          <w:sz w:val="28"/>
          <w:szCs w:val="28"/>
        </w:rPr>
        <w:t>.  В сюжетно-ролевых играх дошкольник и седьмого года жизни начинают осваивать сложные взаимодействия людей, отражающие характерные значимые жизненные ситуации. Игровые действия становятся более сложными, обретают особый смысл, который не всегда открывается взрослому.</w:t>
      </w:r>
      <w:r w:rsidRPr="004365B0">
        <w:rPr>
          <w:rFonts w:cs="Times New Roman"/>
          <w:b/>
          <w:sz w:val="28"/>
          <w:szCs w:val="28"/>
        </w:rPr>
        <w:t xml:space="preserve"> </w:t>
      </w:r>
    </w:p>
    <w:p w:rsidR="004365B0" w:rsidRPr="004365B0" w:rsidRDefault="004365B0" w:rsidP="004365B0">
      <w:pPr>
        <w:spacing w:after="0" w:line="240" w:lineRule="auto"/>
        <w:rPr>
          <w:rFonts w:cs="Times New Roman"/>
          <w:sz w:val="28"/>
          <w:szCs w:val="28"/>
        </w:rPr>
      </w:pPr>
      <w:r w:rsidRPr="004365B0">
        <w:rPr>
          <w:rFonts w:cs="Times New Roman"/>
          <w:sz w:val="28"/>
          <w:szCs w:val="28"/>
        </w:rPr>
        <w:t xml:space="preserve">Дети этого возраста могут по ходу игры брать на себя две роли, переходя от исполнения одной к исполнению другой. Они могут вступать во взаимодействие с несколькими партнёрами по игре, исполняя как главную, так и подчинённую роль (например, медсестра выполняет распоряжения врача, а пациенты, в свою очередь, выполняют её указания).                                           </w:t>
      </w:r>
      <w:r w:rsidRPr="004365B0">
        <w:rPr>
          <w:rFonts w:cs="Times New Roman"/>
          <w:b/>
          <w:sz w:val="28"/>
          <w:szCs w:val="28"/>
        </w:rPr>
        <w:t>Продолжает</w:t>
      </w:r>
      <w:r w:rsidRPr="004365B0">
        <w:rPr>
          <w:rFonts w:cs="Times New Roman"/>
          <w:b/>
          <w:i/>
          <w:sz w:val="28"/>
          <w:szCs w:val="28"/>
        </w:rPr>
        <w:t xml:space="preserve"> </w:t>
      </w:r>
      <w:r w:rsidRPr="004365B0">
        <w:rPr>
          <w:rFonts w:cs="Times New Roman"/>
          <w:b/>
          <w:sz w:val="28"/>
          <w:szCs w:val="28"/>
        </w:rPr>
        <w:t>развиваться восприятие</w:t>
      </w:r>
      <w:r w:rsidRPr="004365B0">
        <w:rPr>
          <w:rFonts w:cs="Times New Roman"/>
          <w:sz w:val="28"/>
          <w:szCs w:val="28"/>
        </w:rPr>
        <w:t>. В возрасте 5-7 лет происходит расширение и углубление представлений детей о форме, цвете, величине предметов. Дети различают не только основные цвета спектра, но и их оттенки как по светлоте (например, красный и тёмно-красный), так и по цветовому тону (например, зелёный и бирюзовый)</w:t>
      </w:r>
    </w:p>
    <w:p w:rsidR="004365B0" w:rsidRPr="004365B0" w:rsidRDefault="004365B0" w:rsidP="004365B0">
      <w:pPr>
        <w:spacing w:after="0" w:line="240" w:lineRule="auto"/>
        <w:rPr>
          <w:rFonts w:cs="Times New Roman"/>
          <w:sz w:val="28"/>
          <w:szCs w:val="28"/>
        </w:rPr>
      </w:pPr>
      <w:r w:rsidRPr="004365B0">
        <w:rPr>
          <w:rFonts w:cs="Times New Roman"/>
          <w:sz w:val="28"/>
          <w:szCs w:val="28"/>
        </w:rPr>
        <w:t xml:space="preserve"> Дети хорошо ориентируются и  правильно используют обозначения пространственных отношений, например «надо спуститься  в низ, повернуть направо, дойти до угла, перейти на другую сторону». Трудным для восприятия детей еще  является восприятие времени -   ориентация во времени суток. В оценке разных промежутков времени: (неделя, месяц, часы, минуты).                                              </w:t>
      </w:r>
      <w:r w:rsidRPr="004365B0">
        <w:rPr>
          <w:rFonts w:cs="Times New Roman"/>
          <w:sz w:val="28"/>
          <w:szCs w:val="28"/>
        </w:rPr>
        <w:br/>
        <w:t xml:space="preserve"> </w:t>
      </w:r>
      <w:r w:rsidRPr="004365B0">
        <w:rPr>
          <w:rFonts w:cs="Times New Roman"/>
          <w:b/>
          <w:sz w:val="28"/>
          <w:szCs w:val="28"/>
        </w:rPr>
        <w:t>Увеличивается устойчивость внимания</w:t>
      </w:r>
      <w:r w:rsidRPr="004365B0">
        <w:rPr>
          <w:rFonts w:cs="Times New Roman"/>
          <w:sz w:val="28"/>
          <w:szCs w:val="28"/>
        </w:rPr>
        <w:t xml:space="preserve"> – Ребенок может видеть двойственные изображения. Руководство взрослых родителей и педагогов  должно быть направлено на формирование произвольного внимания, которое самым тесным образом связано с развитием ответственности. Важнейшими характеристиками внимания являются: </w:t>
      </w:r>
      <w:r w:rsidRPr="004365B0">
        <w:rPr>
          <w:rFonts w:cs="Times New Roman"/>
          <w:b/>
          <w:sz w:val="28"/>
          <w:szCs w:val="28"/>
        </w:rPr>
        <w:t xml:space="preserve">устойчивость внимания, </w:t>
      </w:r>
      <w:r w:rsidRPr="004365B0">
        <w:rPr>
          <w:rFonts w:cs="Times New Roman"/>
          <w:sz w:val="28"/>
          <w:szCs w:val="28"/>
        </w:rPr>
        <w:t xml:space="preserve"> как способность к более длительному сохранению концентрации</w:t>
      </w:r>
      <w:r w:rsidRPr="004365B0">
        <w:rPr>
          <w:rFonts w:cs="Times New Roman"/>
          <w:b/>
          <w:sz w:val="28"/>
          <w:szCs w:val="28"/>
        </w:rPr>
        <w:t>, переключение внимания</w:t>
      </w:r>
      <w:r w:rsidRPr="004365B0">
        <w:rPr>
          <w:rFonts w:cs="Times New Roman"/>
          <w:sz w:val="28"/>
          <w:szCs w:val="28"/>
        </w:rPr>
        <w:t xml:space="preserve">, как способность быстро ориентироваться в ситуации и переходить от одной деятельности к другой, и </w:t>
      </w:r>
      <w:r w:rsidRPr="004365B0">
        <w:rPr>
          <w:rFonts w:cs="Times New Roman"/>
          <w:b/>
          <w:sz w:val="28"/>
          <w:szCs w:val="28"/>
        </w:rPr>
        <w:t>распределение внимания</w:t>
      </w:r>
      <w:r w:rsidRPr="004365B0">
        <w:rPr>
          <w:rFonts w:cs="Times New Roman"/>
          <w:sz w:val="28"/>
          <w:szCs w:val="28"/>
        </w:rPr>
        <w:t xml:space="preserve">  - возможность сосредоточения одновременно на двух и большем числе различных объектов. Вместе с тем,  возможность детей  управлять своим вниманием, пока весьма </w:t>
      </w:r>
      <w:proofErr w:type="gramStart"/>
      <w:r w:rsidRPr="004365B0">
        <w:rPr>
          <w:rFonts w:cs="Times New Roman"/>
          <w:sz w:val="28"/>
          <w:szCs w:val="28"/>
        </w:rPr>
        <w:t>ограничены</w:t>
      </w:r>
      <w:proofErr w:type="gramEnd"/>
      <w:r w:rsidRPr="004365B0">
        <w:rPr>
          <w:rFonts w:cs="Times New Roman"/>
          <w:sz w:val="28"/>
          <w:szCs w:val="28"/>
        </w:rPr>
        <w:t xml:space="preserve">. Сосредоточенность и длительность деятельности ребёнка зависит от её привлекательности для него. Внимание мальчиков менее устойчиво. Все свойства внимания хорошо развиваются в результате упражнений.                                                     </w:t>
      </w:r>
      <w:r w:rsidRPr="004365B0">
        <w:rPr>
          <w:rFonts w:cs="Times New Roman"/>
          <w:sz w:val="28"/>
          <w:szCs w:val="28"/>
        </w:rPr>
        <w:br/>
        <w:t xml:space="preserve">В 5-7 лет у детей </w:t>
      </w:r>
      <w:r w:rsidRPr="004365B0">
        <w:rPr>
          <w:rFonts w:cs="Times New Roman"/>
          <w:b/>
          <w:sz w:val="28"/>
          <w:szCs w:val="28"/>
        </w:rPr>
        <w:t>увеличивается объём памяти,</w:t>
      </w:r>
      <w:r w:rsidRPr="004365B0">
        <w:rPr>
          <w:rFonts w:cs="Times New Roman"/>
          <w:sz w:val="28"/>
          <w:szCs w:val="28"/>
        </w:rPr>
        <w:t xml:space="preserve"> что позволяет им непроизвольно  запоминать достаточно большой объём информации. Дети также могут самостоятельно ставить перед собой задачу что-либо запомнить, используя при этом простейший механический способ запоминания — повторение. Однако, в отличие от малышей, они делают это либо шёпотом, </w:t>
      </w:r>
      <w:r w:rsidRPr="004365B0">
        <w:rPr>
          <w:rFonts w:cs="Times New Roman"/>
          <w:sz w:val="28"/>
          <w:szCs w:val="28"/>
        </w:rPr>
        <w:lastRenderedPageBreak/>
        <w:t>либо про себя. Если задачу на запоминание ставит взрослый, ребёнок может использовать более сложный способ - логическое упорядочивание: разложить запоминаемые картинки по группам, выделить основные события рассказа. С его помощью он анализирует запоминаемый материал, группирует его, относя к определённой категории предметов или явлений, устанавливает логические связи. Но, несмотря на возросшие возможности детей 6-7 лет целенаправленно запоминать информацию с использованием различных средств и способов, непроизвольное запоминание остаётся наиболее продуктивным до конца дошкольного детства. Девочек отличает больший объём и устойчивость памяти.</w:t>
      </w:r>
    </w:p>
    <w:p w:rsidR="004365B0" w:rsidRPr="004365B0" w:rsidRDefault="004365B0" w:rsidP="004365B0">
      <w:pPr>
        <w:spacing w:after="0" w:line="240" w:lineRule="auto"/>
        <w:rPr>
          <w:rFonts w:cs="Times New Roman"/>
          <w:sz w:val="28"/>
          <w:szCs w:val="28"/>
        </w:rPr>
      </w:pPr>
      <w:r w:rsidRPr="004365B0">
        <w:rPr>
          <w:rFonts w:cs="Times New Roman"/>
          <w:b/>
          <w:sz w:val="28"/>
          <w:szCs w:val="28"/>
        </w:rPr>
        <w:t>Воображение</w:t>
      </w:r>
      <w:r w:rsidRPr="004365B0">
        <w:rPr>
          <w:rFonts w:cs="Times New Roman"/>
          <w:sz w:val="28"/>
          <w:szCs w:val="28"/>
        </w:rPr>
        <w:t xml:space="preserve"> детей данного возраста становится, с одной стороны, богаче и оригинальнее, а с другой - более логичным и последовательным, оно уже не похоже на стихийное фантазирование детей младших возрастов. При придумывании сюжета игры, темы рисунка, историй  дети 5-7 лет не только удерживают первоначальный замысел, но могут обдумывать его до начала деятельности.         </w:t>
      </w:r>
      <w:r w:rsidRPr="004365B0">
        <w:rPr>
          <w:rFonts w:cs="Times New Roman"/>
          <w:sz w:val="28"/>
          <w:szCs w:val="28"/>
        </w:rPr>
        <w:br/>
        <w:t xml:space="preserve">В этом возрасте продолжается </w:t>
      </w:r>
      <w:r w:rsidRPr="004365B0">
        <w:rPr>
          <w:rFonts w:cs="Times New Roman"/>
          <w:b/>
          <w:sz w:val="28"/>
          <w:szCs w:val="28"/>
        </w:rPr>
        <w:t>развитие наглядно-образного мышления,</w:t>
      </w:r>
      <w:r w:rsidRPr="004365B0">
        <w:rPr>
          <w:rFonts w:cs="Times New Roman"/>
          <w:sz w:val="28"/>
          <w:szCs w:val="28"/>
        </w:rPr>
        <w:t xml:space="preserve"> которое позволяет ребёнку решать более сложные задачи с использованием обобщённых наглядных средств (схем, чертежей) и обобщённых </w:t>
      </w:r>
      <w:r w:rsidRPr="0054602A">
        <w:rPr>
          <w:rFonts w:cs="Times New Roman"/>
          <w:sz w:val="28"/>
          <w:szCs w:val="28"/>
        </w:rPr>
        <w:t xml:space="preserve">представлений о свойствах различных предметов и явлений. Действия наглядно-образного мышления (например, при нахождении выхода из нарисованного лабиринта) ребёнок этого возраста, как правило, совершает уже в уме, не прибегая к практическим предметным действиям даже в случаях затруднений. Дошкольники классифицируют изображения предметов также по существенным, непосредственно не наблюдаемым признакам, например, по родовидовой принадлежности (мебель, посуда, дикие животные). </w:t>
      </w:r>
    </w:p>
    <w:p w:rsidR="004365B0" w:rsidRPr="00E6545C" w:rsidRDefault="004365B0" w:rsidP="00E6545C">
      <w:pPr>
        <w:spacing w:after="0" w:line="240" w:lineRule="auto"/>
        <w:jc w:val="both"/>
        <w:rPr>
          <w:rFonts w:eastAsia="Times New Roman" w:cs="Arial"/>
          <w:color w:val="000000"/>
          <w:sz w:val="32"/>
          <w:szCs w:val="28"/>
        </w:rPr>
      </w:pPr>
    </w:p>
    <w:p w:rsidR="009A22CD" w:rsidRDefault="0054602A" w:rsidP="009A22CD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 xml:space="preserve">Дошкольное детство – совершенно особый период развития ребенка. В этом возрасте перестраивается вся психическая жизнь ребенка и его отношение к окружающему миру. Идеальной формой, с которой ребенок начинает взаимодействовать, становится мир социальных отношений, существующих в мире взрослых людей. </w:t>
      </w:r>
    </w:p>
    <w:p w:rsidR="0054602A" w:rsidRDefault="0054602A" w:rsidP="009A22CD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 xml:space="preserve">Игра выступает ведущим типом деятельности ребенка дошкольного возраста, где ребенок сначала эмоционально, а затем интеллектуально осваивает всю систему человеческих отношений. </w:t>
      </w:r>
    </w:p>
    <w:p w:rsidR="0054602A" w:rsidRDefault="0054602A" w:rsidP="009A22CD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Творческая ролевая игра, являющаяся ведущим типом деятельности ребенка – дошкольника, не является, однако, единственной его деятельностью. В игре складываются и другие виды деятельности ребенка, которые в дальнейшем приобретают самостоятельное значение.</w:t>
      </w:r>
    </w:p>
    <w:p w:rsidR="0054602A" w:rsidRDefault="0054602A" w:rsidP="009A22CD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В про</w:t>
      </w:r>
      <w:r w:rsidR="008A7C00">
        <w:rPr>
          <w:rFonts w:eastAsia="Times New Roman" w:cs="Arial"/>
          <w:color w:val="000000"/>
          <w:sz w:val="28"/>
          <w:szCs w:val="28"/>
        </w:rPr>
        <w:t>ц</w:t>
      </w:r>
      <w:r>
        <w:rPr>
          <w:rFonts w:eastAsia="Times New Roman" w:cs="Arial"/>
          <w:color w:val="000000"/>
          <w:sz w:val="28"/>
          <w:szCs w:val="28"/>
        </w:rPr>
        <w:t xml:space="preserve">ессе развития отношений между ребенком и взрослым в дошкольном возрасте происходит: возникновение и развитие соподчинения мотивов, </w:t>
      </w:r>
      <w:r>
        <w:rPr>
          <w:rFonts w:eastAsia="Times New Roman" w:cs="Arial"/>
          <w:color w:val="000000"/>
          <w:sz w:val="28"/>
          <w:szCs w:val="28"/>
        </w:rPr>
        <w:lastRenderedPageBreak/>
        <w:t xml:space="preserve">усвоение этических норм, развитие произвольного поведения и формирование личного сознания. </w:t>
      </w:r>
    </w:p>
    <w:p w:rsidR="0054602A" w:rsidRDefault="0054602A" w:rsidP="009A22CD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</w:rPr>
      </w:pPr>
    </w:p>
    <w:p w:rsidR="0054602A" w:rsidRDefault="0054602A" w:rsidP="0054602A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  <w:r w:rsidRPr="0054602A">
        <w:rPr>
          <w:rFonts w:eastAsia="Times New Roman" w:cs="Arial"/>
          <w:b/>
          <w:color w:val="000000"/>
          <w:sz w:val="28"/>
          <w:szCs w:val="28"/>
        </w:rPr>
        <w:t>Возникновение соподчинения мотивов</w:t>
      </w:r>
    </w:p>
    <w:p w:rsidR="00D12372" w:rsidRPr="0054602A" w:rsidRDefault="00D12372" w:rsidP="0054602A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</w:p>
    <w:p w:rsidR="00D12372" w:rsidRDefault="00D12372" w:rsidP="00D12372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Раннее детство характеризуется тем, что взрослый является центральным звеном, в который действует ребенок. Ребенок подражает взрослому, действует согласно его указаниям. В старшем дошкольном возрасте ребенок действует «как большой». Поведение ребенка опосредствуется его представлениями о действиях и поведении взрослых людей (их отношениями к предметам и друг к другу).</w:t>
      </w:r>
    </w:p>
    <w:p w:rsidR="009A22CD" w:rsidRDefault="00D12372" w:rsidP="00D12372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 xml:space="preserve"> </w:t>
      </w:r>
    </w:p>
    <w:p w:rsidR="00D12372" w:rsidRDefault="00D12372" w:rsidP="00D12372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  <w:r w:rsidRPr="00D12372">
        <w:rPr>
          <w:rFonts w:eastAsia="Times New Roman" w:cs="Arial"/>
          <w:b/>
          <w:color w:val="000000"/>
          <w:sz w:val="28"/>
          <w:szCs w:val="28"/>
        </w:rPr>
        <w:t>Возникновение этических инстанций</w:t>
      </w:r>
    </w:p>
    <w:p w:rsidR="00D12372" w:rsidRDefault="00D12372" w:rsidP="00D12372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</w:p>
    <w:p w:rsidR="00D12372" w:rsidRDefault="00D12372" w:rsidP="00D12372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 xml:space="preserve">Важным свидетельством развития морального сознания являются первые этические оценки, на основании которых происходит разделение детьми всех поступков </w:t>
      </w:r>
      <w:proofErr w:type="gramStart"/>
      <w:r>
        <w:rPr>
          <w:rFonts w:eastAsia="Times New Roman" w:cs="Arial"/>
          <w:color w:val="000000"/>
          <w:sz w:val="28"/>
          <w:szCs w:val="28"/>
        </w:rPr>
        <w:t>на</w:t>
      </w:r>
      <w:proofErr w:type="gramEnd"/>
      <w:r>
        <w:rPr>
          <w:rFonts w:eastAsia="Times New Roman" w:cs="Arial"/>
          <w:color w:val="000000"/>
          <w:sz w:val="28"/>
          <w:szCs w:val="28"/>
        </w:rPr>
        <w:t xml:space="preserve"> хорошие и плохие. Возникновение в дошкольном возрасте внутреннего действия в воображаемых условиях позволяет ребенку активно пережить события и поступки, в которых он сам непосредственно участие не принимал, и через это осмыслить мотивы поступков и дифференцировать свое эмоциональное отношение и моральную оценку. </w:t>
      </w:r>
    </w:p>
    <w:p w:rsidR="00D12372" w:rsidRDefault="00D12372" w:rsidP="00D12372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Усвоение детьми-дошкольниками этических норм и формирование моральных чувств является важным моментом общего процесса активного проникновения ребенка в жизнь взрослых людей, в их взаимоотношения, в смысл их деятельности и поступков.</w:t>
      </w:r>
    </w:p>
    <w:p w:rsidR="00D12372" w:rsidRDefault="00D12372" w:rsidP="00D12372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</w:p>
    <w:p w:rsidR="00D12372" w:rsidRDefault="00D12372" w:rsidP="00D12372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  <w:r w:rsidRPr="00D12372">
        <w:rPr>
          <w:rFonts w:eastAsia="Times New Roman" w:cs="Arial"/>
          <w:b/>
          <w:color w:val="000000"/>
          <w:sz w:val="28"/>
          <w:szCs w:val="28"/>
        </w:rPr>
        <w:t>Развитие произвольного поведения</w:t>
      </w:r>
    </w:p>
    <w:p w:rsidR="00D12372" w:rsidRDefault="00D12372" w:rsidP="00D12372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</w:p>
    <w:p w:rsidR="00D12372" w:rsidRDefault="00D12372" w:rsidP="00D12372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На протяжении дошкольного возраста значительно возрастает роль различных видов ориентировки в осуществлении и усвоении двигательных навыков. Существенные сдвиги происходят в умственных процессах, возникают элементы произвольности в процессах восприятия. В дошкольном возрасте происходят качественные изменения в поведении ребенка: произвольно управляемыми становятся поведение в целом, поступки ребенка, а не только отдельные его действия.</w:t>
      </w:r>
    </w:p>
    <w:p w:rsidR="0009310F" w:rsidRPr="00835ECB" w:rsidRDefault="0009310F" w:rsidP="00D12372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</w:p>
    <w:p w:rsidR="00821BFE" w:rsidRDefault="0009310F" w:rsidP="0009310F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  <w:r w:rsidRPr="0009310F">
        <w:rPr>
          <w:rFonts w:eastAsia="Times New Roman" w:cs="Arial"/>
          <w:b/>
          <w:color w:val="000000"/>
          <w:sz w:val="28"/>
          <w:szCs w:val="28"/>
        </w:rPr>
        <w:t>Возникновение личного сознания и самооценки</w:t>
      </w:r>
    </w:p>
    <w:p w:rsidR="0009310F" w:rsidRDefault="0009310F" w:rsidP="0009310F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</w:p>
    <w:p w:rsidR="0009310F" w:rsidRDefault="0009310F" w:rsidP="0009310F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 xml:space="preserve">Возникновение «личного сознания» является основным новообразованием конца дошкольного возраста. Наиболее яркое выражение формирования «личного сознания» находит в возникновении самооценки, то есть в том, как </w:t>
      </w:r>
      <w:r>
        <w:rPr>
          <w:rFonts w:eastAsia="Times New Roman" w:cs="Arial"/>
          <w:color w:val="000000"/>
          <w:sz w:val="28"/>
          <w:szCs w:val="28"/>
        </w:rPr>
        <w:lastRenderedPageBreak/>
        <w:t xml:space="preserve">ребенок оценивает свои качества и возможности, а так же достижения и неудачи. </w:t>
      </w:r>
    </w:p>
    <w:p w:rsidR="0009310F" w:rsidRDefault="0009310F" w:rsidP="0009310F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 xml:space="preserve">Способность детей к оценке моральных качеств в младшем дошкольном возрасте выступает как оценка поведения других и только в среднем и старшем возрасте она начинает выступать как оценка своего поведения, как самооценка. </w:t>
      </w:r>
    </w:p>
    <w:p w:rsidR="0009310F" w:rsidRDefault="0009310F" w:rsidP="0009310F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 xml:space="preserve">Возможности детей-дошкольников давать оценки и самооценки были обнаружены в различных видах их деятельности в детском саду. Воспитатель осуществляет руководство по выделению и освоению правил и научает детей пользоваться их выполнением как критерием оценки. </w:t>
      </w:r>
    </w:p>
    <w:p w:rsidR="0009310F" w:rsidRDefault="0009310F" w:rsidP="0009310F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 xml:space="preserve">Особое значение имеет открытие и обобщение ребенком своих собственных переживаний, происходящее во второй половине дошкольного возраста. В раннем возрасте и в первой половине дошкольного возраста ребенок хотя и имеет разнообразные внутренние состояния и переживания, но еще не осознает их. Можно сказать, что к концу дошкольного возраста он открывает для себя существование разнообразных собственных переживаний. </w:t>
      </w:r>
    </w:p>
    <w:p w:rsidR="0009310F" w:rsidRDefault="0009310F" w:rsidP="0009310F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 xml:space="preserve">Таким образом, установление своего места в системе отношений </w:t>
      </w:r>
      <w:proofErr w:type="gramStart"/>
      <w:r>
        <w:rPr>
          <w:rFonts w:eastAsia="Times New Roman" w:cs="Arial"/>
          <w:color w:val="000000"/>
          <w:sz w:val="28"/>
          <w:szCs w:val="28"/>
        </w:rPr>
        <w:t>со</w:t>
      </w:r>
      <w:proofErr w:type="gramEnd"/>
      <w:r>
        <w:rPr>
          <w:rFonts w:eastAsia="Times New Roman" w:cs="Arial"/>
          <w:color w:val="000000"/>
          <w:sz w:val="28"/>
          <w:szCs w:val="28"/>
        </w:rPr>
        <w:t xml:space="preserve"> взрослыми, самооценка, то есть осознание своих умений и некоторых качеств, открытие для себя своих переживаний – все это и составляет начальную форму осознания ребенком самого себя, которая проявляется к концу дошкольного возраста и является основным образованием этого важнейшего периода. </w:t>
      </w:r>
    </w:p>
    <w:p w:rsidR="0009310F" w:rsidRDefault="0009310F" w:rsidP="0009310F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</w:p>
    <w:p w:rsidR="0009310F" w:rsidRDefault="0009310F" w:rsidP="0009310F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  <w:r w:rsidRPr="0009310F">
        <w:rPr>
          <w:rFonts w:eastAsia="Times New Roman" w:cs="Arial"/>
          <w:b/>
          <w:color w:val="000000"/>
          <w:sz w:val="28"/>
          <w:szCs w:val="28"/>
        </w:rPr>
        <w:t xml:space="preserve">Особенности общения дошкольников </w:t>
      </w:r>
      <w:r w:rsidR="00D61B19" w:rsidRPr="0009310F">
        <w:rPr>
          <w:rFonts w:eastAsia="Times New Roman" w:cs="Arial"/>
          <w:b/>
          <w:color w:val="000000"/>
          <w:sz w:val="28"/>
          <w:szCs w:val="28"/>
        </w:rPr>
        <w:t>с</w:t>
      </w:r>
      <w:r w:rsidRPr="0009310F">
        <w:rPr>
          <w:rFonts w:eastAsia="Times New Roman" w:cs="Arial"/>
          <w:b/>
          <w:color w:val="000000"/>
          <w:sz w:val="28"/>
          <w:szCs w:val="28"/>
        </w:rPr>
        <w:t xml:space="preserve"> взрослыми и сверстниками</w:t>
      </w:r>
    </w:p>
    <w:p w:rsidR="0009310F" w:rsidRDefault="0009310F" w:rsidP="0009310F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</w:p>
    <w:p w:rsidR="0009310F" w:rsidRDefault="0009310F" w:rsidP="0009310F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 xml:space="preserve">Общение </w:t>
      </w:r>
      <w:r w:rsidR="00D61B19">
        <w:rPr>
          <w:rFonts w:eastAsia="Times New Roman" w:cs="Arial"/>
          <w:color w:val="000000"/>
          <w:sz w:val="28"/>
          <w:szCs w:val="28"/>
        </w:rPr>
        <w:t>с</w:t>
      </w:r>
      <w:r>
        <w:rPr>
          <w:rFonts w:eastAsia="Times New Roman" w:cs="Arial"/>
          <w:color w:val="000000"/>
          <w:sz w:val="28"/>
          <w:szCs w:val="28"/>
        </w:rPr>
        <w:t xml:space="preserve"> взрослыми выступает для ребенка важнейшим условием психического развития и является его первой социальной потребностью, ребенок впервые выходит за пределы своего семейного круга и устанавливает новые отношения с более широким миром взрослых людей.</w:t>
      </w:r>
    </w:p>
    <w:p w:rsidR="00D61B19" w:rsidRDefault="00D61B19" w:rsidP="0009310F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 xml:space="preserve">На протяжении дошкольного возраста общение детей с взрослыми изменяется по всем параметрам: меняется содержание, потребности, мотивы и средства общения. Более всего ребенка удовлетворяет то содержание общение, в котором у него уже появилась потребность. Не менее значимыми, чем взаимоотношения с взрослым, для ребенка дошкольного возраста становятся взаимоотношения со сверстниками. </w:t>
      </w:r>
    </w:p>
    <w:p w:rsidR="00D61B19" w:rsidRDefault="00D61B19" w:rsidP="0009310F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 xml:space="preserve">На положение ребенка в группе сверстников влияет множество факторов, главным из которых является способность к сопереживанию и помощи сверстникам. </w:t>
      </w:r>
    </w:p>
    <w:p w:rsidR="00D61B19" w:rsidRDefault="00D61B19" w:rsidP="0009310F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Общение со сверстниками и взрослыми становится важной частью дошкольника и определяет умения ребенка варьировать деловые, познавательные и личностные контакты.</w:t>
      </w:r>
    </w:p>
    <w:p w:rsidR="00D61B19" w:rsidRDefault="00D61B19" w:rsidP="0009310F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</w:p>
    <w:p w:rsidR="00D61B19" w:rsidRPr="00D61B19" w:rsidRDefault="00D61B19" w:rsidP="00D61B19">
      <w:pPr>
        <w:spacing w:after="0" w:line="240" w:lineRule="auto"/>
        <w:jc w:val="center"/>
        <w:rPr>
          <w:rFonts w:eastAsia="Times New Roman" w:cs="Arial"/>
          <w:color w:val="0070C0"/>
          <w:sz w:val="72"/>
          <w:szCs w:val="28"/>
        </w:rPr>
      </w:pPr>
    </w:p>
    <w:p w:rsidR="00D61B19" w:rsidRPr="00D61B19" w:rsidRDefault="00D61B19" w:rsidP="00D61B19">
      <w:pPr>
        <w:spacing w:after="0" w:line="240" w:lineRule="auto"/>
        <w:jc w:val="center"/>
        <w:rPr>
          <w:rFonts w:eastAsia="Times New Roman" w:cs="Arial"/>
          <w:color w:val="0070C0"/>
          <w:sz w:val="72"/>
          <w:szCs w:val="28"/>
        </w:rPr>
      </w:pPr>
    </w:p>
    <w:p w:rsidR="00D61B19" w:rsidRPr="00D61B19" w:rsidRDefault="00D61B19" w:rsidP="00D61B19">
      <w:pPr>
        <w:spacing w:after="0" w:line="240" w:lineRule="auto"/>
        <w:jc w:val="center"/>
        <w:rPr>
          <w:rFonts w:eastAsia="Times New Roman" w:cs="Arial"/>
          <w:color w:val="0070C0"/>
          <w:sz w:val="72"/>
          <w:szCs w:val="28"/>
        </w:rPr>
      </w:pPr>
      <w:r w:rsidRPr="00D61B19">
        <w:rPr>
          <w:rFonts w:eastAsia="Times New Roman" w:cs="Arial"/>
          <w:color w:val="0070C0"/>
          <w:sz w:val="72"/>
          <w:szCs w:val="28"/>
        </w:rPr>
        <w:t>Нам не ковать по инструкциям</w:t>
      </w:r>
    </w:p>
    <w:p w:rsidR="00D61B19" w:rsidRPr="00D61B19" w:rsidRDefault="00D61B19" w:rsidP="00D61B19">
      <w:pPr>
        <w:spacing w:after="0" w:line="240" w:lineRule="auto"/>
        <w:jc w:val="center"/>
        <w:rPr>
          <w:rFonts w:eastAsia="Times New Roman" w:cs="Arial"/>
          <w:color w:val="0070C0"/>
          <w:sz w:val="72"/>
          <w:szCs w:val="28"/>
        </w:rPr>
      </w:pPr>
      <w:r w:rsidRPr="00D61B19">
        <w:rPr>
          <w:rFonts w:eastAsia="Times New Roman" w:cs="Arial"/>
          <w:color w:val="0070C0"/>
          <w:sz w:val="72"/>
          <w:szCs w:val="28"/>
        </w:rPr>
        <w:t>Плуги дл</w:t>
      </w:r>
      <w:r>
        <w:rPr>
          <w:rFonts w:eastAsia="Times New Roman" w:cs="Arial"/>
          <w:color w:val="0070C0"/>
          <w:sz w:val="72"/>
          <w:szCs w:val="28"/>
        </w:rPr>
        <w:t>я</w:t>
      </w:r>
      <w:r w:rsidRPr="00D61B19">
        <w:rPr>
          <w:rFonts w:eastAsia="Times New Roman" w:cs="Arial"/>
          <w:color w:val="0070C0"/>
          <w:sz w:val="72"/>
          <w:szCs w:val="28"/>
        </w:rPr>
        <w:t xml:space="preserve"> мощных тракторов.</w:t>
      </w:r>
    </w:p>
    <w:p w:rsidR="00D61B19" w:rsidRPr="00D61B19" w:rsidRDefault="00D61B19" w:rsidP="00D61B19">
      <w:pPr>
        <w:spacing w:after="0" w:line="240" w:lineRule="auto"/>
        <w:jc w:val="center"/>
        <w:rPr>
          <w:rFonts w:eastAsia="Times New Roman" w:cs="Arial"/>
          <w:color w:val="0070C0"/>
          <w:sz w:val="72"/>
          <w:szCs w:val="28"/>
        </w:rPr>
      </w:pPr>
      <w:r w:rsidRPr="00D61B19">
        <w:rPr>
          <w:rFonts w:eastAsia="Times New Roman" w:cs="Arial"/>
          <w:color w:val="0070C0"/>
          <w:sz w:val="72"/>
          <w:szCs w:val="28"/>
        </w:rPr>
        <w:t>Будут нашей продукцией</w:t>
      </w:r>
    </w:p>
    <w:p w:rsidR="00D61B19" w:rsidRPr="00D61B19" w:rsidRDefault="00D61B19" w:rsidP="00D61B19">
      <w:pPr>
        <w:spacing w:after="0" w:line="240" w:lineRule="auto"/>
        <w:jc w:val="center"/>
        <w:rPr>
          <w:rFonts w:eastAsia="Times New Roman" w:cs="Arial"/>
          <w:color w:val="0070C0"/>
          <w:sz w:val="72"/>
          <w:szCs w:val="28"/>
        </w:rPr>
      </w:pPr>
      <w:r w:rsidRPr="00D61B19">
        <w:rPr>
          <w:rFonts w:eastAsia="Times New Roman" w:cs="Arial"/>
          <w:color w:val="0070C0"/>
          <w:sz w:val="72"/>
          <w:szCs w:val="28"/>
        </w:rPr>
        <w:t>Человеческие характеры.</w:t>
      </w:r>
    </w:p>
    <w:p w:rsidR="00D61B19" w:rsidRPr="00D61B19" w:rsidRDefault="00D61B19" w:rsidP="00D61B19">
      <w:pPr>
        <w:spacing w:after="0" w:line="240" w:lineRule="auto"/>
        <w:jc w:val="center"/>
        <w:rPr>
          <w:rFonts w:eastAsia="Times New Roman" w:cs="Arial"/>
          <w:color w:val="0070C0"/>
          <w:sz w:val="72"/>
          <w:szCs w:val="28"/>
        </w:rPr>
      </w:pPr>
      <w:r w:rsidRPr="00D61B19">
        <w:rPr>
          <w:rFonts w:eastAsia="Times New Roman" w:cs="Arial"/>
          <w:color w:val="0070C0"/>
          <w:sz w:val="72"/>
          <w:szCs w:val="28"/>
        </w:rPr>
        <w:t>Предметы нашей романтики</w:t>
      </w:r>
    </w:p>
    <w:p w:rsidR="00D61B19" w:rsidRPr="00D61B19" w:rsidRDefault="00D61B19" w:rsidP="00D61B19">
      <w:pPr>
        <w:spacing w:after="0" w:line="240" w:lineRule="auto"/>
        <w:jc w:val="center"/>
        <w:rPr>
          <w:rFonts w:eastAsia="Times New Roman" w:cs="Arial"/>
          <w:color w:val="0070C0"/>
          <w:sz w:val="72"/>
          <w:szCs w:val="28"/>
        </w:rPr>
      </w:pPr>
      <w:r w:rsidRPr="00D61B19">
        <w:rPr>
          <w:rFonts w:eastAsia="Times New Roman" w:cs="Arial"/>
          <w:color w:val="0070C0"/>
          <w:sz w:val="72"/>
          <w:szCs w:val="28"/>
        </w:rPr>
        <w:t>На солнышко ласково щурятся,</w:t>
      </w:r>
    </w:p>
    <w:p w:rsidR="00D61B19" w:rsidRPr="00D61B19" w:rsidRDefault="00D61B19" w:rsidP="00D61B19">
      <w:pPr>
        <w:spacing w:after="0" w:line="240" w:lineRule="auto"/>
        <w:jc w:val="center"/>
        <w:rPr>
          <w:rFonts w:eastAsia="Times New Roman" w:cs="Arial"/>
          <w:color w:val="0070C0"/>
          <w:sz w:val="72"/>
          <w:szCs w:val="28"/>
        </w:rPr>
      </w:pPr>
      <w:r w:rsidRPr="00D61B19">
        <w:rPr>
          <w:rFonts w:eastAsia="Times New Roman" w:cs="Arial"/>
          <w:color w:val="0070C0"/>
          <w:sz w:val="72"/>
          <w:szCs w:val="28"/>
        </w:rPr>
        <w:t>Носят на маковках бантики,</w:t>
      </w:r>
    </w:p>
    <w:p w:rsidR="00D61B19" w:rsidRPr="00D61B19" w:rsidRDefault="00D61B19" w:rsidP="00D61B19">
      <w:pPr>
        <w:spacing w:after="0" w:line="240" w:lineRule="auto"/>
        <w:jc w:val="center"/>
        <w:rPr>
          <w:rFonts w:eastAsia="Times New Roman" w:cs="Arial"/>
          <w:color w:val="0070C0"/>
          <w:sz w:val="72"/>
          <w:szCs w:val="28"/>
        </w:rPr>
      </w:pPr>
      <w:r w:rsidRPr="00D61B19">
        <w:rPr>
          <w:rFonts w:eastAsia="Times New Roman" w:cs="Arial"/>
          <w:color w:val="0070C0"/>
          <w:sz w:val="72"/>
          <w:szCs w:val="28"/>
        </w:rPr>
        <w:t>Парами ходят по улицам!</w:t>
      </w:r>
    </w:p>
    <w:sectPr w:rsidR="00D61B19" w:rsidRPr="00D61B19" w:rsidSect="0060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23D2"/>
    <w:multiLevelType w:val="multilevel"/>
    <w:tmpl w:val="E34E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541FB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49"/>
    <w:rsid w:val="000013F0"/>
    <w:rsid w:val="0009310F"/>
    <w:rsid w:val="00313E80"/>
    <w:rsid w:val="004365B0"/>
    <w:rsid w:val="0054602A"/>
    <w:rsid w:val="005E4870"/>
    <w:rsid w:val="00600019"/>
    <w:rsid w:val="00677B49"/>
    <w:rsid w:val="007329AF"/>
    <w:rsid w:val="007B1099"/>
    <w:rsid w:val="00821BFE"/>
    <w:rsid w:val="00835ECB"/>
    <w:rsid w:val="008A7C00"/>
    <w:rsid w:val="008D1946"/>
    <w:rsid w:val="009A22CD"/>
    <w:rsid w:val="00A23DF1"/>
    <w:rsid w:val="00BF243A"/>
    <w:rsid w:val="00CE5441"/>
    <w:rsid w:val="00D12372"/>
    <w:rsid w:val="00D433B5"/>
    <w:rsid w:val="00D56B84"/>
    <w:rsid w:val="00D61B19"/>
    <w:rsid w:val="00E6545C"/>
    <w:rsid w:val="00F5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E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243A"/>
    <w:pPr>
      <w:spacing w:before="79" w:after="7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E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243A"/>
    <w:pPr>
      <w:spacing w:before="79" w:after="7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59BBE-8FF6-4DEC-B5EC-FBFCA70E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3377</Words>
  <Characters>19251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Панюкова</dc:creator>
  <cp:lastModifiedBy>Пользователь</cp:lastModifiedBy>
  <cp:revision>2</cp:revision>
  <dcterms:created xsi:type="dcterms:W3CDTF">2016-12-12T15:42:00Z</dcterms:created>
  <dcterms:modified xsi:type="dcterms:W3CDTF">2016-12-12T15:42:00Z</dcterms:modified>
</cp:coreProperties>
</file>