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83F60" w14:textId="77777777" w:rsidR="00143F9F" w:rsidRDefault="00B9540A" w:rsidP="00B9540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3F9F">
        <w:rPr>
          <w:rFonts w:ascii="Times New Roman" w:hAnsi="Times New Roman" w:cs="Times New Roman"/>
          <w:b/>
          <w:bCs/>
          <w:sz w:val="28"/>
          <w:szCs w:val="28"/>
        </w:rPr>
        <w:t>«Психологические особенности</w:t>
      </w:r>
      <w:r w:rsidR="00143F9F" w:rsidRPr="00143F9F">
        <w:rPr>
          <w:rFonts w:ascii="Times New Roman" w:hAnsi="Times New Roman" w:cs="Times New Roman"/>
          <w:b/>
          <w:bCs/>
          <w:sz w:val="28"/>
          <w:szCs w:val="28"/>
        </w:rPr>
        <w:t xml:space="preserve"> коррекционной работы </w:t>
      </w:r>
    </w:p>
    <w:p w14:paraId="60100EA9" w14:textId="376E0BD2" w:rsidR="00B9540A" w:rsidRDefault="00143F9F" w:rsidP="00B9540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3F9F">
        <w:rPr>
          <w:rFonts w:ascii="Times New Roman" w:hAnsi="Times New Roman" w:cs="Times New Roman"/>
          <w:b/>
          <w:bCs/>
          <w:sz w:val="28"/>
          <w:szCs w:val="28"/>
        </w:rPr>
        <w:t>с детьми с ОВЗ»</w:t>
      </w:r>
    </w:p>
    <w:p w14:paraId="39BF0918" w14:textId="77777777" w:rsidR="00143F9F" w:rsidRPr="00143F9F" w:rsidRDefault="00143F9F" w:rsidP="00B9540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84D5BC" w14:textId="63C6E36F" w:rsidR="00B9540A" w:rsidRPr="00B9540A" w:rsidRDefault="00B9540A" w:rsidP="00143F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540A">
        <w:rPr>
          <w:rFonts w:ascii="Times New Roman" w:hAnsi="Times New Roman" w:cs="Times New Roman"/>
          <w:sz w:val="28"/>
          <w:szCs w:val="28"/>
        </w:rPr>
        <w:t>Коррекционная работа с детьми с ограниченными возможностями здоровья (ОВЗ) требует учёта их психологических особенностей и комплексного подхода. Такие дети имеют разнообразные нарушения (сенсорные, интеллектуальные, речевые, эмоционально-волевые и др.), которые влияют на их развитие, обучение и социализацию. Ключевыми принципами работы являются индивидуальность, системность, постепенность и создание безопасной среды. </w:t>
      </w:r>
    </w:p>
    <w:p w14:paraId="3C084A4A" w14:textId="77777777" w:rsidR="00B9540A" w:rsidRPr="00B9540A" w:rsidRDefault="00B9540A" w:rsidP="00B9540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540A">
        <w:rPr>
          <w:rFonts w:ascii="Times New Roman" w:hAnsi="Times New Roman" w:cs="Times New Roman"/>
          <w:b/>
          <w:bCs/>
          <w:sz w:val="28"/>
          <w:szCs w:val="28"/>
        </w:rPr>
        <w:t>Психологические особенности детей с ОВЗ</w:t>
      </w:r>
    </w:p>
    <w:p w14:paraId="2516CD2E" w14:textId="28878FFF" w:rsidR="00B9540A" w:rsidRPr="00B9540A" w:rsidRDefault="00B9540A" w:rsidP="00B9540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540A">
        <w:rPr>
          <w:rFonts w:ascii="Times New Roman" w:hAnsi="Times New Roman" w:cs="Times New Roman"/>
          <w:b/>
          <w:bCs/>
          <w:sz w:val="28"/>
          <w:szCs w:val="28"/>
        </w:rPr>
        <w:t>Низкий уровень развития восприятия</w:t>
      </w:r>
      <w:r w:rsidRPr="00B9540A">
        <w:rPr>
          <w:rFonts w:ascii="Times New Roman" w:hAnsi="Times New Roman" w:cs="Times New Roman"/>
          <w:sz w:val="28"/>
          <w:szCs w:val="28"/>
        </w:rPr>
        <w:t>. Требуется больше времени для приёма и переработки сенсорной информации, ограничены знания об окружающем мире. </w:t>
      </w:r>
    </w:p>
    <w:p w14:paraId="76CA1E72" w14:textId="17722221" w:rsidR="00B9540A" w:rsidRPr="00B9540A" w:rsidRDefault="00B9540A" w:rsidP="00B9540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540A">
        <w:rPr>
          <w:rFonts w:ascii="Times New Roman" w:hAnsi="Times New Roman" w:cs="Times New Roman"/>
          <w:b/>
          <w:bCs/>
          <w:sz w:val="28"/>
          <w:szCs w:val="28"/>
        </w:rPr>
        <w:t>Недостаточность пространственных представлений</w:t>
      </w:r>
      <w:r w:rsidRPr="00B9540A">
        <w:rPr>
          <w:rFonts w:ascii="Times New Roman" w:hAnsi="Times New Roman" w:cs="Times New Roman"/>
          <w:sz w:val="28"/>
          <w:szCs w:val="28"/>
        </w:rPr>
        <w:t>. Трудности с анализом формы, симметричностью, расположением объектов на плоскости. </w:t>
      </w:r>
    </w:p>
    <w:p w14:paraId="42FEF938" w14:textId="4766A17E" w:rsidR="00B9540A" w:rsidRPr="00B9540A" w:rsidRDefault="00B9540A" w:rsidP="00B9540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540A">
        <w:rPr>
          <w:rFonts w:ascii="Times New Roman" w:hAnsi="Times New Roman" w:cs="Times New Roman"/>
          <w:b/>
          <w:bCs/>
          <w:sz w:val="28"/>
          <w:szCs w:val="28"/>
        </w:rPr>
        <w:t>Неустойчивое, рассеянное внимание</w:t>
      </w:r>
      <w:r w:rsidRPr="00B9540A">
        <w:rPr>
          <w:rFonts w:ascii="Times New Roman" w:hAnsi="Times New Roman" w:cs="Times New Roman"/>
          <w:sz w:val="28"/>
          <w:szCs w:val="28"/>
        </w:rPr>
        <w:t>. Сложности с переключением между видами деятельности, слабая интеллектуальная активность, несовершенство самоконтроля. </w:t>
      </w:r>
    </w:p>
    <w:p w14:paraId="4AABB249" w14:textId="3CF1CC63" w:rsidR="00B9540A" w:rsidRPr="00B9540A" w:rsidRDefault="00B9540A" w:rsidP="00B9540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540A">
        <w:rPr>
          <w:rFonts w:ascii="Times New Roman" w:hAnsi="Times New Roman" w:cs="Times New Roman"/>
          <w:b/>
          <w:bCs/>
          <w:sz w:val="28"/>
          <w:szCs w:val="28"/>
        </w:rPr>
        <w:t>Ограничения памяти</w:t>
      </w:r>
      <w:r w:rsidRPr="00B9540A">
        <w:rPr>
          <w:rFonts w:ascii="Times New Roman" w:hAnsi="Times New Roman" w:cs="Times New Roman"/>
          <w:sz w:val="28"/>
          <w:szCs w:val="28"/>
        </w:rPr>
        <w:t>. Преобладает кратковременная над долговременной, механическая над логической, наглядная над словесной. </w:t>
      </w:r>
    </w:p>
    <w:p w14:paraId="37E3654C" w14:textId="4EC994E5" w:rsidR="00B9540A" w:rsidRPr="00B9540A" w:rsidRDefault="00B9540A" w:rsidP="00B9540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540A">
        <w:rPr>
          <w:rFonts w:ascii="Times New Roman" w:hAnsi="Times New Roman" w:cs="Times New Roman"/>
          <w:b/>
          <w:bCs/>
          <w:sz w:val="28"/>
          <w:szCs w:val="28"/>
        </w:rPr>
        <w:t>Сниженная познавательная активность и замедленный темп переработки информации</w:t>
      </w:r>
      <w:r w:rsidRPr="00B9540A">
        <w:rPr>
          <w:rFonts w:ascii="Times New Roman" w:hAnsi="Times New Roman" w:cs="Times New Roman"/>
          <w:sz w:val="28"/>
          <w:szCs w:val="28"/>
        </w:rPr>
        <w:t>. </w:t>
      </w:r>
    </w:p>
    <w:p w14:paraId="29B1F917" w14:textId="6645C3DE" w:rsidR="00B9540A" w:rsidRPr="00B9540A" w:rsidRDefault="00B9540A" w:rsidP="00B9540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540A">
        <w:rPr>
          <w:rFonts w:ascii="Times New Roman" w:hAnsi="Times New Roman" w:cs="Times New Roman"/>
          <w:b/>
          <w:bCs/>
          <w:sz w:val="28"/>
          <w:szCs w:val="28"/>
        </w:rPr>
        <w:t>Преобладание наглядно-действенного мышления над наглядно-образным и словесно-логическим</w:t>
      </w:r>
      <w:r w:rsidRPr="00B9540A">
        <w:rPr>
          <w:rFonts w:ascii="Times New Roman" w:hAnsi="Times New Roman" w:cs="Times New Roman"/>
          <w:sz w:val="28"/>
          <w:szCs w:val="28"/>
        </w:rPr>
        <w:t>. </w:t>
      </w:r>
    </w:p>
    <w:p w14:paraId="2BADB116" w14:textId="2335239C" w:rsidR="00B9540A" w:rsidRPr="00B9540A" w:rsidRDefault="00B9540A" w:rsidP="00B9540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540A">
        <w:rPr>
          <w:rFonts w:ascii="Times New Roman" w:hAnsi="Times New Roman" w:cs="Times New Roman"/>
          <w:b/>
          <w:bCs/>
          <w:sz w:val="28"/>
          <w:szCs w:val="28"/>
        </w:rPr>
        <w:t>Сниженная потребность в общении</w:t>
      </w:r>
      <w:r w:rsidRPr="00B9540A">
        <w:rPr>
          <w:rFonts w:ascii="Times New Roman" w:hAnsi="Times New Roman" w:cs="Times New Roman"/>
          <w:sz w:val="28"/>
          <w:szCs w:val="28"/>
        </w:rPr>
        <w:t> — как со сверстниками, так и со взрослыми. </w:t>
      </w:r>
    </w:p>
    <w:p w14:paraId="416F68A4" w14:textId="14A031F9" w:rsidR="00B9540A" w:rsidRPr="00B9540A" w:rsidRDefault="00B9540A" w:rsidP="00B9540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540A">
        <w:rPr>
          <w:rFonts w:ascii="Times New Roman" w:hAnsi="Times New Roman" w:cs="Times New Roman"/>
          <w:b/>
          <w:bCs/>
          <w:sz w:val="28"/>
          <w:szCs w:val="28"/>
        </w:rPr>
        <w:t>Эмоционально-волевые нарушения</w:t>
      </w:r>
      <w:r w:rsidRPr="00B9540A">
        <w:rPr>
          <w:rFonts w:ascii="Times New Roman" w:hAnsi="Times New Roman" w:cs="Times New Roman"/>
          <w:sz w:val="28"/>
          <w:szCs w:val="28"/>
        </w:rPr>
        <w:t>: низкая самооценка, повышенная тревожность, импульсивность, склонность к агрессии или, наоборот, замкнутость. </w:t>
      </w:r>
    </w:p>
    <w:p w14:paraId="6A0E38A3" w14:textId="77777777" w:rsidR="00B9540A" w:rsidRPr="00B9540A" w:rsidRDefault="00B9540A" w:rsidP="00B9540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540A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Проблемы с саморегуляцией</w:t>
      </w:r>
      <w:r w:rsidRPr="00B9540A">
        <w:rPr>
          <w:rFonts w:ascii="Times New Roman" w:hAnsi="Times New Roman" w:cs="Times New Roman"/>
          <w:sz w:val="28"/>
          <w:szCs w:val="28"/>
        </w:rPr>
        <w:t>: трудности в контроле эмоций и поведения. </w:t>
      </w:r>
    </w:p>
    <w:p w14:paraId="3E9FB5FB" w14:textId="0DBCF241" w:rsidR="00B9540A" w:rsidRPr="00B9540A" w:rsidRDefault="00B9540A" w:rsidP="00B9540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540A">
        <w:rPr>
          <w:rFonts w:ascii="Times New Roman" w:hAnsi="Times New Roman" w:cs="Times New Roman"/>
          <w:b/>
          <w:bCs/>
          <w:sz w:val="28"/>
          <w:szCs w:val="28"/>
        </w:rPr>
        <w:t>Утомляемость и истощаемость</w:t>
      </w:r>
      <w:r w:rsidRPr="00B9540A">
        <w:rPr>
          <w:rFonts w:ascii="Times New Roman" w:hAnsi="Times New Roman" w:cs="Times New Roman"/>
          <w:sz w:val="28"/>
          <w:szCs w:val="28"/>
        </w:rPr>
        <w:t>: быстрое снижение работоспособности, вялость или раздражительность при переутомлении. </w:t>
      </w:r>
    </w:p>
    <w:p w14:paraId="10154630" w14:textId="42921EF1" w:rsidR="00B9540A" w:rsidRPr="00B9540A" w:rsidRDefault="00B9540A" w:rsidP="00C95E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540A">
        <w:rPr>
          <w:rFonts w:ascii="Times New Roman" w:hAnsi="Times New Roman" w:cs="Times New Roman"/>
          <w:sz w:val="28"/>
          <w:szCs w:val="28"/>
        </w:rPr>
        <w:t>Особенности могут варьироваться в зависимости от типа нарушения (например, у детей с расстройствами аутистического спектра — проблемы с социальным взаимодействием, у детей с нарушениями зрения — ограничения в восприятии окружающего мира). </w:t>
      </w:r>
    </w:p>
    <w:p w14:paraId="1B325769" w14:textId="77777777" w:rsidR="00B9540A" w:rsidRPr="00B9540A" w:rsidRDefault="00B9540A" w:rsidP="00B9540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540A">
        <w:rPr>
          <w:rFonts w:ascii="Times New Roman" w:hAnsi="Times New Roman" w:cs="Times New Roman"/>
          <w:b/>
          <w:bCs/>
          <w:sz w:val="28"/>
          <w:szCs w:val="28"/>
        </w:rPr>
        <w:t>Ключевые аспекты коррекционной работы</w:t>
      </w:r>
    </w:p>
    <w:p w14:paraId="755024EB" w14:textId="0C00337C" w:rsidR="00B9540A" w:rsidRPr="00B9540A" w:rsidRDefault="00B9540A" w:rsidP="00B9540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540A">
        <w:rPr>
          <w:rFonts w:ascii="Times New Roman" w:hAnsi="Times New Roman" w:cs="Times New Roman"/>
          <w:b/>
          <w:bCs/>
          <w:sz w:val="28"/>
          <w:szCs w:val="28"/>
        </w:rPr>
        <w:t>Диагностика</w:t>
      </w:r>
      <w:r w:rsidRPr="00B9540A">
        <w:rPr>
          <w:rFonts w:ascii="Times New Roman" w:hAnsi="Times New Roman" w:cs="Times New Roman"/>
          <w:sz w:val="28"/>
          <w:szCs w:val="28"/>
        </w:rPr>
        <w:t>. Первичное обследование и систематические наблюдения за динамикой развития ребёнка. Включает оценку уровня развития, эмоционально-волевой сферы, межличностных взаимодействий, особенностей поведения. Используются нейропсихологические тесты, наблюдение, беседы с родителями, анализ истории развития. </w:t>
      </w:r>
    </w:p>
    <w:p w14:paraId="1EA53A0B" w14:textId="77777777" w:rsidR="00B9540A" w:rsidRPr="00B9540A" w:rsidRDefault="00B9540A" w:rsidP="00B9540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540A">
        <w:rPr>
          <w:rFonts w:ascii="Times New Roman" w:hAnsi="Times New Roman" w:cs="Times New Roman"/>
          <w:b/>
          <w:bCs/>
          <w:sz w:val="28"/>
          <w:szCs w:val="28"/>
        </w:rPr>
        <w:t>Индивидуальный подход</w:t>
      </w:r>
      <w:r w:rsidRPr="00B9540A">
        <w:rPr>
          <w:rFonts w:ascii="Times New Roman" w:hAnsi="Times New Roman" w:cs="Times New Roman"/>
          <w:sz w:val="28"/>
          <w:szCs w:val="28"/>
        </w:rPr>
        <w:t>. Программы коррекции разрабатываются с учётом типа нарушения, возраста, личных предпочтений и склонностей ребёнка. Универсальные решения неэффективны. </w:t>
      </w:r>
    </w:p>
    <w:p w14:paraId="43B07669" w14:textId="77777777" w:rsidR="00B9540A" w:rsidRPr="00B9540A" w:rsidRDefault="00B9540A" w:rsidP="00B9540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540A">
        <w:rPr>
          <w:rFonts w:ascii="Times New Roman" w:hAnsi="Times New Roman" w:cs="Times New Roman"/>
          <w:b/>
          <w:bCs/>
          <w:sz w:val="28"/>
          <w:szCs w:val="28"/>
        </w:rPr>
        <w:t>Коррекционно-развивающая работа</w:t>
      </w:r>
      <w:r w:rsidRPr="00B9540A">
        <w:rPr>
          <w:rFonts w:ascii="Times New Roman" w:hAnsi="Times New Roman" w:cs="Times New Roman"/>
          <w:sz w:val="28"/>
          <w:szCs w:val="28"/>
        </w:rPr>
        <w:t>. Направлена на:</w:t>
      </w:r>
    </w:p>
    <w:p w14:paraId="63BB7FBF" w14:textId="77777777" w:rsidR="00B9540A" w:rsidRPr="00B9540A" w:rsidRDefault="00B9540A" w:rsidP="00B9540A">
      <w:pPr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540A">
        <w:rPr>
          <w:rFonts w:ascii="Times New Roman" w:hAnsi="Times New Roman" w:cs="Times New Roman"/>
          <w:sz w:val="28"/>
          <w:szCs w:val="28"/>
        </w:rPr>
        <w:t>развитие эмоционально-личностной сферы и коррекцию её недостатков;</w:t>
      </w:r>
    </w:p>
    <w:p w14:paraId="2B20A7EB" w14:textId="77777777" w:rsidR="00B9540A" w:rsidRPr="00B9540A" w:rsidRDefault="00B9540A" w:rsidP="00B9540A">
      <w:pPr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540A">
        <w:rPr>
          <w:rFonts w:ascii="Times New Roman" w:hAnsi="Times New Roman" w:cs="Times New Roman"/>
          <w:sz w:val="28"/>
          <w:szCs w:val="28"/>
        </w:rPr>
        <w:t>улучшение познавательной деятельности и формирование высших психических функций (памяти, внимания, мышления);</w:t>
      </w:r>
    </w:p>
    <w:p w14:paraId="1ED69A92" w14:textId="77777777" w:rsidR="00B9540A" w:rsidRPr="00B9540A" w:rsidRDefault="00B9540A" w:rsidP="00B9540A">
      <w:pPr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540A">
        <w:rPr>
          <w:rFonts w:ascii="Times New Roman" w:hAnsi="Times New Roman" w:cs="Times New Roman"/>
          <w:sz w:val="28"/>
          <w:szCs w:val="28"/>
        </w:rPr>
        <w:t>формирование произвольной регуляции деятельности и поведения;</w:t>
      </w:r>
    </w:p>
    <w:p w14:paraId="29F48F5C" w14:textId="6B9AA209" w:rsidR="00B9540A" w:rsidRPr="00B9540A" w:rsidRDefault="00B9540A" w:rsidP="00B9540A">
      <w:pPr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540A">
        <w:rPr>
          <w:rFonts w:ascii="Times New Roman" w:hAnsi="Times New Roman" w:cs="Times New Roman"/>
          <w:sz w:val="28"/>
          <w:szCs w:val="28"/>
        </w:rPr>
        <w:t>развитие социальных навыков и социализации. </w:t>
      </w:r>
    </w:p>
    <w:p w14:paraId="262C785E" w14:textId="7B6978F5" w:rsidR="00B9540A" w:rsidRPr="00B9540A" w:rsidRDefault="00B9540A" w:rsidP="00B9540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540A">
        <w:rPr>
          <w:rFonts w:ascii="Times New Roman" w:hAnsi="Times New Roman" w:cs="Times New Roman"/>
          <w:b/>
          <w:bCs/>
          <w:sz w:val="28"/>
          <w:szCs w:val="28"/>
        </w:rPr>
        <w:t>Работа с коммуникативными навыками</w:t>
      </w:r>
      <w:r w:rsidRPr="00B9540A">
        <w:rPr>
          <w:rFonts w:ascii="Times New Roman" w:hAnsi="Times New Roman" w:cs="Times New Roman"/>
          <w:sz w:val="28"/>
          <w:szCs w:val="28"/>
        </w:rPr>
        <w:t>. Дети с ОВЗ часто испытывают трудности в общении. Используются ролевые игры, арт-терапия, сказкотерапия для развития коммуникативных умений и саморегуляции. </w:t>
      </w:r>
    </w:p>
    <w:p w14:paraId="13126D9E" w14:textId="3EB87D6F" w:rsidR="00B9540A" w:rsidRPr="00B9540A" w:rsidRDefault="00B9540A" w:rsidP="00B9540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540A">
        <w:rPr>
          <w:rFonts w:ascii="Times New Roman" w:hAnsi="Times New Roman" w:cs="Times New Roman"/>
          <w:b/>
          <w:bCs/>
          <w:sz w:val="28"/>
          <w:szCs w:val="28"/>
        </w:rPr>
        <w:t>Поддержка саморегуляции и эмоционального интеллекта</w:t>
      </w:r>
      <w:r w:rsidRPr="00B9540A">
        <w:rPr>
          <w:rFonts w:ascii="Times New Roman" w:hAnsi="Times New Roman" w:cs="Times New Roman"/>
          <w:sz w:val="28"/>
          <w:szCs w:val="28"/>
        </w:rPr>
        <w:t xml:space="preserve">. Применяются методы релаксации, дыхательная гимнастика, </w:t>
      </w:r>
      <w:proofErr w:type="spellStart"/>
      <w:r w:rsidRPr="00B9540A">
        <w:rPr>
          <w:rFonts w:ascii="Times New Roman" w:hAnsi="Times New Roman" w:cs="Times New Roman"/>
          <w:sz w:val="28"/>
          <w:szCs w:val="28"/>
        </w:rPr>
        <w:t>психогимнастика</w:t>
      </w:r>
      <w:proofErr w:type="spellEnd"/>
      <w:r w:rsidRPr="00B9540A">
        <w:rPr>
          <w:rFonts w:ascii="Times New Roman" w:hAnsi="Times New Roman" w:cs="Times New Roman"/>
          <w:sz w:val="28"/>
          <w:szCs w:val="28"/>
        </w:rPr>
        <w:t xml:space="preserve"> для обучения контролю эмоций и поведения. </w:t>
      </w:r>
    </w:p>
    <w:p w14:paraId="4503F41B" w14:textId="5D7E049A" w:rsidR="00B9540A" w:rsidRPr="00B9540A" w:rsidRDefault="00B9540A" w:rsidP="00B9540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540A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Социализация</w:t>
      </w:r>
      <w:r w:rsidRPr="00B9540A">
        <w:rPr>
          <w:rFonts w:ascii="Times New Roman" w:hAnsi="Times New Roman" w:cs="Times New Roman"/>
          <w:sz w:val="28"/>
          <w:szCs w:val="28"/>
        </w:rPr>
        <w:t>. Важно включать ребёнка в групповую деятельность, организовывать взаимодействие со сверстниками. Проводятся мероприятия для развития эмпатии и толерантности у всего коллектива. </w:t>
      </w:r>
    </w:p>
    <w:p w14:paraId="43B88201" w14:textId="77777777" w:rsidR="00B9540A" w:rsidRPr="00B9540A" w:rsidRDefault="00B9540A" w:rsidP="00B9540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540A">
        <w:rPr>
          <w:rFonts w:ascii="Times New Roman" w:hAnsi="Times New Roman" w:cs="Times New Roman"/>
          <w:b/>
          <w:bCs/>
          <w:sz w:val="28"/>
          <w:szCs w:val="28"/>
        </w:rPr>
        <w:t>Взаимодействие с родителями</w:t>
      </w:r>
      <w:r w:rsidRPr="00B9540A">
        <w:rPr>
          <w:rFonts w:ascii="Times New Roman" w:hAnsi="Times New Roman" w:cs="Times New Roman"/>
          <w:sz w:val="28"/>
          <w:szCs w:val="28"/>
        </w:rPr>
        <w:t>. Психолог проводит консультации, даёт рекомендации по работе в домашних условиях, помогает родителям справляться с эмоциональными трудностями. </w:t>
      </w:r>
    </w:p>
    <w:p w14:paraId="1860442C" w14:textId="51CE7CF3" w:rsidR="00B9540A" w:rsidRPr="00B9540A" w:rsidRDefault="00B9540A" w:rsidP="00B9540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540A">
        <w:rPr>
          <w:rFonts w:ascii="Times New Roman" w:hAnsi="Times New Roman" w:cs="Times New Roman"/>
          <w:b/>
          <w:bCs/>
          <w:sz w:val="28"/>
          <w:szCs w:val="28"/>
        </w:rPr>
        <w:t>Сотрудничество с педагогами</w:t>
      </w:r>
      <w:r w:rsidRPr="00B9540A">
        <w:rPr>
          <w:rFonts w:ascii="Times New Roman" w:hAnsi="Times New Roman" w:cs="Times New Roman"/>
          <w:sz w:val="28"/>
          <w:szCs w:val="28"/>
        </w:rPr>
        <w:t>. Психолог обучает учителей методам адаптации образовательного процесса, помогает разрабатывать адаптированные программы, использует дифференцированный подход. </w:t>
      </w:r>
    </w:p>
    <w:p w14:paraId="4023FD5D" w14:textId="77777777" w:rsidR="00B9540A" w:rsidRPr="00B9540A" w:rsidRDefault="00B9540A" w:rsidP="00B9540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540A">
        <w:rPr>
          <w:rFonts w:ascii="Times New Roman" w:hAnsi="Times New Roman" w:cs="Times New Roman"/>
          <w:b/>
          <w:bCs/>
          <w:sz w:val="28"/>
          <w:szCs w:val="28"/>
        </w:rPr>
        <w:t>Методы и технологии</w:t>
      </w:r>
    </w:p>
    <w:p w14:paraId="3FBBA729" w14:textId="6129726C" w:rsidR="00B9540A" w:rsidRPr="00B9540A" w:rsidRDefault="00B9540A" w:rsidP="00B9540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540A">
        <w:rPr>
          <w:rFonts w:ascii="Times New Roman" w:hAnsi="Times New Roman" w:cs="Times New Roman"/>
          <w:b/>
          <w:bCs/>
          <w:sz w:val="28"/>
          <w:szCs w:val="28"/>
        </w:rPr>
        <w:t>Арт-терапия</w:t>
      </w:r>
      <w:r w:rsidRPr="00B9540A">
        <w:rPr>
          <w:rFonts w:ascii="Times New Roman" w:hAnsi="Times New Roman" w:cs="Times New Roman"/>
          <w:sz w:val="28"/>
          <w:szCs w:val="28"/>
        </w:rPr>
        <w:t> (рисование, лепка) — для выражения эмоций и развития креативности. </w:t>
      </w:r>
    </w:p>
    <w:p w14:paraId="1D08A996" w14:textId="731C9BEF" w:rsidR="00B9540A" w:rsidRPr="00B9540A" w:rsidRDefault="00B9540A" w:rsidP="00B9540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540A">
        <w:rPr>
          <w:rFonts w:ascii="Times New Roman" w:hAnsi="Times New Roman" w:cs="Times New Roman"/>
          <w:b/>
          <w:bCs/>
          <w:sz w:val="28"/>
          <w:szCs w:val="28"/>
        </w:rPr>
        <w:t>Музыкотерапия</w:t>
      </w:r>
      <w:r w:rsidRPr="00B9540A">
        <w:rPr>
          <w:rFonts w:ascii="Times New Roman" w:hAnsi="Times New Roman" w:cs="Times New Roman"/>
          <w:sz w:val="28"/>
          <w:szCs w:val="28"/>
        </w:rPr>
        <w:t> — способствует улучшению эмоционального состояния, внимания и памяти. </w:t>
      </w:r>
    </w:p>
    <w:p w14:paraId="705EA33A" w14:textId="77777777" w:rsidR="00B9540A" w:rsidRPr="00B9540A" w:rsidRDefault="00B9540A" w:rsidP="00B9540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540A">
        <w:rPr>
          <w:rFonts w:ascii="Times New Roman" w:hAnsi="Times New Roman" w:cs="Times New Roman"/>
          <w:b/>
          <w:bCs/>
          <w:sz w:val="28"/>
          <w:szCs w:val="28"/>
        </w:rPr>
        <w:t>Сенсорные и моторные игры</w:t>
      </w:r>
      <w:r w:rsidRPr="00B9540A">
        <w:rPr>
          <w:rFonts w:ascii="Times New Roman" w:hAnsi="Times New Roman" w:cs="Times New Roman"/>
          <w:sz w:val="28"/>
          <w:szCs w:val="28"/>
        </w:rPr>
        <w:t> — развивают осязание, зрительное и слуховое восприятие, координацию. </w:t>
      </w:r>
    </w:p>
    <w:p w14:paraId="79A8C9B3" w14:textId="77777777" w:rsidR="00B9540A" w:rsidRPr="00B9540A" w:rsidRDefault="00B9540A" w:rsidP="00B9540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540A">
        <w:rPr>
          <w:rFonts w:ascii="Times New Roman" w:hAnsi="Times New Roman" w:cs="Times New Roman"/>
          <w:b/>
          <w:bCs/>
          <w:sz w:val="28"/>
          <w:szCs w:val="28"/>
        </w:rPr>
        <w:t>Когнитивные методы</w:t>
      </w:r>
      <w:r w:rsidRPr="00B9540A">
        <w:rPr>
          <w:rFonts w:ascii="Times New Roman" w:hAnsi="Times New Roman" w:cs="Times New Roman"/>
          <w:sz w:val="28"/>
          <w:szCs w:val="28"/>
        </w:rPr>
        <w:t xml:space="preserve"> (межполушарное рисование, корректурные пробы, </w:t>
      </w:r>
      <w:proofErr w:type="spellStart"/>
      <w:r w:rsidRPr="00B9540A">
        <w:rPr>
          <w:rFonts w:ascii="Times New Roman" w:hAnsi="Times New Roman" w:cs="Times New Roman"/>
          <w:sz w:val="28"/>
          <w:szCs w:val="28"/>
        </w:rPr>
        <w:t>кинезиологические</w:t>
      </w:r>
      <w:proofErr w:type="spellEnd"/>
      <w:r w:rsidRPr="00B9540A">
        <w:rPr>
          <w:rFonts w:ascii="Times New Roman" w:hAnsi="Times New Roman" w:cs="Times New Roman"/>
          <w:sz w:val="28"/>
          <w:szCs w:val="28"/>
        </w:rPr>
        <w:t xml:space="preserve"> упражнения) — направлены на развитие познавательных функций. </w:t>
      </w:r>
    </w:p>
    <w:p w14:paraId="5B4ECBF1" w14:textId="0763DBFD" w:rsidR="00B9540A" w:rsidRPr="00B9540A" w:rsidRDefault="00B9540A" w:rsidP="00B9540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540A">
        <w:rPr>
          <w:rFonts w:ascii="Times New Roman" w:hAnsi="Times New Roman" w:cs="Times New Roman"/>
          <w:b/>
          <w:bCs/>
          <w:sz w:val="28"/>
          <w:szCs w:val="28"/>
        </w:rPr>
        <w:t>Динамические паузы и физкультминутки</w:t>
      </w:r>
      <w:r w:rsidRPr="00B9540A">
        <w:rPr>
          <w:rFonts w:ascii="Times New Roman" w:hAnsi="Times New Roman" w:cs="Times New Roman"/>
          <w:sz w:val="28"/>
          <w:szCs w:val="28"/>
        </w:rPr>
        <w:t> — помогают предотвратить переутомление. </w:t>
      </w:r>
    </w:p>
    <w:p w14:paraId="78F2B663" w14:textId="77777777" w:rsidR="00B9540A" w:rsidRPr="00B9540A" w:rsidRDefault="00B9540A" w:rsidP="00B9540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540A">
        <w:rPr>
          <w:rFonts w:ascii="Times New Roman" w:hAnsi="Times New Roman" w:cs="Times New Roman"/>
          <w:b/>
          <w:bCs/>
          <w:sz w:val="28"/>
          <w:szCs w:val="28"/>
        </w:rPr>
        <w:t>Использование ИКТ</w:t>
      </w:r>
      <w:r w:rsidRPr="00B9540A">
        <w:rPr>
          <w:rFonts w:ascii="Times New Roman" w:hAnsi="Times New Roman" w:cs="Times New Roman"/>
          <w:sz w:val="28"/>
          <w:szCs w:val="28"/>
        </w:rPr>
        <w:t> — активизирует познавательную деятельность, позволяет индивидуализировать обучение. </w:t>
      </w:r>
    </w:p>
    <w:p w14:paraId="124BEC01" w14:textId="77777777" w:rsidR="00B9540A" w:rsidRPr="00B9540A" w:rsidRDefault="00B9540A" w:rsidP="00B9540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540A">
        <w:rPr>
          <w:rFonts w:ascii="Times New Roman" w:hAnsi="Times New Roman" w:cs="Times New Roman"/>
          <w:b/>
          <w:bCs/>
          <w:sz w:val="28"/>
          <w:szCs w:val="28"/>
        </w:rPr>
        <w:t>Сказкотерапия</w:t>
      </w:r>
      <w:r w:rsidRPr="00B9540A">
        <w:rPr>
          <w:rFonts w:ascii="Times New Roman" w:hAnsi="Times New Roman" w:cs="Times New Roman"/>
          <w:sz w:val="28"/>
          <w:szCs w:val="28"/>
        </w:rPr>
        <w:t> — помогает построить уровни взаимодействия с другими людьми, развивает воображение. </w:t>
      </w:r>
    </w:p>
    <w:p w14:paraId="05A9958B" w14:textId="77777777" w:rsidR="00B9540A" w:rsidRPr="00B9540A" w:rsidRDefault="00B9540A" w:rsidP="00B9540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540A">
        <w:rPr>
          <w:rFonts w:ascii="Times New Roman" w:hAnsi="Times New Roman" w:cs="Times New Roman"/>
          <w:b/>
          <w:bCs/>
          <w:sz w:val="28"/>
          <w:szCs w:val="28"/>
        </w:rPr>
        <w:t>Важные условия успешной коррекции</w:t>
      </w:r>
    </w:p>
    <w:p w14:paraId="55DAAB4B" w14:textId="77777777" w:rsidR="00B9540A" w:rsidRPr="00B9540A" w:rsidRDefault="00B9540A" w:rsidP="00B9540A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540A">
        <w:rPr>
          <w:rFonts w:ascii="Times New Roman" w:hAnsi="Times New Roman" w:cs="Times New Roman"/>
          <w:b/>
          <w:bCs/>
          <w:sz w:val="28"/>
          <w:szCs w:val="28"/>
        </w:rPr>
        <w:t>Создание безопасной и поддерживающей среды</w:t>
      </w:r>
      <w:r w:rsidRPr="00B9540A">
        <w:rPr>
          <w:rFonts w:ascii="Times New Roman" w:hAnsi="Times New Roman" w:cs="Times New Roman"/>
          <w:sz w:val="28"/>
          <w:szCs w:val="28"/>
        </w:rPr>
        <w:t>. Это касается как физического пространства, так и эмоционального климата в коллективе. </w:t>
      </w:r>
    </w:p>
    <w:p w14:paraId="40EA461F" w14:textId="607AD16A" w:rsidR="00B9540A" w:rsidRPr="00B9540A" w:rsidRDefault="00B9540A" w:rsidP="00B9540A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540A">
        <w:rPr>
          <w:rFonts w:ascii="Times New Roman" w:hAnsi="Times New Roman" w:cs="Times New Roman"/>
          <w:b/>
          <w:bCs/>
          <w:sz w:val="28"/>
          <w:szCs w:val="28"/>
        </w:rPr>
        <w:t>Постепенное усложнение заданий</w:t>
      </w:r>
      <w:r w:rsidRPr="00B9540A">
        <w:rPr>
          <w:rFonts w:ascii="Times New Roman" w:hAnsi="Times New Roman" w:cs="Times New Roman"/>
          <w:sz w:val="28"/>
          <w:szCs w:val="28"/>
        </w:rPr>
        <w:t>. Трудность должна возрастать пропорционально возможностям ребёнка. </w:t>
      </w:r>
    </w:p>
    <w:p w14:paraId="7690DFFC" w14:textId="0A5C4D12" w:rsidR="00B9540A" w:rsidRPr="00B9540A" w:rsidRDefault="00B9540A" w:rsidP="00B9540A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540A">
        <w:rPr>
          <w:rFonts w:ascii="Times New Roman" w:hAnsi="Times New Roman" w:cs="Times New Roman"/>
          <w:b/>
          <w:bCs/>
          <w:sz w:val="28"/>
          <w:szCs w:val="28"/>
        </w:rPr>
        <w:t>Позитивное подкрепление</w:t>
      </w:r>
      <w:r w:rsidRPr="00B9540A">
        <w:rPr>
          <w:rFonts w:ascii="Times New Roman" w:hAnsi="Times New Roman" w:cs="Times New Roman"/>
          <w:sz w:val="28"/>
          <w:szCs w:val="28"/>
        </w:rPr>
        <w:t>. Важно поощрять даже небольшие успехи, развивать веру в собственные силы. </w:t>
      </w:r>
    </w:p>
    <w:p w14:paraId="2EEDC6C0" w14:textId="77777777" w:rsidR="00B9540A" w:rsidRPr="00B9540A" w:rsidRDefault="00B9540A" w:rsidP="00B9540A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540A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Регулярность занятий</w:t>
      </w:r>
      <w:r w:rsidRPr="00B9540A">
        <w:rPr>
          <w:rFonts w:ascii="Times New Roman" w:hAnsi="Times New Roman" w:cs="Times New Roman"/>
          <w:sz w:val="28"/>
          <w:szCs w:val="28"/>
        </w:rPr>
        <w:t>. Навыки закрепляются при систематическом повторении. </w:t>
      </w:r>
    </w:p>
    <w:p w14:paraId="4384397F" w14:textId="67F6BE21" w:rsidR="00B9540A" w:rsidRPr="00B9540A" w:rsidRDefault="00B9540A" w:rsidP="00B9540A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540A">
        <w:rPr>
          <w:rFonts w:ascii="Times New Roman" w:hAnsi="Times New Roman" w:cs="Times New Roman"/>
          <w:b/>
          <w:bCs/>
          <w:sz w:val="28"/>
          <w:szCs w:val="28"/>
        </w:rPr>
        <w:t>Профилактика буллинга и негативного отношения</w:t>
      </w:r>
      <w:r w:rsidRPr="00B9540A">
        <w:rPr>
          <w:rFonts w:ascii="Times New Roman" w:hAnsi="Times New Roman" w:cs="Times New Roman"/>
          <w:sz w:val="28"/>
          <w:szCs w:val="28"/>
        </w:rPr>
        <w:t>. Работа с коллективом для формирования толерантности и уважения к различиям. Коррекционная работа — это многогранный процесс, требующий координации усилий психолога, педагогов, родителей и других специалистов (логопеда, дефектолога и др.). Цель — не только коррекция нарушений, но и раскрытие личностного потенциала ребёнка, его успешная социализация. </w:t>
      </w:r>
    </w:p>
    <w:p w14:paraId="1DE89576" w14:textId="77777777" w:rsidR="00E84ED7" w:rsidRPr="00B9540A" w:rsidRDefault="00E84ED7" w:rsidP="00B9540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84ED7" w:rsidRPr="00B95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E5E90"/>
    <w:multiLevelType w:val="multilevel"/>
    <w:tmpl w:val="2306F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91742D"/>
    <w:multiLevelType w:val="multilevel"/>
    <w:tmpl w:val="78BE8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193CD5"/>
    <w:multiLevelType w:val="multilevel"/>
    <w:tmpl w:val="09F2C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DC1632"/>
    <w:multiLevelType w:val="multilevel"/>
    <w:tmpl w:val="86BEA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4797801">
    <w:abstractNumId w:val="0"/>
  </w:num>
  <w:num w:numId="2" w16cid:durableId="301618502">
    <w:abstractNumId w:val="3"/>
  </w:num>
  <w:num w:numId="3" w16cid:durableId="743378947">
    <w:abstractNumId w:val="1"/>
  </w:num>
  <w:num w:numId="4" w16cid:durableId="18736877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ED7"/>
    <w:rsid w:val="00143F9F"/>
    <w:rsid w:val="003F7096"/>
    <w:rsid w:val="00B9540A"/>
    <w:rsid w:val="00C95EEC"/>
    <w:rsid w:val="00E8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8E2AF"/>
  <w15:chartTrackingRefBased/>
  <w15:docId w15:val="{5DDB91DC-7A0D-4DF7-8E92-E660CDEBB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4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4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4E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4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4E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E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4E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4E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4E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4E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84E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4E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4ED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4ED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4ED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4ED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4ED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4ED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4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84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4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84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84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84ED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84ED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84ED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84E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84ED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84E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2026-05-21T23:42:00Z</dcterms:created>
  <dcterms:modified xsi:type="dcterms:W3CDTF">2026-05-21T23:54:00Z</dcterms:modified>
</cp:coreProperties>
</file>