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Игра в основе становления личности личности дошкольника.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4bjks1b96x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Омаргалиева Марина Васильевна воспитатель, Муниципальное Бюджетное дошкольное образовательное учреждение г. Астрахани №54” Полянка”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Игра -- ведущий вид деятельности ребёнка. С. Л. Рубинштейн отмечал, что игра хранит и развивает детское в детях, что она их школа жизни и практика развития. По мнению Д. Б. Эльконина, «в игре не только развиваются или заново формируются отдельные интеллектуальные операции, но и коренным образом изменяется позиция ребёнка в отношении к окружающему миру и формируется механизм возможной смены позиции и координации своей точки зрения с другими возможными точками зрения»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Дошкольное детство – короткий, но важный период становления личности.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  Основной вид деятельности детей дошкольного возраста –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Игра — эмоционально насыщенная деятельность, она захватывает ребенка целиком.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Игра - ведущий вид деятельности ребенка дошкольного возраста. Предметом игровой деятельности является взрослый человек как носитель определенных общественных функций, вступающий в определенные отношения с другими людьми, использующий в своей деятельности определенные правила. Главное изменение в поведении состоит в том, что желания ребенка отходят на второй план, и на первый план выходит четкое выполнение правил игры.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 Психологическая теория деятельности в рамках теоретических воззрений. Л.С. Выготского, А.Н. Леонтьева выделяет три основных вида человеческой деятельности - трудовую, игровую и учебную. Все виды тесно взаимосвязаны.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 Анализ психолого-педагогической литературы по теории возникновения игры в целом позволяет представить спектр ее назначений для развития и самореализации детей. Немецкий психолог К. Гросс, первым в конце XIX в. предпринявший попытку систематического изучения игры, называет игры изначальной школой поведения. Для него, какими бы внешними или внутренними факторами игры не мотивировались, смысл их именно в том, чтобы стать для детей школой жизни. Игра объективно - первичная стихийная школа, кажущийся хаос которой предоставляет ребенку возможность ознакомления с традициями поведения людей, его окружающих.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Дети повторяют в играх то, к чему относятся с полным вниманием, что им доступно наблюдать и что доступно их пониманию. Уже потому игра, по мнению многих ученых, есть вид развивающей, социальной деятельности, форма освоения социального опыта, одна из сложных способностей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Блестящий исследователь игры Д.Б. Эльконин полагает, что игра социальна по своей природе и непосредственному насыщению и спроецирована на отражение мира взрослых. Называя игру «арифметикой социальных отношений», Эльконин трактует ее как деятельность, возникающую на определенном этапе, как одну из ведущих форм развития психических функций и способов познания ребенком мира взрослых. Эльконин Д. Психология игры.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Отечественные психологи и педагоги процесс развития понимали, как усвоение общечеловеческого опыта, общечеловеческих ценностей. Об этом писал Л.С. Выготский: «Не существует исходной независимости индивида от общества, как нет и последующей социализации».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 Игра воспроизводит стабильное и инновационное в жизненной практике и, значит, является деятельностью, в которой стабильное отражают именно правила и условности игры - в них заложены устойчивые традиции и нормы, а повторяемость правил игры создает тренинговую основу развития ребенка. Инновационное же идет от установки игры, которая способствует тому, чтобы ребенок верил или не верил во все, что происходит в сюжете игры. Во многих играх «функция реального» присутствует то ли в виде срезовых условий, то ли в виде предметов - аксессуаров, то ли в самой интриге игры. А.Н. Леонтьев доказал, что ребенок овладевает более широким, непосредственно недоступным ему кругом действительности, только в игре. Играя, ребенок обретает себя и осознает себя личностью. Для детей игра - сфера их социального творчества, общественного и творческого самовыражения. Игра необычайно информативна. Игра - путь поиска ребенком себя в коллективе сверстников, выход на социальный опыт, культуру прошлого, настоящего и будущего, повторение социальной практики, доступной пониманию.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Список использованной литературы: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Леонтьев А.Н. Деятельность. Сознание. Личность.- М. : Академия : Смысл, 2005.- С.174.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2.Эльконин Д. Психология игры. - М.: Владос, 1999 г. - С.238. Л.С.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3.Комарова Н. В. Развивающие игры как средство развития личности [Текст] / Н. В. Комарова, Л. А. Рыбакина, С. Ф. Фаткуллина // Теория и практика образования в современном мире: материалы междунар. науч. конф. (г.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Санкт-Петербург,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февраль 2012 г.).  — СПб.: Реноме, 2012. — С. 190-192.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Божович Л.И. Личность и ее формирование в детском возрасте.- Питер,2009.-237с.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Кулагина И. Ю., Возрастная психология. Развитие человека от рождения до поздней зрелости. - М.: Сфера: Юрайт, 2001.-365с.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