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EA" w:rsidRDefault="00470D56" w:rsidP="00470D56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470D5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«</w:t>
      </w:r>
      <w:r w:rsidRPr="00470D56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Использовани</w:t>
      </w:r>
      <w:r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е интерактивных сре</w:t>
      </w:r>
      <w:proofErr w:type="gramStart"/>
      <w:r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дств в </w:t>
      </w:r>
      <w:r w:rsidR="003759F7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к</w:t>
      </w:r>
      <w:proofErr w:type="gramEnd"/>
      <w:r w:rsidR="003759F7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оррекционно-развивающей </w:t>
      </w:r>
      <w:r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работе учителя-логопеда</w:t>
      </w:r>
      <w:r w:rsidRPr="00470D5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»</w:t>
      </w:r>
    </w:p>
    <w:p w:rsidR="006A21C9" w:rsidRPr="00091C67" w:rsidRDefault="006A21C9" w:rsidP="00091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C67">
        <w:rPr>
          <w:rFonts w:ascii="Times New Roman" w:hAnsi="Times New Roman" w:cs="Times New Roman"/>
          <w:sz w:val="24"/>
          <w:szCs w:val="24"/>
        </w:rPr>
        <w:t>В настоящее время учителя-логопеды сталкиваются с тем, что речевые патологии детей имеют комбинированную форму – одновременное нарушение речи, развития высших психических функций, состояния общей и мелкой моторики, эмоционально-волевой сферы. Для детей с тяжелыми нарушениями речи (ТНР) характерны не только быстрая истощаемость внимания, эмоциональная неустойчивость, отсутствие интеллектуальных мотивов, но и снижение внешней мотивации познавательной деятельности. Чтобы заинтересовать детей, сделать их обучение осознанным, нужны нестандартные подходы, новые методы</w:t>
      </w:r>
      <w:r w:rsidR="003759F7">
        <w:rPr>
          <w:rFonts w:ascii="Times New Roman" w:hAnsi="Times New Roman" w:cs="Times New Roman"/>
          <w:sz w:val="24"/>
          <w:szCs w:val="24"/>
        </w:rPr>
        <w:t>,</w:t>
      </w:r>
      <w:r w:rsidRPr="00091C67">
        <w:rPr>
          <w:rFonts w:ascii="Times New Roman" w:hAnsi="Times New Roman" w:cs="Times New Roman"/>
          <w:sz w:val="24"/>
          <w:szCs w:val="24"/>
        </w:rPr>
        <w:t xml:space="preserve"> формы</w:t>
      </w:r>
      <w:r w:rsidR="003759F7">
        <w:rPr>
          <w:rFonts w:ascii="Times New Roman" w:hAnsi="Times New Roman" w:cs="Times New Roman"/>
          <w:sz w:val="24"/>
          <w:szCs w:val="24"/>
        </w:rPr>
        <w:t xml:space="preserve"> и средства</w:t>
      </w:r>
      <w:r w:rsidRPr="00091C67">
        <w:rPr>
          <w:rFonts w:ascii="Times New Roman" w:hAnsi="Times New Roman" w:cs="Times New Roman"/>
          <w:sz w:val="24"/>
          <w:szCs w:val="24"/>
        </w:rPr>
        <w:t xml:space="preserve"> обучения, соответственно возникает необходимость поиска наиболее эффективного обучения данной категории детей. </w:t>
      </w:r>
    </w:p>
    <w:p w:rsidR="006A21C9" w:rsidRPr="00091C67" w:rsidRDefault="006A21C9" w:rsidP="00091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C67">
        <w:rPr>
          <w:rFonts w:ascii="Times New Roman" w:hAnsi="Times New Roman" w:cs="Times New Roman"/>
          <w:sz w:val="24"/>
          <w:szCs w:val="24"/>
        </w:rPr>
        <w:t xml:space="preserve">Принимая во внимание новые стандарты образования и особенности личностного развития детей, основные методические инновации связаны сегодня с применением интерактивных методов обучения. </w:t>
      </w:r>
    </w:p>
    <w:p w:rsidR="00B46CC8" w:rsidRPr="00091C67" w:rsidRDefault="00B46CC8" w:rsidP="00091C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1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Цифровые технологии дают возможность учителю-логопеду оптимизировать коррекционно-развивающий процесс в целом и индивидуализировать логопедическую работу с учетом структуры речевого нарушения в частности.</w:t>
      </w:r>
    </w:p>
    <w:p w:rsidR="006A21C9" w:rsidRPr="00091C67" w:rsidRDefault="006A21C9" w:rsidP="00091C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91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работе с детьми дошкольного возраста с использованием интерактивных технологий я учитываю требования Федерального государственного образовательного стандарта, ФОП, ФАОП, а также  выполнения  санитарных правил.</w:t>
      </w:r>
    </w:p>
    <w:p w:rsidR="00B46CC8" w:rsidRPr="00091C67" w:rsidRDefault="00B46CC8" w:rsidP="00091C6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091C67">
        <w:t xml:space="preserve">На своих занятиях я использую интерактивный стол. </w:t>
      </w:r>
      <w:r w:rsidR="003759F7">
        <w:rPr>
          <w:rStyle w:val="c1"/>
          <w:color w:val="000000"/>
        </w:rPr>
        <w:t xml:space="preserve">Он </w:t>
      </w:r>
      <w:r w:rsidRPr="00091C67">
        <w:rPr>
          <w:rStyle w:val="c1"/>
          <w:color w:val="000000"/>
        </w:rPr>
        <w:t>представляет собой интерактивный учебный центр с сенсорной поверхностью, управление которой происходит с помощью прикосновений рук человека или других предметов.</w:t>
      </w:r>
    </w:p>
    <w:p w:rsidR="00B46CC8" w:rsidRPr="00091C67" w:rsidRDefault="00B46CC8" w:rsidP="00091C6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</w:rPr>
      </w:pPr>
      <w:r w:rsidRPr="00091C67">
        <w:rPr>
          <w:rStyle w:val="c1"/>
          <w:color w:val="000000"/>
        </w:rPr>
        <w:t>Его использование в логопедической деятельности позволяет: в процессе обучения создать комфортную психологическую атмосферу; повысить мотивацию к учебной деятельности, повысить общую работоспособность; развивать высшие психические функции ребенка; максимально эффективно осуществлять коррекционно-развивающую работу; помогает сделать образовательный процесс увлекательным, динамичным, интересным.</w:t>
      </w:r>
    </w:p>
    <w:p w:rsidR="00FB7EED" w:rsidRPr="00425FCB" w:rsidRDefault="00B46CC8" w:rsidP="00091C6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</w:rPr>
      </w:pPr>
      <w:r w:rsidRPr="00425FCB">
        <w:rPr>
          <w:rStyle w:val="c1"/>
          <w:color w:val="000000"/>
        </w:rPr>
        <w:t>В логопедическом столе имеются разные игры</w:t>
      </w:r>
      <w:r w:rsidR="00091C67" w:rsidRPr="00425FCB">
        <w:rPr>
          <w:rStyle w:val="c1"/>
          <w:color w:val="000000"/>
        </w:rPr>
        <w:t xml:space="preserve"> и задания, специально разработанные для разви</w:t>
      </w:r>
      <w:r w:rsidR="003759F7">
        <w:rPr>
          <w:rStyle w:val="c1"/>
          <w:color w:val="000000"/>
        </w:rPr>
        <w:t>тия реч</w:t>
      </w:r>
      <w:r w:rsidR="009B43BA">
        <w:rPr>
          <w:rStyle w:val="c1"/>
          <w:color w:val="000000"/>
        </w:rPr>
        <w:t>и, которые позволяю</w:t>
      </w:r>
      <w:r w:rsidR="003759F7">
        <w:rPr>
          <w:rStyle w:val="c1"/>
          <w:color w:val="000000"/>
        </w:rPr>
        <w:t xml:space="preserve">т строить </w:t>
      </w:r>
      <w:r w:rsidR="009B43BA">
        <w:rPr>
          <w:rStyle w:val="c1"/>
          <w:color w:val="000000"/>
        </w:rPr>
        <w:t xml:space="preserve">коррекционную </w:t>
      </w:r>
      <w:r w:rsidR="003759F7">
        <w:rPr>
          <w:rStyle w:val="c1"/>
          <w:color w:val="000000"/>
        </w:rPr>
        <w:t>работу по следующим направлениям:</w:t>
      </w:r>
      <w:r w:rsidR="00FB7EED" w:rsidRPr="00425FCB">
        <w:rPr>
          <w:color w:val="0A0A0A"/>
          <w:shd w:val="clear" w:color="auto" w:fill="FFFFFF"/>
        </w:rPr>
        <w:t xml:space="preserve"> </w:t>
      </w:r>
      <w:r w:rsidR="009B43BA">
        <w:rPr>
          <w:color w:val="0A0A0A"/>
          <w:shd w:val="clear" w:color="auto" w:fill="FFFFFF"/>
        </w:rPr>
        <w:t xml:space="preserve">звукопроизношение, артикуляционная и мимическая моторика, просодические компоненты речи, фонематические процессы, анализ и синтез, лексико-грамматические средства языка, связная речь, мелкая моторика. </w:t>
      </w:r>
      <w:proofErr w:type="gramStart"/>
      <w:r w:rsidR="00FB7EED" w:rsidRPr="00425FCB">
        <w:rPr>
          <w:color w:val="0A0A0A"/>
          <w:shd w:val="clear" w:color="auto" w:fill="FFFFFF"/>
        </w:rPr>
        <w:t>И</w:t>
      </w:r>
      <w:proofErr w:type="gramEnd"/>
      <w:r w:rsidR="00FB7EED" w:rsidRPr="00425FCB">
        <w:rPr>
          <w:color w:val="0A0A0A"/>
          <w:shd w:val="clear" w:color="auto" w:fill="FFFFFF"/>
        </w:rPr>
        <w:t xml:space="preserve">нтерактивный стол </w:t>
      </w:r>
      <w:r w:rsidR="00425FCB">
        <w:rPr>
          <w:color w:val="0A0A0A"/>
          <w:shd w:val="clear" w:color="auto" w:fill="FFFFFF"/>
        </w:rPr>
        <w:t xml:space="preserve">также </w:t>
      </w:r>
      <w:r w:rsidR="00FB7EED" w:rsidRPr="00425FCB">
        <w:rPr>
          <w:color w:val="0A0A0A"/>
          <w:shd w:val="clear" w:color="auto" w:fill="FFFFFF"/>
        </w:rPr>
        <w:t>позволяет показывать видеоролики и презентации, что помогает визуализировать звуки, слова и фразы. Я использую такие материалы для демонстрации правильного произношения, а также для обучения частям речи и грамматике</w:t>
      </w:r>
      <w:proofErr w:type="gramStart"/>
      <w:r w:rsidR="00FB7EED" w:rsidRPr="00425FCB">
        <w:rPr>
          <w:color w:val="0A0A0A"/>
          <w:shd w:val="clear" w:color="auto" w:fill="FFFFFF"/>
        </w:rPr>
        <w:t>.</w:t>
      </w:r>
      <w:proofErr w:type="gramEnd"/>
      <w:r w:rsidR="00425FCB">
        <w:rPr>
          <w:color w:val="0A0A0A"/>
          <w:shd w:val="clear" w:color="auto" w:fill="FFFFFF"/>
        </w:rPr>
        <w:t xml:space="preserve"> При использовании функций «рисования»</w:t>
      </w:r>
      <w:r w:rsidR="00425FCB" w:rsidRPr="00425FCB">
        <w:rPr>
          <w:rStyle w:val="a3"/>
          <w:color w:val="0A0A0A"/>
          <w:sz w:val="28"/>
          <w:szCs w:val="28"/>
          <w:shd w:val="clear" w:color="auto" w:fill="FFFFFF"/>
        </w:rPr>
        <w:t xml:space="preserve"> </w:t>
      </w:r>
      <w:r w:rsidR="00425FCB" w:rsidRPr="00425FCB">
        <w:rPr>
          <w:rStyle w:val="c5"/>
          <w:color w:val="0A0A0A"/>
          <w:shd w:val="clear" w:color="auto" w:fill="FFFFFF"/>
        </w:rPr>
        <w:t>у детей: </w:t>
      </w:r>
      <w:r w:rsidR="00425FCB" w:rsidRPr="00425FCB">
        <w:rPr>
          <w:rStyle w:val="c1"/>
          <w:color w:val="000000"/>
        </w:rPr>
        <w:t>развиваются  умения ориентироваться  в пространстве и на плоскости, в движении;</w:t>
      </w:r>
      <w:r w:rsidR="00425FCB" w:rsidRPr="00425FCB">
        <w:rPr>
          <w:rStyle w:val="c14"/>
          <w:rFonts w:ascii="Calibri" w:hAnsi="Calibri" w:cs="Calibri"/>
          <w:color w:val="000000"/>
        </w:rPr>
        <w:t> </w:t>
      </w:r>
      <w:r w:rsidR="00425FCB" w:rsidRPr="00425FCB">
        <w:rPr>
          <w:rStyle w:val="c1"/>
          <w:color w:val="000000"/>
        </w:rPr>
        <w:t>эффективнее тренируется память и внимание; активнее пополняется словарный запас; развивается координация движений глаз и рук; воспитывается сосредоточенность и целеустремленность; развивается воображение, образное мышление, формируются творческие способности.</w:t>
      </w:r>
    </w:p>
    <w:p w:rsidR="00FB7EED" w:rsidRPr="00425FCB" w:rsidRDefault="00091C67" w:rsidP="00FB7E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425FCB">
        <w:rPr>
          <w:rStyle w:val="c1"/>
          <w:color w:val="000000"/>
        </w:rPr>
        <w:t xml:space="preserve"> </w:t>
      </w:r>
      <w:r w:rsidR="00FB7EED" w:rsidRPr="00425FCB">
        <w:rPr>
          <w:rStyle w:val="c2"/>
          <w:color w:val="000000"/>
        </w:rPr>
        <w:t>При использовании интерактивного оборудования и интерактивных игр в коррекционно-образовательном процессе с детьми с ТНР мною были отмечены следующие </w:t>
      </w:r>
      <w:r w:rsidR="00FB7EED" w:rsidRPr="00425FCB">
        <w:rPr>
          <w:rStyle w:val="c11"/>
          <w:b/>
          <w:bCs/>
          <w:color w:val="000000"/>
        </w:rPr>
        <w:t>положительные моменты</w:t>
      </w:r>
      <w:r w:rsidR="00FB7EED" w:rsidRPr="00425FCB">
        <w:rPr>
          <w:rStyle w:val="c1"/>
          <w:color w:val="000000"/>
        </w:rPr>
        <w:t>:</w:t>
      </w:r>
    </w:p>
    <w:p w:rsidR="00FB7EED" w:rsidRPr="00425FCB" w:rsidRDefault="00FB7EED" w:rsidP="009B43B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425FCB">
        <w:rPr>
          <w:rStyle w:val="c1"/>
          <w:color w:val="000000"/>
        </w:rPr>
        <w:t>1. Сформировалась потребность в речевом общении, пополнении активного</w:t>
      </w:r>
      <w:r w:rsidR="009B43BA">
        <w:rPr>
          <w:rStyle w:val="c1"/>
          <w:color w:val="000000"/>
        </w:rPr>
        <w:t xml:space="preserve"> </w:t>
      </w:r>
      <w:r w:rsidRPr="00425FCB">
        <w:rPr>
          <w:rStyle w:val="c1"/>
          <w:color w:val="000000"/>
        </w:rPr>
        <w:t>и пассивного словаря.</w:t>
      </w:r>
    </w:p>
    <w:p w:rsidR="00FB7EED" w:rsidRPr="00425FCB" w:rsidRDefault="00FB7EED" w:rsidP="00FB7E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425FCB">
        <w:rPr>
          <w:rStyle w:val="c1"/>
          <w:color w:val="000000"/>
        </w:rPr>
        <w:t>2. У многих детей сократились сроки автоматизации звуков в речи.</w:t>
      </w:r>
    </w:p>
    <w:p w:rsidR="00FB7EED" w:rsidRPr="00425FCB" w:rsidRDefault="00FB7EED" w:rsidP="00FB7E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425FCB">
        <w:rPr>
          <w:rStyle w:val="c1"/>
          <w:color w:val="000000"/>
        </w:rPr>
        <w:lastRenderedPageBreak/>
        <w:t xml:space="preserve">3. </w:t>
      </w:r>
      <w:proofErr w:type="gramStart"/>
      <w:r w:rsidRPr="00425FCB">
        <w:rPr>
          <w:rStyle w:val="c1"/>
          <w:color w:val="000000"/>
        </w:rPr>
        <w:t>Дети легче усвоили понятия: звук, буква, слог, слово, предложение, форма, цвет и величина и другие.</w:t>
      </w:r>
      <w:proofErr w:type="gramEnd"/>
    </w:p>
    <w:p w:rsidR="00FB7EED" w:rsidRPr="00425FCB" w:rsidRDefault="00FB7EED" w:rsidP="00FB7E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425FCB">
        <w:rPr>
          <w:rStyle w:val="c1"/>
          <w:color w:val="000000"/>
        </w:rPr>
        <w:t>4. Сформировалось умение ориентироваться на плоскости и в пространстве.</w:t>
      </w:r>
    </w:p>
    <w:p w:rsidR="00FB7EED" w:rsidRPr="00425FCB" w:rsidRDefault="00FB7EED" w:rsidP="00FB7E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425FCB">
        <w:rPr>
          <w:rStyle w:val="c1"/>
          <w:color w:val="000000"/>
        </w:rPr>
        <w:t xml:space="preserve">5. У большинства </w:t>
      </w:r>
      <w:proofErr w:type="gramStart"/>
      <w:r w:rsidRPr="00425FCB">
        <w:rPr>
          <w:rStyle w:val="c1"/>
          <w:color w:val="000000"/>
        </w:rPr>
        <w:t>обучающихся</w:t>
      </w:r>
      <w:proofErr w:type="gramEnd"/>
      <w:r w:rsidRPr="00425FCB">
        <w:rPr>
          <w:rStyle w:val="c1"/>
          <w:color w:val="000000"/>
        </w:rPr>
        <w:t xml:space="preserve"> сформировались такие качества как</w:t>
      </w:r>
    </w:p>
    <w:p w:rsidR="00FB7EED" w:rsidRPr="00425FCB" w:rsidRDefault="00FB7EED" w:rsidP="00FB7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25FCB">
        <w:rPr>
          <w:rStyle w:val="c1"/>
          <w:color w:val="000000"/>
        </w:rPr>
        <w:t>внимательность, целеустремлённость, сосредоточенность.</w:t>
      </w:r>
    </w:p>
    <w:p w:rsidR="00B46CC8" w:rsidRPr="00425FCB" w:rsidRDefault="00FB7EED" w:rsidP="00091C6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425FCB">
        <w:rPr>
          <w:color w:val="000000"/>
          <w:shd w:val="clear" w:color="auto" w:fill="FFFFFF"/>
        </w:rPr>
        <w:t>Использование интерактивного оборудования дает положительный эффект, делает работу учителя-логопеда более интересной и разнообразной, способствует большей заинтересованности детей.</w:t>
      </w:r>
    </w:p>
    <w:p w:rsidR="00470D56" w:rsidRPr="00470D56" w:rsidRDefault="00470D56" w:rsidP="00470D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70D56" w:rsidRPr="00470D56" w:rsidSect="00A642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0D56"/>
    <w:rsid w:val="00091C67"/>
    <w:rsid w:val="002E339B"/>
    <w:rsid w:val="003759F7"/>
    <w:rsid w:val="00425FCB"/>
    <w:rsid w:val="00470D56"/>
    <w:rsid w:val="006A21C9"/>
    <w:rsid w:val="009B43BA"/>
    <w:rsid w:val="00A64257"/>
    <w:rsid w:val="00B46CC8"/>
    <w:rsid w:val="00B92FEA"/>
    <w:rsid w:val="00FB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0D56"/>
    <w:rPr>
      <w:b/>
      <w:bCs/>
    </w:rPr>
  </w:style>
  <w:style w:type="paragraph" w:customStyle="1" w:styleId="c0">
    <w:name w:val="c0"/>
    <w:basedOn w:val="a"/>
    <w:rsid w:val="00B4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6CC8"/>
  </w:style>
  <w:style w:type="character" w:customStyle="1" w:styleId="c2">
    <w:name w:val="c2"/>
    <w:basedOn w:val="a0"/>
    <w:rsid w:val="00FB7EED"/>
  </w:style>
  <w:style w:type="character" w:customStyle="1" w:styleId="c11">
    <w:name w:val="c11"/>
    <w:basedOn w:val="a0"/>
    <w:rsid w:val="00FB7EED"/>
  </w:style>
  <w:style w:type="character" w:customStyle="1" w:styleId="c5">
    <w:name w:val="c5"/>
    <w:basedOn w:val="a0"/>
    <w:rsid w:val="00425FCB"/>
  </w:style>
  <w:style w:type="character" w:customStyle="1" w:styleId="c14">
    <w:name w:val="c14"/>
    <w:basedOn w:val="a0"/>
    <w:rsid w:val="00425F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yekat</dc:creator>
  <cp:lastModifiedBy>yekat</cp:lastModifiedBy>
  <cp:revision>1</cp:revision>
  <dcterms:created xsi:type="dcterms:W3CDTF">2025-05-29T15:37:00Z</dcterms:created>
  <dcterms:modified xsi:type="dcterms:W3CDTF">2025-05-29T17:00:00Z</dcterms:modified>
</cp:coreProperties>
</file>