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50" w:rsidRDefault="001A60F5" w:rsidP="001A60F5">
      <w:pPr>
        <w:jc w:val="center"/>
        <w:rPr>
          <w:b/>
          <w:sz w:val="28"/>
          <w:szCs w:val="28"/>
        </w:rPr>
      </w:pPr>
      <w:r w:rsidRPr="001A60F5">
        <w:rPr>
          <w:b/>
          <w:sz w:val="28"/>
          <w:szCs w:val="28"/>
        </w:rPr>
        <w:t>Содержание:</w:t>
      </w:r>
    </w:p>
    <w:p w:rsidR="001A60F5" w:rsidRDefault="001A60F5" w:rsidP="001A60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 – педагогическое исследование.</w:t>
      </w:r>
    </w:p>
    <w:p w:rsidR="001A60F5" w:rsidRDefault="001A60F5" w:rsidP="001A60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Разработка методов исследования для собственного научного поиска.</w:t>
      </w:r>
    </w:p>
    <w:p w:rsidR="001A60F5" w:rsidRDefault="001A60F5" w:rsidP="001A60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литературой по теме исследования.</w:t>
      </w:r>
    </w:p>
    <w:p w:rsidR="001A60F5" w:rsidRDefault="001A60F5" w:rsidP="001A60F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Собственное исследование.</w:t>
      </w: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Default="001A60F5" w:rsidP="0062242E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Психолого – педагогическое исследование.</w:t>
      </w:r>
    </w:p>
    <w:p w:rsidR="001A60F5" w:rsidRDefault="001A60F5" w:rsidP="0062242E">
      <w:pPr>
        <w:spacing w:after="0"/>
        <w:rPr>
          <w:sz w:val="28"/>
          <w:szCs w:val="28"/>
        </w:rPr>
      </w:pPr>
      <w:r w:rsidRPr="001A60F5">
        <w:rPr>
          <w:sz w:val="28"/>
          <w:szCs w:val="28"/>
        </w:rPr>
        <w:t xml:space="preserve">   В виду </w:t>
      </w:r>
      <w:r>
        <w:rPr>
          <w:sz w:val="28"/>
          <w:szCs w:val="28"/>
        </w:rPr>
        <w:t xml:space="preserve">сложности, многогранности педагогического процесса в образовании необходимы очень разные – и по своей тематике, и по предметной направленности исследования. Очень важны психологические исследования. </w:t>
      </w:r>
      <w:proofErr w:type="gramStart"/>
      <w:r>
        <w:rPr>
          <w:sz w:val="28"/>
          <w:szCs w:val="28"/>
        </w:rPr>
        <w:t>В психологических исследованиях ведется поиск наиболее эффективных для конкретной ситуации механизмов психического развития, психологической реабилитации воспитанников, умножения их творческого потенциала</w:t>
      </w:r>
      <w:r w:rsidR="007744B1">
        <w:rPr>
          <w:sz w:val="28"/>
          <w:szCs w:val="28"/>
        </w:rPr>
        <w:t>, условий самореализации, определяются исходные позиции для индивидуального и личностно-ориентированного подходов, для слежения за результатами обучения и воспитания.</w:t>
      </w:r>
      <w:proofErr w:type="gramEnd"/>
    </w:p>
    <w:p w:rsidR="007744B1" w:rsidRDefault="007744B1" w:rsidP="00622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Весьма разноплановы и многофункциональны педагогические исследования. Это исследования историко-педагогического, философско-педагогического, социально-педагогического, психолого-педагогического, методического характера.</w:t>
      </w:r>
    </w:p>
    <w:p w:rsidR="007744B1" w:rsidRDefault="007744B1" w:rsidP="00622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2840">
        <w:rPr>
          <w:sz w:val="28"/>
          <w:szCs w:val="28"/>
        </w:rPr>
        <w:t>Однако практически все прикладные исследования, связанные с функционированием и развитием образовательного процесса и образовательных учреждений, носят комплексный психолого-педагогический характер.</w:t>
      </w:r>
    </w:p>
    <w:p w:rsidR="00D62840" w:rsidRDefault="00D62840" w:rsidP="00622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 последнее десятилетие, когда задачи развития личности стали приоритетными, любое продуктивное исследование в образовательной области должно быть психолого-педагогическим, раскрывать и исследовать единство внешних и внутренних факт</w:t>
      </w:r>
      <w:r w:rsidR="00717228">
        <w:rPr>
          <w:sz w:val="28"/>
          <w:szCs w:val="28"/>
        </w:rPr>
        <w:t xml:space="preserve">оров образования, педагогические </w:t>
      </w:r>
      <w:r>
        <w:rPr>
          <w:sz w:val="28"/>
          <w:szCs w:val="28"/>
        </w:rPr>
        <w:t>условия и способы формирования мотивации, установок, ценностных ориентаций, творческого мышления, интуиции, убеждения личности, условия ее здорового психического и физического развития.</w:t>
      </w:r>
    </w:p>
    <w:p w:rsidR="0062242E" w:rsidRDefault="00D62840" w:rsidP="00622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При этом педагогическое исследование всегда сохраняет свою специфику: в нем идет речь о педагогическом процессе, об обучении и воспитании, об организации и управлении процессом, в котором обязательно участвуют педагог и воспитанник, функционируют и развиваются педагогические отношения, решаются педагогические задачи.</w:t>
      </w:r>
    </w:p>
    <w:p w:rsidR="0062242E" w:rsidRPr="0062242E" w:rsidRDefault="0062242E" w:rsidP="006224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242E">
        <w:rPr>
          <w:rFonts w:eastAsia="Times New Roman" w:cs="Tahoma"/>
          <w:sz w:val="28"/>
          <w:szCs w:val="28"/>
          <w:lang w:eastAsia="ru-RU"/>
        </w:rPr>
        <w:t xml:space="preserve">Актуальность данного исследования определяется наличием следующих противоречий </w:t>
      </w:r>
      <w:proofErr w:type="gramStart"/>
      <w:r w:rsidRPr="0062242E">
        <w:rPr>
          <w:rFonts w:eastAsia="Times New Roman" w:cs="Tahoma"/>
          <w:sz w:val="28"/>
          <w:szCs w:val="28"/>
          <w:lang w:eastAsia="ru-RU"/>
        </w:rPr>
        <w:t>между</w:t>
      </w:r>
      <w:proofErr w:type="gramEnd"/>
      <w:r w:rsidRPr="0062242E">
        <w:rPr>
          <w:rFonts w:eastAsia="Times New Roman" w:cs="Tahoma"/>
          <w:sz w:val="28"/>
          <w:szCs w:val="28"/>
          <w:lang w:eastAsia="ru-RU"/>
        </w:rPr>
        <w:t>: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– потребностью в подготовке преподавателей и студентов к процессу обучения  в условиях реально функционирующих информационно-образовательных сред и недостаточным уровнем теоретического обоснования содержания и содержания педагогической подготовки субъектов к преподаванию и учению в ИОС;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lastRenderedPageBreak/>
        <w:t>– востребованностью психолого-педагогического сопровождения подготовки преподавателей и студентов к процессу преподавания и учения в условиях ИОС и существующим уровнем научно-методического обеспечения данного процесса.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 xml:space="preserve">Необходимость преодоления выявленных противоречий актуализировала </w:t>
      </w:r>
      <w:r w:rsidRPr="0062242E">
        <w:rPr>
          <w:rFonts w:eastAsia="Times New Roman" w:cs="Times New Roman"/>
          <w:b/>
          <w:i/>
          <w:sz w:val="28"/>
          <w:szCs w:val="28"/>
          <w:lang w:eastAsia="ru-RU"/>
        </w:rPr>
        <w:t xml:space="preserve">научную проблему: 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как организовать педагогическую подготовку преподавателей и студентов к процессу обучения в информационно-образовательной среде, когда возникает острая проблема, заключающаяся в том, как учить будущих педагогов, если к ним предъявляются такие высокие требования по использованию инновационных технологий в учебном процессе. 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b/>
          <w:i/>
          <w:sz w:val="28"/>
          <w:szCs w:val="28"/>
          <w:lang w:eastAsia="ru-RU"/>
        </w:rPr>
        <w:t>Объектом исследования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является процесс обучения в информационно-образовательной среде (ИОС) </w:t>
      </w:r>
      <w:r>
        <w:rPr>
          <w:rFonts w:eastAsia="Times New Roman" w:cs="Times New Roman"/>
          <w:sz w:val="28"/>
          <w:szCs w:val="28"/>
          <w:lang w:eastAsia="ru-RU"/>
        </w:rPr>
        <w:t xml:space="preserve"> образовательного учреждения начального профессионального образования (ГБОУ СО НПО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ПЛ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№ 64).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b/>
          <w:i/>
          <w:sz w:val="28"/>
          <w:szCs w:val="28"/>
          <w:lang w:eastAsia="ru-RU"/>
        </w:rPr>
        <w:t>Предмет исследования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: педагогическая подготовка </w:t>
      </w:r>
      <w:r>
        <w:rPr>
          <w:rFonts w:eastAsia="Times New Roman" w:cs="Times New Roman"/>
          <w:sz w:val="28"/>
          <w:szCs w:val="28"/>
          <w:lang w:eastAsia="ru-RU"/>
        </w:rPr>
        <w:t>учителей «Технологии» в образовательном учреждении начального профессионального образования</w:t>
      </w:r>
      <w:r w:rsidR="005A3E50">
        <w:rPr>
          <w:rFonts w:eastAsia="Times New Roman" w:cs="Times New Roman"/>
          <w:sz w:val="28"/>
          <w:szCs w:val="28"/>
          <w:lang w:eastAsia="ru-RU"/>
        </w:rPr>
        <w:t xml:space="preserve"> Профессиональный лицей № 64.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b/>
          <w:i/>
          <w:sz w:val="28"/>
          <w:szCs w:val="28"/>
          <w:lang w:eastAsia="ru-RU"/>
        </w:rPr>
        <w:t>Цель исследования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: проанализировать педагогическую подготовку учителя к процессу обучения в информационно-образовательной среде </w:t>
      </w:r>
      <w:r w:rsidR="005A3E50">
        <w:rPr>
          <w:rFonts w:eastAsia="Times New Roman" w:cs="Times New Roman"/>
          <w:sz w:val="28"/>
          <w:szCs w:val="28"/>
          <w:lang w:eastAsia="ru-RU"/>
        </w:rPr>
        <w:t>лицея.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b/>
          <w:i/>
          <w:sz w:val="28"/>
          <w:szCs w:val="28"/>
          <w:lang w:eastAsia="ru-RU"/>
        </w:rPr>
        <w:t>Гипотеза исследования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состоит в предположении, что процесс обучения в информационно-образовательной среде </w:t>
      </w:r>
      <w:r w:rsidR="005A3E50">
        <w:rPr>
          <w:rFonts w:eastAsia="Times New Roman" w:cs="Times New Roman"/>
          <w:sz w:val="28"/>
          <w:szCs w:val="28"/>
          <w:lang w:eastAsia="ru-RU"/>
        </w:rPr>
        <w:t>лицея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будет более эффективным, если: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- организовать педагогическую подготовку субъектов к участию в этом процессе на основе АСУ, направленную на формирование у учителей навыков  формирования инновационного содержания образования, диагностики обучения, организации образовательного процесса, у учащихся – навыков владения способами обще</w:t>
      </w:r>
      <w:r w:rsidR="005A3E50">
        <w:rPr>
          <w:rFonts w:eastAsia="Times New Roman" w:cs="Times New Roman"/>
          <w:sz w:val="28"/>
          <w:szCs w:val="28"/>
          <w:lang w:eastAsia="ru-RU"/>
        </w:rPr>
        <w:t>й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учебной деятельности, организации самостоятельной работы, информационно-технологическими умениями. </w:t>
      </w:r>
    </w:p>
    <w:p w:rsidR="0062242E" w:rsidRP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– будет осуществляться психолого-педагогическое сопровождение процессов учения, организации профессионального роста педагогов (с использованием элементов модульной системы формирования содержания профессионального образования) и использованием современных образовательных технологий;</w:t>
      </w:r>
    </w:p>
    <w:p w:rsidR="0062242E" w:rsidRDefault="0062242E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b/>
          <w:i/>
          <w:sz w:val="28"/>
          <w:szCs w:val="28"/>
          <w:lang w:eastAsia="ru-RU"/>
        </w:rPr>
        <w:t>Методы исследования</w:t>
      </w:r>
      <w:r w:rsidRPr="0062242E">
        <w:rPr>
          <w:rFonts w:eastAsia="Times New Roman" w:cs="Times New Roman"/>
          <w:sz w:val="28"/>
          <w:szCs w:val="28"/>
          <w:lang w:eastAsia="ru-RU"/>
        </w:rPr>
        <w:t>: изучение и анализ философской, психолого-педагогической, социально-педагогической, учебно-методической литературы по проблеме исследования; анализ законодательных и нормативных документов; использование методов психолого-педагогического исследования.</w:t>
      </w:r>
    </w:p>
    <w:p w:rsidR="005A3E50" w:rsidRDefault="005A3E50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3E50" w:rsidRPr="0062242E" w:rsidRDefault="005A3E50" w:rsidP="0062242E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242E" w:rsidRPr="0062242E" w:rsidRDefault="0062242E" w:rsidP="0062242E">
      <w:pPr>
        <w:spacing w:after="0" w:line="240" w:lineRule="auto"/>
        <w:ind w:firstLine="426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2242E">
        <w:rPr>
          <w:rFonts w:eastAsia="Times New Roman" w:cs="Times New Roman"/>
          <w:b/>
          <w:sz w:val="28"/>
          <w:szCs w:val="28"/>
          <w:lang w:eastAsia="ru-RU"/>
        </w:rPr>
        <w:lastRenderedPageBreak/>
        <w:t>Методы психолого-педагогического исследования.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Для исследования был</w:t>
      </w:r>
      <w:r w:rsidR="005A3E50">
        <w:rPr>
          <w:rFonts w:eastAsia="Times New Roman" w:cs="Times New Roman"/>
          <w:sz w:val="28"/>
          <w:szCs w:val="28"/>
          <w:lang w:eastAsia="ru-RU"/>
        </w:rPr>
        <w:t>а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выбран</w:t>
      </w:r>
      <w:r w:rsidR="005A3E50">
        <w:rPr>
          <w:rFonts w:eastAsia="Times New Roman" w:cs="Times New Roman"/>
          <w:sz w:val="28"/>
          <w:szCs w:val="28"/>
          <w:lang w:eastAsia="ru-RU"/>
        </w:rPr>
        <w:t>а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5A3E50">
        <w:rPr>
          <w:rFonts w:eastAsia="Times New Roman" w:cs="Times New Roman"/>
          <w:sz w:val="28"/>
          <w:szCs w:val="28"/>
          <w:lang w:eastAsia="ru-RU"/>
        </w:rPr>
        <w:t>группа № 4 по профессии «Парикмахер» в Профессиональном лицее № 64 г. Красный Кут.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 xml:space="preserve">Тема урока:  </w:t>
      </w:r>
      <w:r w:rsidR="005A3E50">
        <w:rPr>
          <w:rFonts w:eastAsia="Times New Roman" w:cs="Times New Roman"/>
          <w:sz w:val="28"/>
          <w:szCs w:val="28"/>
          <w:lang w:eastAsia="ru-RU"/>
        </w:rPr>
        <w:t>«Технология выполнения свадебной прически «Креолка».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 xml:space="preserve"> Используя эмпирические методы, мы исследуем проведения урока.</w:t>
      </w:r>
    </w:p>
    <w:p w:rsidR="0062242E" w:rsidRPr="0062242E" w:rsidRDefault="0062242E" w:rsidP="0062242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Метод наблюдения.</w:t>
      </w:r>
    </w:p>
    <w:p w:rsid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 xml:space="preserve">Урок начался вовремя. В начале урока произошло взаимное   приветствие учителя с учениками. Учитель отметил присутствующих и приступил к опросу учащихся по </w:t>
      </w:r>
      <w:r w:rsidR="005A3E50">
        <w:rPr>
          <w:rFonts w:eastAsia="Times New Roman" w:cs="Times New Roman"/>
          <w:sz w:val="28"/>
          <w:szCs w:val="28"/>
          <w:lang w:eastAsia="ru-RU"/>
        </w:rPr>
        <w:t xml:space="preserve">пройденной теме. Учитель задал ряд вопросов, по результатам опроса было </w:t>
      </w:r>
      <w:proofErr w:type="gramStart"/>
      <w:r w:rsidR="005A3E50">
        <w:rPr>
          <w:rFonts w:eastAsia="Times New Roman" w:cs="Times New Roman"/>
          <w:sz w:val="28"/>
          <w:szCs w:val="28"/>
          <w:lang w:eastAsia="ru-RU"/>
        </w:rPr>
        <w:t>ясно</w:t>
      </w:r>
      <w:proofErr w:type="gramEnd"/>
      <w:r w:rsidR="005A3E50">
        <w:rPr>
          <w:rFonts w:eastAsia="Times New Roman" w:cs="Times New Roman"/>
          <w:sz w:val="28"/>
          <w:szCs w:val="28"/>
          <w:lang w:eastAsia="ru-RU"/>
        </w:rPr>
        <w:t xml:space="preserve"> что материал усвоен</w:t>
      </w:r>
      <w:r w:rsidRPr="0062242E">
        <w:rPr>
          <w:rFonts w:eastAsia="Times New Roman" w:cs="Times New Roman"/>
          <w:sz w:val="28"/>
          <w:szCs w:val="28"/>
          <w:lang w:eastAsia="ru-RU"/>
        </w:rPr>
        <w:t>. Для того чтобы удостовериться, что материал усвоен полн</w:t>
      </w:r>
      <w:r w:rsidR="005A3E50">
        <w:rPr>
          <w:rFonts w:eastAsia="Times New Roman" w:cs="Times New Roman"/>
          <w:sz w:val="28"/>
          <w:szCs w:val="28"/>
          <w:lang w:eastAsia="ru-RU"/>
        </w:rPr>
        <w:t>остью учитель предложил учащимся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сделать некоторые виды </w:t>
      </w:r>
      <w:r w:rsidR="005A3E50">
        <w:rPr>
          <w:rFonts w:eastAsia="Times New Roman" w:cs="Times New Roman"/>
          <w:sz w:val="28"/>
          <w:szCs w:val="28"/>
          <w:lang w:eastAsia="ru-RU"/>
        </w:rPr>
        <w:t>подготовительных работ</w:t>
      </w:r>
      <w:r w:rsidRPr="0062242E">
        <w:rPr>
          <w:rFonts w:eastAsia="Times New Roman" w:cs="Times New Roman"/>
          <w:sz w:val="28"/>
          <w:szCs w:val="28"/>
          <w:lang w:eastAsia="ru-RU"/>
        </w:rPr>
        <w:t>. С этим задани</w:t>
      </w:r>
      <w:r w:rsidR="005A3E50">
        <w:rPr>
          <w:rFonts w:eastAsia="Times New Roman" w:cs="Times New Roman"/>
          <w:sz w:val="28"/>
          <w:szCs w:val="28"/>
          <w:lang w:eastAsia="ru-RU"/>
        </w:rPr>
        <w:t xml:space="preserve">ем они справились на оценку отлично. Далее 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учител</w:t>
      </w:r>
      <w:r w:rsidR="005A3E50">
        <w:rPr>
          <w:rFonts w:eastAsia="Times New Roman" w:cs="Times New Roman"/>
          <w:sz w:val="28"/>
          <w:szCs w:val="28"/>
          <w:lang w:eastAsia="ru-RU"/>
        </w:rPr>
        <w:t xml:space="preserve">ь начал объяснять, как должен проходить процесс выполнения свадебной прически. Учащиеся 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приступили к выпо</w:t>
      </w:r>
      <w:r w:rsidR="005A3E50">
        <w:rPr>
          <w:rFonts w:eastAsia="Times New Roman" w:cs="Times New Roman"/>
          <w:sz w:val="28"/>
          <w:szCs w:val="28"/>
          <w:lang w:eastAsia="ru-RU"/>
        </w:rPr>
        <w:t>лнению задания. Вели они  себя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спокойно</w:t>
      </w:r>
      <w:r w:rsidR="005A3E50">
        <w:rPr>
          <w:rFonts w:eastAsia="Times New Roman" w:cs="Times New Roman"/>
          <w:sz w:val="28"/>
          <w:szCs w:val="28"/>
          <w:lang w:eastAsia="ru-RU"/>
        </w:rPr>
        <w:t xml:space="preserve"> и уверенно</w:t>
      </w:r>
      <w:r w:rsidR="00DC726E">
        <w:rPr>
          <w:rFonts w:eastAsia="Times New Roman" w:cs="Times New Roman"/>
          <w:sz w:val="28"/>
          <w:szCs w:val="28"/>
          <w:lang w:eastAsia="ru-RU"/>
        </w:rPr>
        <w:t xml:space="preserve">, все были увлечены работой, соблюдались все правила выполнения технологии, а также соблюдение всех правил техники безопасности. После выполнения данной прически учащиеся </w:t>
      </w:r>
      <w:proofErr w:type="gramStart"/>
      <w:r w:rsidR="00DC726E">
        <w:rPr>
          <w:rFonts w:eastAsia="Times New Roman" w:cs="Times New Roman"/>
          <w:sz w:val="28"/>
          <w:szCs w:val="28"/>
          <w:lang w:eastAsia="ru-RU"/>
        </w:rPr>
        <w:t>перешли к заключительным работам по обслуживанию клиентов и далее была</w:t>
      </w:r>
      <w:proofErr w:type="gramEnd"/>
      <w:r w:rsidR="00DC726E">
        <w:rPr>
          <w:rFonts w:eastAsia="Times New Roman" w:cs="Times New Roman"/>
          <w:sz w:val="28"/>
          <w:szCs w:val="28"/>
          <w:lang w:eastAsia="ru-RU"/>
        </w:rPr>
        <w:t xml:space="preserve"> проведена уборка в лаборатории парикмахеров</w:t>
      </w:r>
      <w:r w:rsidRPr="0062242E">
        <w:rPr>
          <w:rFonts w:eastAsia="Times New Roman" w:cs="Times New Roman"/>
          <w:sz w:val="28"/>
          <w:szCs w:val="28"/>
          <w:lang w:eastAsia="ru-RU"/>
        </w:rPr>
        <w:t>. В конце урока учитель подве</w:t>
      </w:r>
      <w:r w:rsidR="00DC726E">
        <w:rPr>
          <w:rFonts w:eastAsia="Times New Roman" w:cs="Times New Roman"/>
          <w:sz w:val="28"/>
          <w:szCs w:val="28"/>
          <w:lang w:eastAsia="ru-RU"/>
        </w:rPr>
        <w:t>л итоги: каждая работа была представлена, проанализирована и выстав</w:t>
      </w:r>
      <w:r w:rsidRPr="0062242E">
        <w:rPr>
          <w:rFonts w:eastAsia="Times New Roman" w:cs="Times New Roman"/>
          <w:sz w:val="28"/>
          <w:szCs w:val="28"/>
          <w:lang w:eastAsia="ru-RU"/>
        </w:rPr>
        <w:t>л</w:t>
      </w:r>
      <w:r w:rsidR="00DC726E">
        <w:rPr>
          <w:rFonts w:eastAsia="Times New Roman" w:cs="Times New Roman"/>
          <w:sz w:val="28"/>
          <w:szCs w:val="28"/>
          <w:lang w:eastAsia="ru-RU"/>
        </w:rPr>
        <w:t>ены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оценки.</w:t>
      </w:r>
      <w:r w:rsidR="00DC726E">
        <w:rPr>
          <w:rFonts w:eastAsia="Times New Roman" w:cs="Times New Roman"/>
          <w:sz w:val="28"/>
          <w:szCs w:val="28"/>
          <w:lang w:eastAsia="ru-RU"/>
        </w:rPr>
        <w:t xml:space="preserve"> Далее учащиеся получили домашнее задание с целью закрепления навыков на практике. </w:t>
      </w:r>
    </w:p>
    <w:p w:rsidR="001C4A2B" w:rsidRDefault="00872A91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Видов наблюдений существует много. Их выделяют по различным признакам. По признаку «временной</w:t>
      </w:r>
      <w:r w:rsidR="00D94B24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 xml:space="preserve"> организации</w:t>
      </w:r>
      <w:r w:rsidR="00D94B24">
        <w:rPr>
          <w:rFonts w:eastAsia="Times New Roman" w:cs="Times New Roman"/>
          <w:sz w:val="28"/>
          <w:szCs w:val="28"/>
          <w:lang w:eastAsia="ru-RU"/>
        </w:rPr>
        <w:t xml:space="preserve"> различают наблюдение непрерывное и дискретное. </w:t>
      </w:r>
      <w:proofErr w:type="gramStart"/>
      <w:r w:rsidR="00D94B24">
        <w:rPr>
          <w:rFonts w:eastAsia="Times New Roman" w:cs="Times New Roman"/>
          <w:sz w:val="28"/>
          <w:szCs w:val="28"/>
          <w:lang w:eastAsia="ru-RU"/>
        </w:rPr>
        <w:t>По объему – широкое (например, ведутся наблюдения за группой в целом или за процессом развития личности как таковым) и узкоспециальное, направленное на выявление отдельных сторон явления или отдельных объектов.</w:t>
      </w:r>
      <w:proofErr w:type="gramEnd"/>
      <w:r w:rsidR="00D94B24">
        <w:rPr>
          <w:rFonts w:eastAsia="Times New Roman" w:cs="Times New Roman"/>
          <w:sz w:val="28"/>
          <w:szCs w:val="28"/>
          <w:lang w:eastAsia="ru-RU"/>
        </w:rPr>
        <w:t xml:space="preserve"> По типу связи наблюдателя и наблюдаемого различают наблюдения </w:t>
      </w:r>
      <w:proofErr w:type="spellStart"/>
      <w:r w:rsidR="00D94B24">
        <w:rPr>
          <w:rFonts w:eastAsia="Times New Roman" w:cs="Times New Roman"/>
          <w:sz w:val="28"/>
          <w:szCs w:val="28"/>
          <w:lang w:eastAsia="ru-RU"/>
        </w:rPr>
        <w:t>невключенные</w:t>
      </w:r>
      <w:proofErr w:type="spellEnd"/>
      <w:r w:rsidR="00D94B24">
        <w:rPr>
          <w:rFonts w:eastAsia="Times New Roman" w:cs="Times New Roman"/>
          <w:sz w:val="28"/>
          <w:szCs w:val="28"/>
          <w:lang w:eastAsia="ru-RU"/>
        </w:rPr>
        <w:t xml:space="preserve"> и включенные. В </w:t>
      </w:r>
      <w:proofErr w:type="spellStart"/>
      <w:r w:rsidR="00D94B24">
        <w:rPr>
          <w:rFonts w:eastAsia="Times New Roman" w:cs="Times New Roman"/>
          <w:sz w:val="28"/>
          <w:szCs w:val="28"/>
          <w:lang w:eastAsia="ru-RU"/>
        </w:rPr>
        <w:t>невключенном</w:t>
      </w:r>
      <w:proofErr w:type="spellEnd"/>
      <w:r w:rsidR="00D94B24">
        <w:rPr>
          <w:rFonts w:eastAsia="Times New Roman" w:cs="Times New Roman"/>
          <w:sz w:val="28"/>
          <w:szCs w:val="28"/>
          <w:lang w:eastAsia="ru-RU"/>
        </w:rPr>
        <w:t xml:space="preserve"> наблюдении позиция исследователя открыта, и участники, особенно на первых порах, ощущают неудобство, понимая, что за ними наблюдают. Выгоднее позиция так называемого включенного наблюдения – когда исследователь выступает участником деятельности коллектива. В нашем случае применяется непрерывное широкое и включенное наблюдение. Нужно отметить, что метод наблюдения не позволяет активно вмешиваться в изучаемый процесс, изменять его или намеренно создавать определенные ситуации. Поэтому результаты наблюдений нужно сопоставлять с данными, полученными другими методами, дополнять и углублять их.</w:t>
      </w:r>
    </w:p>
    <w:p w:rsidR="001C4A2B" w:rsidRDefault="001C4A2B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872A91" w:rsidRPr="0062242E" w:rsidRDefault="00D94B24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2242E" w:rsidRPr="0062242E" w:rsidRDefault="0062242E" w:rsidP="0062242E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lastRenderedPageBreak/>
        <w:t>Метод эксперимента (мысленный эксперимент).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На уроке можно провести эксперимент. Поделив класс на 2-е группы, можно дать</w:t>
      </w:r>
      <w:r w:rsidR="00DC726E">
        <w:rPr>
          <w:rFonts w:eastAsia="Times New Roman" w:cs="Times New Roman"/>
          <w:sz w:val="28"/>
          <w:szCs w:val="28"/>
          <w:lang w:eastAsia="ru-RU"/>
        </w:rPr>
        <w:t xml:space="preserve"> им задание,   применить полученные навыки с целью создания творческой работы (т.е. модельной прически с различными элементами прически)</w:t>
      </w:r>
      <w:r w:rsidRPr="0062242E">
        <w:rPr>
          <w:rFonts w:eastAsia="Times New Roman" w:cs="Times New Roman"/>
          <w:sz w:val="28"/>
          <w:szCs w:val="28"/>
          <w:lang w:eastAsia="ru-RU"/>
        </w:rPr>
        <w:t>.  Одной группе можно показать то</w:t>
      </w:r>
      <w:r w:rsidR="00DC726E">
        <w:rPr>
          <w:rFonts w:eastAsia="Times New Roman" w:cs="Times New Roman"/>
          <w:sz w:val="28"/>
          <w:szCs w:val="28"/>
          <w:lang w:eastAsia="ru-RU"/>
        </w:rPr>
        <w:t>лько схемы выполнения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без объяснения, а</w:t>
      </w:r>
      <w:r w:rsidR="00DC726E">
        <w:rPr>
          <w:rFonts w:eastAsia="Times New Roman" w:cs="Times New Roman"/>
          <w:sz w:val="28"/>
          <w:szCs w:val="28"/>
          <w:lang w:eastAsia="ru-RU"/>
        </w:rPr>
        <w:t xml:space="preserve"> другой группе объяснить технологию выполнения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 без схем. Проведя эксперимент, можно сделать вывод, что гру</w:t>
      </w:r>
      <w:r w:rsidR="005C294A">
        <w:rPr>
          <w:rFonts w:eastAsia="Times New Roman" w:cs="Times New Roman"/>
          <w:sz w:val="28"/>
          <w:szCs w:val="28"/>
          <w:lang w:eastAsia="ru-RU"/>
        </w:rPr>
        <w:t>ппа, которая выполняла  прическу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без объяснения, справилась с заданием лучше и быстрее, чем группа, которая выполняла  работу без схем.</w:t>
      </w:r>
      <w:r w:rsidR="00872A91">
        <w:rPr>
          <w:rFonts w:eastAsia="Times New Roman" w:cs="Times New Roman"/>
          <w:sz w:val="28"/>
          <w:szCs w:val="28"/>
          <w:lang w:eastAsia="ru-RU"/>
        </w:rPr>
        <w:t xml:space="preserve"> Эксперимент заключается в том, чтобы создать исследовательскую ситуацию, получить возможность е</w:t>
      </w:r>
      <w:r w:rsidR="001C4A2B">
        <w:rPr>
          <w:rFonts w:eastAsia="Times New Roman" w:cs="Times New Roman"/>
          <w:sz w:val="28"/>
          <w:szCs w:val="28"/>
          <w:lang w:eastAsia="ru-RU"/>
        </w:rPr>
        <w:t>е</w:t>
      </w:r>
      <w:r w:rsidR="00872A91">
        <w:rPr>
          <w:rFonts w:eastAsia="Times New Roman" w:cs="Times New Roman"/>
          <w:sz w:val="28"/>
          <w:szCs w:val="28"/>
          <w:lang w:eastAsia="ru-RU"/>
        </w:rPr>
        <w:t xml:space="preserve"> изменять, варьировать ее условия, сделав возможным и доступным изучение психических процессов или педагогических явлений через их внешние проявления, раскрывая тем самым механизмы и тенденции возникновения и функционирования изучаемого явления.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Этот метод можно применить: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При проведении самостоятельной работы.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При проверке домашнего задания.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При проведении практической работы.</w:t>
      </w:r>
    </w:p>
    <w:p w:rsidR="0062242E" w:rsidRPr="0062242E" w:rsidRDefault="0062242E" w:rsidP="0062242E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Метод анкетирования (тестирования).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 xml:space="preserve">Метод анкетирования (тестирования) можно применять при проведении самостоятельной работы, при проведении практической работы. Анкету можно предложить по проверке знаний </w:t>
      </w:r>
      <w:r w:rsidR="001144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62242E">
        <w:rPr>
          <w:rFonts w:eastAsia="Times New Roman" w:cs="Times New Roman"/>
          <w:sz w:val="28"/>
          <w:szCs w:val="28"/>
          <w:lang w:eastAsia="ru-RU"/>
        </w:rPr>
        <w:t>в</w:t>
      </w:r>
      <w:r w:rsidR="00114473">
        <w:rPr>
          <w:rFonts w:eastAsia="Times New Roman" w:cs="Times New Roman"/>
          <w:sz w:val="28"/>
          <w:szCs w:val="28"/>
          <w:lang w:eastAsia="ru-RU"/>
        </w:rPr>
        <w:t>ыполнению модельной прически.</w:t>
      </w:r>
      <w:r w:rsidR="005C38A4">
        <w:rPr>
          <w:rFonts w:eastAsia="Times New Roman" w:cs="Times New Roman"/>
          <w:sz w:val="28"/>
          <w:szCs w:val="28"/>
          <w:lang w:eastAsia="ru-RU"/>
        </w:rPr>
        <w:t xml:space="preserve"> Анкетирование дает возможность предложить вопросники большому количеству людей, однако нет оснований утверждать, что все они могут дать искренние и полные ответы. Тем не </w:t>
      </w:r>
      <w:proofErr w:type="gramStart"/>
      <w:r w:rsidR="005C38A4">
        <w:rPr>
          <w:rFonts w:eastAsia="Times New Roman" w:cs="Times New Roman"/>
          <w:sz w:val="28"/>
          <w:szCs w:val="28"/>
          <w:lang w:eastAsia="ru-RU"/>
        </w:rPr>
        <w:t>менее</w:t>
      </w:r>
      <w:proofErr w:type="gramEnd"/>
      <w:r w:rsidR="005C38A4">
        <w:rPr>
          <w:rFonts w:eastAsia="Times New Roman" w:cs="Times New Roman"/>
          <w:sz w:val="28"/>
          <w:szCs w:val="28"/>
          <w:lang w:eastAsia="ru-RU"/>
        </w:rPr>
        <w:t xml:space="preserve"> полученные письменные ответы анализируются, обрабатываются методами математической статистики и могут служить основой для получения ориентировки в проблеме, выявления имеющей место тенденции в группе и формулирования определенных выводов.</w:t>
      </w:r>
    </w:p>
    <w:p w:rsidR="0062242E" w:rsidRPr="0062242E" w:rsidRDefault="0062242E" w:rsidP="0062242E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Метод опроса (опроса, интервьюирования).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 xml:space="preserve">Этот метод можно применить на уроке технология по теме: </w:t>
      </w:r>
      <w:r w:rsidR="00114473">
        <w:rPr>
          <w:rFonts w:eastAsia="Times New Roman" w:cs="Times New Roman"/>
          <w:sz w:val="28"/>
          <w:szCs w:val="28"/>
          <w:lang w:eastAsia="ru-RU"/>
        </w:rPr>
        <w:t>«</w:t>
      </w:r>
      <w:r w:rsidR="005C38A4">
        <w:rPr>
          <w:rFonts w:eastAsia="Times New Roman" w:cs="Times New Roman"/>
          <w:sz w:val="28"/>
          <w:szCs w:val="28"/>
          <w:lang w:eastAsia="ru-RU"/>
        </w:rPr>
        <w:t>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». Во время объяснения теоретической части урока можно применить метод беседы, для выявления знаний у учащихся по данной теме.</w:t>
      </w:r>
      <w:r w:rsidR="005C38A4">
        <w:rPr>
          <w:rFonts w:eastAsia="Times New Roman" w:cs="Times New Roman"/>
          <w:sz w:val="28"/>
          <w:szCs w:val="28"/>
          <w:lang w:eastAsia="ru-RU"/>
        </w:rPr>
        <w:t xml:space="preserve"> Беседа как исследовательский метод позволяет глубже познать психологические особенности личности человека, характер и уровень его знаний, интересов, мотивов действий и поступков путем анализа данных, полученных в ответах на поставленные и предварительно продуманные вопросы. Метод беседы в зависимости от характера вопросов и самого исследования может превращаться в метод опроса.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После объяснения теоретической части урока можно применить метод опроса для </w:t>
      </w:r>
      <w:r w:rsidRPr="0062242E">
        <w:rPr>
          <w:rFonts w:eastAsia="Times New Roman" w:cs="Times New Roman"/>
          <w:sz w:val="28"/>
          <w:szCs w:val="28"/>
          <w:lang w:eastAsia="ru-RU"/>
        </w:rPr>
        <w:lastRenderedPageBreak/>
        <w:t>закрепления знаний учащихся, для этого заранее приготовить карточки опроса.</w:t>
      </w:r>
    </w:p>
    <w:p w:rsidR="0062242E" w:rsidRPr="0062242E" w:rsidRDefault="0062242E" w:rsidP="0062242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Метод экспериментальной оценки (особое мнение).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Этот метод можно применить на уроке технология по теме: «</w:t>
      </w:r>
      <w:r w:rsidR="005C38A4">
        <w:rPr>
          <w:rFonts w:eastAsia="Times New Roman" w:cs="Times New Roman"/>
          <w:sz w:val="28"/>
          <w:szCs w:val="28"/>
          <w:lang w:eastAsia="ru-RU"/>
        </w:rPr>
        <w:t>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». После выполнения практической</w:t>
      </w:r>
      <w:r w:rsidR="005C38A4">
        <w:rPr>
          <w:rFonts w:eastAsia="Times New Roman" w:cs="Times New Roman"/>
          <w:sz w:val="28"/>
          <w:szCs w:val="28"/>
          <w:lang w:eastAsia="ru-RU"/>
        </w:rPr>
        <w:t xml:space="preserve"> части урока, учащиеся представляют 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свои работы. Учитель создает экспертную  </w:t>
      </w:r>
      <w:proofErr w:type="gramStart"/>
      <w:r w:rsidRPr="0062242E">
        <w:rPr>
          <w:rFonts w:eastAsia="Times New Roman" w:cs="Times New Roman"/>
          <w:sz w:val="28"/>
          <w:szCs w:val="28"/>
          <w:lang w:eastAsia="ru-RU"/>
        </w:rPr>
        <w:t>группу</w:t>
      </w:r>
      <w:proofErr w:type="gramEnd"/>
      <w:r w:rsidRPr="0062242E">
        <w:rPr>
          <w:rFonts w:eastAsia="Times New Roman" w:cs="Times New Roman"/>
          <w:sz w:val="28"/>
          <w:szCs w:val="28"/>
          <w:lang w:eastAsia="ru-RU"/>
        </w:rPr>
        <w:t xml:space="preserve"> в которую входят 5 учащихся, которые более быстро и качественно выполнили практическое задание. Они оценивают работу других учащихся, совещаются и совместно с учителем выставляют оценки в журнал.</w:t>
      </w:r>
    </w:p>
    <w:p w:rsidR="0062242E" w:rsidRPr="0062242E" w:rsidRDefault="0062242E" w:rsidP="0062242E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Теоретические методы.  Метод  анализа и синтеза.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Единство анализа - это в нашем исследовании, проведение анализа нескольких уроков, выявление из них самого лучшего.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Единство синтеза – это когда мы из нескольких уроков выявляем самое лучшее и объедением в своем уроке.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На примере  урока технология по теме: «</w:t>
      </w:r>
      <w:r w:rsidR="005C38A4">
        <w:rPr>
          <w:rFonts w:eastAsia="Times New Roman" w:cs="Times New Roman"/>
          <w:sz w:val="28"/>
          <w:szCs w:val="28"/>
          <w:lang w:eastAsia="ru-RU"/>
        </w:rPr>
        <w:t>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 и других уроков по технологии. При анализе можно отменить наиболее удачную теоретическую часть урока с применением видеозаписи</w:t>
      </w:r>
      <w:r w:rsidR="005C38A4">
        <w:rPr>
          <w:rFonts w:eastAsia="Times New Roman" w:cs="Times New Roman"/>
          <w:sz w:val="28"/>
          <w:szCs w:val="28"/>
          <w:lang w:eastAsia="ru-RU"/>
        </w:rPr>
        <w:t>, использования обучающих программ на дисках</w:t>
      </w:r>
      <w:r w:rsidR="00DD7A6B">
        <w:rPr>
          <w:rFonts w:eastAsia="Times New Roman" w:cs="Times New Roman"/>
          <w:sz w:val="28"/>
          <w:szCs w:val="28"/>
          <w:lang w:eastAsia="ru-RU"/>
        </w:rPr>
        <w:t>, которые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можно использовать как пример на другом уроке. На пример</w:t>
      </w:r>
      <w:r w:rsidR="00DD7A6B">
        <w:rPr>
          <w:rFonts w:eastAsia="Times New Roman" w:cs="Times New Roman"/>
          <w:sz w:val="28"/>
          <w:szCs w:val="28"/>
          <w:lang w:eastAsia="ru-RU"/>
        </w:rPr>
        <w:t>е выполнения технологии модельных причесок и элементов выполнения причесок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можно выполнять проекты с учащимися и затем использовать этот материал на занятиях.</w:t>
      </w:r>
    </w:p>
    <w:p w:rsidR="0062242E" w:rsidRPr="0062242E" w:rsidRDefault="0062242E" w:rsidP="0062242E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Метод индукции  и дедукции.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Этот метод исследования можно примени</w:t>
      </w:r>
      <w:r w:rsidR="00DD7A6B">
        <w:rPr>
          <w:rFonts w:eastAsia="Times New Roman" w:cs="Times New Roman"/>
          <w:sz w:val="28"/>
          <w:szCs w:val="28"/>
          <w:lang w:eastAsia="ru-RU"/>
        </w:rPr>
        <w:t>ть к уроку технологии по теме: «Выполнение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». С применением логического мышления, осмысления  того, как проводят уроки другие преподаватели, можно сделать выводы, как они, мы не сможем провести урок, т.к. у нас другая тема и другие задачи, но, в общем, мы опираемся на одни правила проведения уроков, одни методы и принципы.  Например, использовать на уроке тестирование или составление тестов, кроссвордов. Можно использовать доклады учащихся по определенным темам, задания на которые выдаются заранее.</w:t>
      </w:r>
    </w:p>
    <w:p w:rsidR="0062242E" w:rsidRPr="0062242E" w:rsidRDefault="0062242E" w:rsidP="0062242E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Метод моделирования и мысленный эксперимент.</w:t>
      </w:r>
    </w:p>
    <w:p w:rsidR="00DD7A6B" w:rsidRDefault="0062242E" w:rsidP="00DD7A6B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Эти  методы можно применить при разборке урока. Мы можем мысленно провести урок: предположить его недостатки, его положительные стороны, предположить результат урока. По т</w:t>
      </w:r>
      <w:r w:rsidR="00DD7A6B">
        <w:rPr>
          <w:rFonts w:eastAsia="Times New Roman" w:cs="Times New Roman"/>
          <w:sz w:val="28"/>
          <w:szCs w:val="28"/>
          <w:lang w:eastAsia="ru-RU"/>
        </w:rPr>
        <w:t>еме «Выполнение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», учащиеся выполня</w:t>
      </w:r>
      <w:r w:rsidR="00DD7A6B">
        <w:rPr>
          <w:rFonts w:eastAsia="Times New Roman" w:cs="Times New Roman"/>
          <w:sz w:val="28"/>
          <w:szCs w:val="28"/>
          <w:lang w:eastAsia="ru-RU"/>
        </w:rPr>
        <w:t xml:space="preserve">ют презентацию со своими работами и представляют ее в устной форме для обсуждения, выявления недостатков и анализа полученных знаний. 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Моделирование </w:t>
      </w:r>
      <w:r w:rsidR="00DD7A6B">
        <w:rPr>
          <w:rFonts w:eastAsia="Times New Roman" w:cs="Times New Roman"/>
          <w:sz w:val="28"/>
          <w:szCs w:val="28"/>
          <w:lang w:eastAsia="ru-RU"/>
        </w:rPr>
        <w:t>прически можно выполнять с применением различных элементов прически, с применением постижерных изделий, с применением декоративных украшений и живых цветов.</w:t>
      </w:r>
    </w:p>
    <w:p w:rsidR="00DD7A6B" w:rsidRDefault="00DD7A6B" w:rsidP="00DD7A6B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62242E" w:rsidRPr="0062242E" w:rsidRDefault="00DD7A6B" w:rsidP="00DD7A6B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="0062242E" w:rsidRPr="0062242E">
        <w:rPr>
          <w:rFonts w:eastAsia="Times New Roman" w:cs="Times New Roman"/>
          <w:sz w:val="28"/>
          <w:szCs w:val="28"/>
          <w:lang w:eastAsia="ru-RU"/>
        </w:rPr>
        <w:t>Сравнительно – исторические методы.  Генетический метод.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В этом методе мы  должны провести сравнивание с тем, что было у ученика и что стало. Учитываем  особенности ученика, манеру  поведения, здоровье и т.д. Знание его семьи помогают нам предположить, что сможет ученик на данном уроке, а перед чем у него возникнет проблема. На примере  урока технологии по теме: «</w:t>
      </w:r>
      <w:r w:rsidR="00DD7A6B">
        <w:rPr>
          <w:rFonts w:eastAsia="Times New Roman" w:cs="Times New Roman"/>
          <w:sz w:val="28"/>
          <w:szCs w:val="28"/>
          <w:lang w:eastAsia="ru-RU"/>
        </w:rPr>
        <w:t>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»,  используя генетический метод, мы предполагаем, </w:t>
      </w:r>
      <w:r w:rsidR="00DD7A6B">
        <w:rPr>
          <w:rFonts w:eastAsia="Times New Roman" w:cs="Times New Roman"/>
          <w:sz w:val="28"/>
          <w:szCs w:val="28"/>
          <w:lang w:eastAsia="ru-RU"/>
        </w:rPr>
        <w:t xml:space="preserve"> что 5</w:t>
      </w:r>
      <w:r w:rsidRPr="0062242E">
        <w:rPr>
          <w:rFonts w:eastAsia="Times New Roman" w:cs="Times New Roman"/>
          <w:sz w:val="28"/>
          <w:szCs w:val="28"/>
          <w:lang w:eastAsia="ru-RU"/>
        </w:rPr>
        <w:t>0% учащихся этого класса выполня</w:t>
      </w:r>
      <w:r w:rsidR="00DD7A6B">
        <w:rPr>
          <w:rFonts w:eastAsia="Times New Roman" w:cs="Times New Roman"/>
          <w:sz w:val="28"/>
          <w:szCs w:val="28"/>
          <w:lang w:eastAsia="ru-RU"/>
        </w:rPr>
        <w:t>т практическую работу отлично, 35% - хорошо, и 1</w:t>
      </w:r>
      <w:r w:rsidRPr="0062242E">
        <w:rPr>
          <w:rFonts w:eastAsia="Times New Roman" w:cs="Times New Roman"/>
          <w:sz w:val="28"/>
          <w:szCs w:val="28"/>
          <w:lang w:eastAsia="ru-RU"/>
        </w:rPr>
        <w:t>5% - удовлетворительно.</w:t>
      </w:r>
    </w:p>
    <w:p w:rsidR="0062242E" w:rsidRPr="0062242E" w:rsidRDefault="0062242E" w:rsidP="0062242E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Исторический метод.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Это изучение материалов, официальных документов, статистических данных, школьной документации, учебников, учебных пособий, отчетов, про</w:t>
      </w:r>
      <w:r w:rsidR="00DD7A6B">
        <w:rPr>
          <w:rFonts w:eastAsia="Times New Roman" w:cs="Times New Roman"/>
          <w:sz w:val="28"/>
          <w:szCs w:val="28"/>
          <w:lang w:eastAsia="ru-RU"/>
        </w:rPr>
        <w:t xml:space="preserve">изведений искусства, 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учет современных возможностей подготовки к уроку. При проведении урока по технологии по теме: </w:t>
      </w:r>
      <w:r w:rsidR="00DD7A6B">
        <w:rPr>
          <w:rFonts w:eastAsia="Times New Roman" w:cs="Times New Roman"/>
          <w:sz w:val="28"/>
          <w:szCs w:val="28"/>
          <w:lang w:eastAsia="ru-RU"/>
        </w:rPr>
        <w:t>«Выполнение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», подготовку ведем на компьютере: историческая справка в виде презентации,  тесты, карточки, вопросы, образцы изделий.  Это позволит заинтересовать детей, поможет в их развитии. Особое внимание уделим исторической справке по тех</w:t>
      </w:r>
      <w:r w:rsidR="00DD7A6B">
        <w:rPr>
          <w:rFonts w:eastAsia="Times New Roman" w:cs="Times New Roman"/>
          <w:sz w:val="28"/>
          <w:szCs w:val="28"/>
          <w:lang w:eastAsia="ru-RU"/>
        </w:rPr>
        <w:t>нике изготовления причесок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. Ученики могут принести на </w:t>
      </w:r>
      <w:r w:rsidR="00DD7A6B">
        <w:rPr>
          <w:rFonts w:eastAsia="Times New Roman" w:cs="Times New Roman"/>
          <w:sz w:val="28"/>
          <w:szCs w:val="28"/>
          <w:lang w:eastAsia="ru-RU"/>
        </w:rPr>
        <w:t>урок образцы выполнения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, подготовить самостоятельно презентацию.</w:t>
      </w:r>
    </w:p>
    <w:p w:rsidR="0062242E" w:rsidRPr="0062242E" w:rsidRDefault="0062242E" w:rsidP="0062242E">
      <w:pPr>
        <w:numPr>
          <w:ilvl w:val="0"/>
          <w:numId w:val="11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>Сравнительный метод.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Этот метод применяется при использовании методов наблюдения, эксперимента и т.д.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ab/>
        <w:t>Урок по технологии по теме: «</w:t>
      </w:r>
      <w:r w:rsidR="00DD7A6B">
        <w:rPr>
          <w:rFonts w:eastAsia="Times New Roman" w:cs="Times New Roman"/>
          <w:sz w:val="28"/>
          <w:szCs w:val="28"/>
          <w:lang w:eastAsia="ru-RU"/>
        </w:rPr>
        <w:t>Выполнение свадебной прически</w:t>
      </w:r>
      <w:r w:rsidRPr="0062242E">
        <w:rPr>
          <w:rFonts w:eastAsia="Times New Roman" w:cs="Times New Roman"/>
          <w:sz w:val="28"/>
          <w:szCs w:val="28"/>
          <w:lang w:eastAsia="ru-RU"/>
        </w:rPr>
        <w:t>», был пров</w:t>
      </w:r>
      <w:r w:rsidR="00493301">
        <w:rPr>
          <w:rFonts w:eastAsia="Times New Roman" w:cs="Times New Roman"/>
          <w:sz w:val="28"/>
          <w:szCs w:val="28"/>
          <w:lang w:eastAsia="ru-RU"/>
        </w:rPr>
        <w:t>еден в группе № 4</w:t>
      </w:r>
      <w:r w:rsidRPr="0062242E">
        <w:rPr>
          <w:rFonts w:eastAsia="Times New Roman" w:cs="Times New Roman"/>
          <w:sz w:val="28"/>
          <w:szCs w:val="28"/>
          <w:lang w:eastAsia="ru-RU"/>
        </w:rPr>
        <w:t>.</w:t>
      </w:r>
      <w:r w:rsidR="00493301">
        <w:rPr>
          <w:rFonts w:eastAsia="Times New Roman" w:cs="Times New Roman"/>
          <w:sz w:val="28"/>
          <w:szCs w:val="28"/>
          <w:lang w:eastAsia="ru-RU"/>
        </w:rPr>
        <w:t xml:space="preserve"> Группа бала поделена на две подгруппы.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По итога</w:t>
      </w:r>
      <w:r w:rsidR="00493301">
        <w:rPr>
          <w:rFonts w:eastAsia="Times New Roman" w:cs="Times New Roman"/>
          <w:sz w:val="28"/>
          <w:szCs w:val="28"/>
          <w:lang w:eastAsia="ru-RU"/>
        </w:rPr>
        <w:t>м проведения данной темы  учащиеся первой подгруппы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лучше выполнили практическую часть, </w:t>
      </w:r>
      <w:r w:rsidR="00493301">
        <w:rPr>
          <w:rFonts w:eastAsia="Times New Roman" w:cs="Times New Roman"/>
          <w:sz w:val="28"/>
          <w:szCs w:val="28"/>
          <w:lang w:eastAsia="ru-RU"/>
        </w:rPr>
        <w:t>чем учащиеся второй подгруппы</w:t>
      </w:r>
      <w:r w:rsidRPr="0062242E">
        <w:rPr>
          <w:rFonts w:eastAsia="Times New Roman" w:cs="Times New Roman"/>
          <w:sz w:val="28"/>
          <w:szCs w:val="28"/>
          <w:lang w:eastAsia="ru-RU"/>
        </w:rPr>
        <w:t>. Объяснение материала проводилось с показом презентации, оп</w:t>
      </w:r>
      <w:r w:rsidR="00493301">
        <w:rPr>
          <w:rFonts w:eastAsia="Times New Roman" w:cs="Times New Roman"/>
          <w:sz w:val="28"/>
          <w:szCs w:val="28"/>
          <w:lang w:eastAsia="ru-RU"/>
        </w:rPr>
        <w:t>рос по тестам на компьютере. В первой группе учащиеся</w:t>
      </w:r>
      <w:r w:rsidRPr="0062242E">
        <w:rPr>
          <w:rFonts w:eastAsia="Times New Roman" w:cs="Times New Roman"/>
          <w:sz w:val="28"/>
          <w:szCs w:val="28"/>
          <w:lang w:eastAsia="ru-RU"/>
        </w:rPr>
        <w:t xml:space="preserve"> были более внимательны при изучении  теоретической части урока, сами активно участвовали в проведении урока, практически все были подготовлены к уроку, к тому же, </w:t>
      </w:r>
      <w:proofErr w:type="gramStart"/>
      <w:r w:rsidRPr="0062242E">
        <w:rPr>
          <w:rFonts w:eastAsia="Times New Roman" w:cs="Times New Roman"/>
          <w:sz w:val="28"/>
          <w:szCs w:val="28"/>
          <w:lang w:eastAsia="ru-RU"/>
        </w:rPr>
        <w:t>часть учеников класса, посещала  все</w:t>
      </w:r>
      <w:proofErr w:type="gramEnd"/>
      <w:r w:rsidRPr="0062242E">
        <w:rPr>
          <w:rFonts w:eastAsia="Times New Roman" w:cs="Times New Roman"/>
          <w:sz w:val="28"/>
          <w:szCs w:val="28"/>
          <w:lang w:eastAsia="ru-RU"/>
        </w:rPr>
        <w:t xml:space="preserve"> уроки.    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t xml:space="preserve">Можно сделать вывод, что при проведении психолого-педагогического исследования  учитель может самостоятельно оценить свою работу или подготовку к проведению занятий, что поможет более качественно провести занятия.       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5A28B9" w:rsidRPr="005A28B9" w:rsidRDefault="005A28B9" w:rsidP="005A28B9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A28B9">
        <w:rPr>
          <w:rFonts w:eastAsia="Times New Roman" w:cs="Times New Roman"/>
          <w:b/>
          <w:sz w:val="28"/>
          <w:szCs w:val="28"/>
          <w:lang w:eastAsia="ru-RU"/>
        </w:rPr>
        <w:lastRenderedPageBreak/>
        <w:t>Разработка методов исследования для собственного научного поиска.</w:t>
      </w: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b/>
          <w:sz w:val="28"/>
          <w:szCs w:val="28"/>
          <w:lang w:eastAsia="ru-RU"/>
        </w:rPr>
      </w:pPr>
    </w:p>
    <w:p w:rsidR="0062242E" w:rsidRPr="0062242E" w:rsidRDefault="0062242E" w:rsidP="0062242E">
      <w:pPr>
        <w:spacing w:after="0" w:line="240" w:lineRule="auto"/>
        <w:ind w:firstLine="426"/>
        <w:rPr>
          <w:rFonts w:eastAsia="Times New Roman" w:cs="Times New Roman"/>
          <w:sz w:val="28"/>
          <w:szCs w:val="28"/>
          <w:lang w:eastAsia="ru-RU"/>
        </w:rPr>
      </w:pP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>Изучение методики препо</w:t>
      </w:r>
      <w:r>
        <w:rPr>
          <w:rFonts w:eastAsia="Times New Roman" w:cs="Times New Roman"/>
          <w:sz w:val="28"/>
          <w:szCs w:val="28"/>
          <w:lang w:eastAsia="ru-RU"/>
        </w:rPr>
        <w:t>давания будем проводить по теме «Выполнение свадебной прически «Креолка</w:t>
      </w:r>
      <w:r w:rsidRPr="005A28B9">
        <w:rPr>
          <w:rFonts w:eastAsia="Times New Roman" w:cs="Times New Roman"/>
          <w:sz w:val="28"/>
          <w:szCs w:val="28"/>
          <w:lang w:eastAsia="ru-RU"/>
        </w:rPr>
        <w:t>».</w:t>
      </w:r>
    </w:p>
    <w:p w:rsidR="005A28B9" w:rsidRPr="005A28B9" w:rsidRDefault="005A28B9" w:rsidP="00CC50B9">
      <w:pPr>
        <w:numPr>
          <w:ilvl w:val="0"/>
          <w:numId w:val="12"/>
        </w:numPr>
        <w:spacing w:after="0"/>
        <w:ind w:left="0" w:firstLine="567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>Учитель использовал на уроке различные методы обучения, такие как методы по источнику знаний, умений и навыков, методы контроля и самоконтроля, п</w:t>
      </w:r>
      <w:r w:rsidRPr="005A28B9">
        <w:rPr>
          <w:rFonts w:eastAsia="Times New Roman" w:cs="Times New Roman"/>
          <w:bCs/>
          <w:iCs/>
          <w:sz w:val="28"/>
          <w:szCs w:val="28"/>
          <w:lang w:eastAsia="ru-RU"/>
        </w:rPr>
        <w:t>роблемн</w:t>
      </w:r>
      <w:proofErr w:type="gramStart"/>
      <w:r w:rsidRPr="005A28B9">
        <w:rPr>
          <w:rFonts w:eastAsia="Times New Roman" w:cs="Times New Roman"/>
          <w:bCs/>
          <w:iCs/>
          <w:sz w:val="28"/>
          <w:szCs w:val="28"/>
          <w:lang w:eastAsia="ru-RU"/>
        </w:rPr>
        <w:t>о-</w:t>
      </w:r>
      <w:proofErr w:type="gramEnd"/>
      <w:r w:rsidRPr="005A28B9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аналитические методы, 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Pr="005A28B9">
        <w:rPr>
          <w:rFonts w:eastAsia="Times New Roman" w:cs="Times New Roman"/>
          <w:bCs/>
          <w:iCs/>
          <w:sz w:val="28"/>
          <w:szCs w:val="28"/>
          <w:lang w:eastAsia="ru-RU"/>
        </w:rPr>
        <w:t>етоды стимулирования и мотивации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при выполнении технологии прически и отдельных ее элементов.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>Методы по источнику знаний, умений и навыков применяются при объяснении нового материала. Учитель показывает различные плакаты, готовые изделия, рас</w:t>
      </w:r>
      <w:r w:rsidR="00600F9E">
        <w:rPr>
          <w:rFonts w:eastAsia="Times New Roman" w:cs="Times New Roman"/>
          <w:sz w:val="28"/>
          <w:szCs w:val="28"/>
          <w:lang w:eastAsia="ru-RU"/>
        </w:rPr>
        <w:t>сказывает историю возникновения и выполнения данного вида работы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. На уроке применяется компьютер. С одной стороны учащимся сложно, а с другой стороны наглядный метод обучения сохраняет тишину, внимание и, конечно же, интерес к новой теме. Так же на уроке используются метод контроля. В этот метод входят: устный и письменный опрос, опрос по тестам на компьютере. 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ab/>
        <w:t>Во время изучения новой темы, учитель беседует с учащимися. Разъясняет то, что не поняли учащиеся при наблюдении. Учитель задает вопросы, а учащиеся на них отвечают.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ab/>
        <w:t>В конце урока учитель проводит задание по карточкам. Задание по карточкам позволяют учителю проверить знание у всех учащихся. С помощью задания по карточкам учитель узнает, кто, как понял изученный материал.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ab/>
        <w:t>На уроке учитель вел себя сдержанно, конфликтов с учениками не наблюдалось. Учитель подходил к каждому ученику индивидуально, помогал исправлять ошибки в их работе, без внимания никого не оставил. Оценки за работу выставил справедливо.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ab/>
        <w:t>Для более полного изучения педагогического опыта мы можем использовать методы исследования. Кроме наблюдения такие  методы, как метод опроса; беседы, интервью, анкетирование. Такие методы дают нам полный результат и применяются, когда необходимо описать опыт работы учителя, дать оценку его педагогической деятельности.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ab/>
        <w:t xml:space="preserve">В качестве изучения школьной документации при изучении педагогического опыта учителя мы ознакомимся с документами учителя. </w:t>
      </w:r>
      <w:proofErr w:type="gramStart"/>
      <w:r w:rsidRPr="005A28B9">
        <w:rPr>
          <w:rFonts w:eastAsia="Times New Roman" w:cs="Times New Roman"/>
          <w:sz w:val="28"/>
          <w:szCs w:val="28"/>
          <w:lang w:eastAsia="ru-RU"/>
        </w:rPr>
        <w:lastRenderedPageBreak/>
        <w:t>Такими</w:t>
      </w:r>
      <w:proofErr w:type="gramEnd"/>
      <w:r w:rsidRPr="005A28B9">
        <w:rPr>
          <w:rFonts w:eastAsia="Times New Roman" w:cs="Times New Roman"/>
          <w:sz w:val="28"/>
          <w:szCs w:val="28"/>
          <w:lang w:eastAsia="ru-RU"/>
        </w:rPr>
        <w:t>, как:</w:t>
      </w:r>
      <w:r w:rsidR="00600F9E">
        <w:rPr>
          <w:rFonts w:eastAsia="Times New Roman" w:cs="Times New Roman"/>
          <w:sz w:val="28"/>
          <w:szCs w:val="28"/>
          <w:lang w:eastAsia="ru-RU"/>
        </w:rPr>
        <w:t xml:space="preserve"> основная профессиональная образовательная  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 рабочая программа, календарно-тематический план, планы уроков</w:t>
      </w:r>
      <w:r w:rsidR="00600F9E">
        <w:rPr>
          <w:rFonts w:eastAsia="Times New Roman" w:cs="Times New Roman"/>
          <w:sz w:val="28"/>
          <w:szCs w:val="28"/>
          <w:lang w:eastAsia="ru-RU"/>
        </w:rPr>
        <w:t xml:space="preserve"> теоретического и производственного обучения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, методические разработки по теме. И в </w:t>
      </w:r>
      <w:r w:rsidR="00600F9E">
        <w:rPr>
          <w:rFonts w:eastAsia="Times New Roman" w:cs="Times New Roman"/>
          <w:sz w:val="28"/>
          <w:szCs w:val="28"/>
          <w:lang w:eastAsia="ru-RU"/>
        </w:rPr>
        <w:t xml:space="preserve">результате изучения этой 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 документации мы можем сделать выводы: хорошо или плохо подготовлен</w:t>
      </w:r>
      <w:r w:rsidR="00600F9E">
        <w:rPr>
          <w:rFonts w:eastAsia="Times New Roman" w:cs="Times New Roman"/>
          <w:sz w:val="28"/>
          <w:szCs w:val="28"/>
          <w:lang w:eastAsia="ru-RU"/>
        </w:rPr>
        <w:t xml:space="preserve"> учитель к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 уроку, какова его общая подготовка, насколько он владеет знаниями по оформлению документов. </w:t>
      </w:r>
    </w:p>
    <w:p w:rsidR="005A28B9" w:rsidRPr="005A28B9" w:rsidRDefault="005A28B9" w:rsidP="00CC50B9">
      <w:pPr>
        <w:spacing w:after="0"/>
        <w:ind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>Выводы. По итогам наблюдения, анализа и синтеза, сравнения  мы можем сделать вывод, что учитель методически верно провел урок  и в целом достиг цели. Полученные  знания необходимы при обобщении опыта работы учителя, проведения самоанализа собственной педагогической деятельности.</w:t>
      </w:r>
    </w:p>
    <w:p w:rsidR="00600F9E" w:rsidRDefault="005A28B9" w:rsidP="00CC50B9">
      <w:pPr>
        <w:numPr>
          <w:ilvl w:val="0"/>
          <w:numId w:val="12"/>
        </w:numPr>
        <w:spacing w:after="0"/>
        <w:ind w:left="0"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 xml:space="preserve"> В качестве своей цели в профессиональной деятельности я выбираю работу  учителя. Для этого, я заканчиваю </w:t>
      </w:r>
      <w:proofErr w:type="spellStart"/>
      <w:r w:rsidRPr="005A28B9">
        <w:rPr>
          <w:rFonts w:eastAsia="Times New Roman" w:cs="Times New Roman"/>
          <w:sz w:val="28"/>
          <w:szCs w:val="28"/>
          <w:lang w:eastAsia="ru-RU"/>
        </w:rPr>
        <w:t>Энгельсский</w:t>
      </w:r>
      <w:proofErr w:type="spellEnd"/>
      <w:r w:rsidRPr="005A28B9">
        <w:rPr>
          <w:rFonts w:eastAsia="Times New Roman" w:cs="Times New Roman"/>
          <w:sz w:val="28"/>
          <w:szCs w:val="28"/>
          <w:lang w:eastAsia="ru-RU"/>
        </w:rPr>
        <w:t xml:space="preserve"> Государственный профессионально педагогический колледж. Я считаю, что профессия которую я осваиваю (учитель технологии</w:t>
      </w:r>
      <w:r w:rsidR="00600F9E" w:rsidRPr="00600F9E">
        <w:rPr>
          <w:rFonts w:eastAsia="Times New Roman" w:cs="Times New Roman"/>
          <w:sz w:val="28"/>
          <w:szCs w:val="28"/>
          <w:lang w:eastAsia="ru-RU"/>
        </w:rPr>
        <w:t>)нужна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 мне</w:t>
      </w:r>
      <w:r w:rsidR="00600F9E" w:rsidRPr="00600F9E">
        <w:rPr>
          <w:rFonts w:eastAsia="Times New Roman" w:cs="Times New Roman"/>
          <w:sz w:val="28"/>
          <w:szCs w:val="28"/>
          <w:lang w:eastAsia="ru-RU"/>
        </w:rPr>
        <w:t xml:space="preserve"> для подтверждения своей квалификации как мастера производственного обучения по профессии «Парикмахер» в Профессиональном лицее № 64</w:t>
      </w:r>
      <w:r w:rsidRPr="005A28B9">
        <w:rPr>
          <w:rFonts w:eastAsia="Times New Roman" w:cs="Times New Roman"/>
          <w:sz w:val="28"/>
          <w:szCs w:val="28"/>
          <w:lang w:eastAsia="ru-RU"/>
        </w:rPr>
        <w:t>.</w:t>
      </w:r>
      <w:r w:rsidR="00600F9E" w:rsidRPr="00600F9E">
        <w:rPr>
          <w:rFonts w:eastAsia="Times New Roman" w:cs="Times New Roman"/>
          <w:sz w:val="28"/>
          <w:szCs w:val="28"/>
          <w:lang w:eastAsia="ru-RU"/>
        </w:rPr>
        <w:t xml:space="preserve"> Меня привлекает и интересует данная профессия, есть большое желание реализоваться в данном направлении. После окончания колледжа я планирую поступить в Педагогический институт</w:t>
      </w:r>
      <w:r w:rsidR="00600F9E">
        <w:rPr>
          <w:rFonts w:eastAsia="Times New Roman" w:cs="Times New Roman"/>
          <w:sz w:val="28"/>
          <w:szCs w:val="28"/>
          <w:lang w:eastAsia="ru-RU"/>
        </w:rPr>
        <w:t>.</w:t>
      </w:r>
    </w:p>
    <w:p w:rsidR="00033D2E" w:rsidRDefault="005A28B9" w:rsidP="00CC50B9">
      <w:pPr>
        <w:numPr>
          <w:ilvl w:val="0"/>
          <w:numId w:val="12"/>
        </w:numPr>
        <w:spacing w:after="0"/>
        <w:ind w:left="0" w:firstLine="426"/>
        <w:rPr>
          <w:rFonts w:eastAsia="Times New Roman" w:cs="Times New Roman"/>
          <w:sz w:val="28"/>
          <w:szCs w:val="28"/>
          <w:lang w:eastAsia="ru-RU"/>
        </w:rPr>
      </w:pPr>
      <w:r w:rsidRPr="005A28B9">
        <w:rPr>
          <w:rFonts w:eastAsia="Times New Roman" w:cs="Times New Roman"/>
          <w:sz w:val="28"/>
          <w:szCs w:val="28"/>
          <w:lang w:eastAsia="ru-RU"/>
        </w:rPr>
        <w:t>В качестве творчества в педа</w:t>
      </w:r>
      <w:r w:rsidR="00600F9E">
        <w:rPr>
          <w:rFonts w:eastAsia="Times New Roman" w:cs="Times New Roman"/>
          <w:sz w:val="28"/>
          <w:szCs w:val="28"/>
          <w:lang w:eastAsia="ru-RU"/>
        </w:rPr>
        <w:t xml:space="preserve">гогической деятельности представляю </w:t>
      </w:r>
      <w:r w:rsidRPr="005A28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3D2E">
        <w:rPr>
          <w:rFonts w:eastAsia="Times New Roman" w:cs="Times New Roman"/>
          <w:sz w:val="28"/>
          <w:szCs w:val="28"/>
          <w:lang w:eastAsia="ru-RU"/>
        </w:rPr>
        <w:t>открытый классный час на тему: «Красота спасет мир».</w:t>
      </w: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D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4</w:t>
      </w: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Профессия: Парикмахер</w:t>
      </w: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«Красота спасет мир»</w:t>
      </w: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цель урока: обобщить приобретенные знания, умения и навыки.</w:t>
      </w:r>
    </w:p>
    <w:p w:rsidR="00033D2E" w:rsidRDefault="00033D2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цель урока: продолжить формирование осознанной потребности в труде.</w:t>
      </w:r>
    </w:p>
    <w:p w:rsidR="00033D2E" w:rsidRDefault="006E5B4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цель урока: развивать у учащихся умение применять имеющиеся знания на практике.</w:t>
      </w:r>
    </w:p>
    <w:p w:rsidR="006E5B4E" w:rsidRDefault="006E5B4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беседа, демонстрация наглядных пособий, кинофильмов.</w:t>
      </w:r>
    </w:p>
    <w:p w:rsidR="006E5B4E" w:rsidRDefault="006E5B4E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План урока:</w:t>
      </w:r>
    </w:p>
    <w:p w:rsidR="006E5B4E" w:rsidRPr="006E5B4E" w:rsidRDefault="006E5B4E" w:rsidP="00CC50B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часть: 5 минут. Приветствие. Проверяю явку учащихся.</w:t>
      </w:r>
    </w:p>
    <w:p w:rsidR="006E5B4E" w:rsidRDefault="006E5B4E" w:rsidP="00CC50B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Сообщение темы урока и целей.</w:t>
      </w:r>
    </w:p>
    <w:p w:rsidR="006E5B4E" w:rsidRDefault="006E5B4E" w:rsidP="00CC50B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с учащимися на тему: «Специально для невест «Весенний шарм».</w:t>
      </w:r>
    </w:p>
    <w:p w:rsidR="006E5B4E" w:rsidRDefault="006E5B4E" w:rsidP="00CC50B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фильма «Новая тренд – коллекция», «Технология блеска».</w:t>
      </w:r>
    </w:p>
    <w:p w:rsidR="006E5B4E" w:rsidRDefault="006E5B4E" w:rsidP="00CC50B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наглядных пособий: «Свадебные прически и стиль», журналы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HAIRS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B4E" w:rsidRDefault="006E5B4E" w:rsidP="00CC50B9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объясняет важность данной профессии для дальнейшего развития учащихся в этом направлении.</w:t>
      </w:r>
    </w:p>
    <w:p w:rsidR="006E5B4E" w:rsidRDefault="006E5B4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Специально для невест «Весенний шарм».</w:t>
      </w:r>
    </w:p>
    <w:p w:rsidR="006E5B4E" w:rsidRDefault="006E5B4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Свадьба – это важное событие в жизни каждого человека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волшебный праздник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естественно, каждой девушке хочется, чтобы этот день был идеальным, и никакая мелочь не испортила долгожданное торжество.</w:t>
      </w:r>
    </w:p>
    <w:p w:rsidR="006E5B4E" w:rsidRDefault="006E5B4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Безусловно, выбор платья, макияжа, украшений, аксессуаров занимает много времени. Нужно сделать только один и естественно правильный выбор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наступает момент, когда все решено, выбрано, куплено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подумать только о свадебной прическе, ведь она тоже должна быть идеальной. И во многом именно она создает образ невесты – хрупкий, романтичный, нежный.</w:t>
      </w:r>
    </w:p>
    <w:p w:rsidR="006E5B4E" w:rsidRDefault="006E5B4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6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Свадебная прическа – одна из главных составляющих образа невесты. Правильно подобранная прическа может преобразить невесту: скрыть маленькие недостатки и наиболее удачно подчеркнуть многочисленные достоинства.</w:t>
      </w:r>
    </w:p>
    <w:p w:rsidR="0039673B" w:rsidRDefault="0039673B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вопросу выбора свадебной прически нужно отнестись с особым вниманием, и в этой ситуации профессионалы советуют обратиться к стилисту – визажисту примерно за месяц до свадебной церемонии для создания полного образа.</w:t>
      </w:r>
    </w:p>
    <w:p w:rsidR="0039673B" w:rsidRDefault="0039673B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обдумывании прически важно учитывать форму лица и, конечно длину волос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Умелый мастер перед невестой откроет множество самых разнообразных вариантов укладки – от струящихся локонов до сложной композиции. Следует попробовать несколько вариантов для определения типа укладки, изучения «поведения» волос в данной прическе, подбора необходимых аксессуаров и украшений, возможности использования живых цветов, шиньонов и главного украшения – фаты. Так мастеру будет легче понять, какому стилю, направлениям отдается предпочтение.</w:t>
      </w:r>
    </w:p>
    <w:p w:rsidR="0039673B" w:rsidRDefault="0039673B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новом 2013 году для невест будет представлено новое направление «Лесная симфония». Использование мягких, струящихся линий придаст загадочность женскому образу, при этом подчеркнет индивидуальность и самодостаточность. Наша невеста – загадка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манит и притягивает к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взоры. Прекрасные чистые образы передают очарование нежного веселого ветра, напоминают о волшебных звуках горного ручья и тишине таинственного лесного озера. Новое направление – это вызов условностям, поиск нового интригующего стиля.</w:t>
      </w: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12 по 15 мая специализированные выставки «Весенний шарм» и «Свадебный салон» предоставят для невест уникальную возможность познакомиться с модными тенденциями в свадебном мире – мире красоты и романтики, а фестиваль индустрии красоты «Южное созвездие» продемонстрирует мастерство работ профессионалов и начинающих мастеров парикмахерского искусства, ногтевого сервиса и косметологии.</w:t>
      </w: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Затем проходит демонстрация фильмов «Новая тренд – коллекция» и «Технология блеска». Фильм создан на основе съемок шоу и мастер-классов, организованных журналом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HAIRS</w:t>
      </w:r>
      <w:r w:rsidRPr="00A4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серия обучающих фильмов, предназначена как для профессионалов, так и для начинающих парикмахеров, предоставляет возможность познакомиться с работами самых известных российских и зарубежных мастеров парикмахерского искусства, чемпионов и постоянных участников международных выступлений.</w:t>
      </w: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Далее вниманию учащихся предлагается наглядное пособие «Свадебные прически и стиль».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 актуальных свадебных образов от лучших зарубежных и российских стилистов. Он поможет не только выбрать прическу, но и продумать образ в целом, так как в данном каталоге предлагаются готовые стилевые решения для самых разных невест.</w:t>
      </w: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учитель знакомит учащихся с событиями, которые проходят в разных городах, посвященные развитию парикмахерского искусства.</w:t>
      </w:r>
    </w:p>
    <w:p w:rsidR="00A40E8A" w:rsidRDefault="00A40E8A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по 21 февраля в Ростове в КВЦ «</w:t>
      </w:r>
      <w:proofErr w:type="spellStart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</w:t>
      </w:r>
      <w:proofErr w:type="spellEnd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Экспо» прошла выставка «Шарм» - крупнейший на юге России проект индустрии красоты. Обширная экспозиция новых инноваций, мастер-классы, обучающие программы привлекли внимание специалистов со всего южного региона – за 4 дня выставку посетили 5700 гостей. Юбилейный сезон «Золотых ножниц»</w:t>
      </w:r>
      <w:proofErr w:type="gramStart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</w:t>
      </w:r>
      <w:proofErr w:type="spellStart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мгоду</w:t>
      </w:r>
      <w:proofErr w:type="spellEnd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фестивалю исполняется 10 лет! Первым в череде юбилейных городов стал Нижний Новгород</w:t>
      </w:r>
      <w:proofErr w:type="gramStart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турнире участвовали 90 мастеров из Нижнего Новгорода, Санкт-Петербурга, Арзамаса, </w:t>
      </w:r>
      <w:proofErr w:type="spellStart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Дэержинска</w:t>
      </w:r>
      <w:proofErr w:type="spellEnd"/>
      <w:r w:rsidR="000C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городов.</w:t>
      </w:r>
    </w:p>
    <w:p w:rsidR="000C1373" w:rsidRDefault="000C1373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Весна 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Быть модным этой весной – значит вернуться в британские восьмидесятые. Эта коллекция стала ярким отражением английского стиля 80-х. образ подчеркивает утонченную элегантность.</w:t>
      </w:r>
      <w:bookmarkStart w:id="0" w:name="_GoBack"/>
      <w:bookmarkEnd w:id="0"/>
    </w:p>
    <w:p w:rsidR="000C1373" w:rsidRDefault="000C1373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Главное событие индустрии красоты начала 2013 года состоялось.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фестиваль красоты «Невские берега» дарил всем невероятную творческую атмосферу и заряд позитивных эмоций. Формат фестиваля сложно с чем-либо сравнить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серьезных мероприятий, совмещенных водно целое – вот главная идея фестиваля.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Олимпийские соревнования по парикмахерскому искусству, нейл-дизайну и декоративной косметике продолжают радовать не только возрастающим с каждым годом количеством участников, но и мастерством конкурсантов, показывающих высший класс в своей профессии.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665" w:rsidRDefault="00352665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успеха важно внутреннее содержание человека, все зависит от твоего умения любить этот мир, эту жизнь и себя в этом мире, любить всех людей, которые тебя окружают, и, конечно, дело, которое ты делаешь!</w:t>
      </w: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EE" w:rsidRPr="000C1373" w:rsidRDefault="003A1FEE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литературой по теме исследования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теме исследования</w:t>
      </w:r>
      <w:r w:rsidR="003A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«Технология выполнения свадебной прически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библиотечным каталогом была найдена следующая литература: 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Вяземский Е.Е., Стрелова О.Ю. Методика преподавания в школе. М.,2000.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Жиделев</w:t>
      </w:r>
      <w:proofErr w:type="spellEnd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Коваленко И.Г. и др. Организация и методика производственного обучения: Учебник для индустриально – педагогических техникумов и повышения квалификации мастеров. – М. Высшая школа. 1978.</w:t>
      </w:r>
    </w:p>
    <w:p w:rsidR="005A28B9" w:rsidRDefault="008D741D" w:rsidP="00CC50B9">
      <w:pPr>
        <w:numPr>
          <w:ilvl w:val="0"/>
          <w:numId w:val="14"/>
        </w:numPr>
        <w:tabs>
          <w:tab w:val="left" w:pos="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Королева Основы моделирования прически, «Академия», 2012</w:t>
      </w:r>
    </w:p>
    <w:p w:rsidR="008D741D" w:rsidRPr="005A28B9" w:rsidRDefault="008D741D" w:rsidP="00CC50B9">
      <w:pPr>
        <w:numPr>
          <w:ilvl w:val="0"/>
          <w:numId w:val="14"/>
        </w:numPr>
        <w:tabs>
          <w:tab w:val="left" w:pos="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О.Н.Кулешкова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Т.Н. Бутко Основы дизайна прически, «Академия», 2002</w:t>
      </w:r>
    </w:p>
    <w:p w:rsidR="005A28B9" w:rsidRPr="008D741D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Кругликов Г.И. Методика преподавания технологии с практикумом. М. Издательский центр «Академия», 2004 – 480с.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Назарова Т.С. Педагогические технологии: новый этап эволюции? / Т.С. Назарова // Педагогика. – 1997. – № 3 – 23c.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Л.С., Лесных Л.И. Использование нетрадиционных форм занятий. // Специалист. №2, 1992 – 221 c.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Осухова</w:t>
      </w:r>
      <w:proofErr w:type="spellEnd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Инновации в обучении: метафоры и модели. М., 1997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Педагогика Учебник М., 2006 – 324c.</w:t>
      </w:r>
    </w:p>
    <w:p w:rsidR="005A28B9" w:rsidRPr="005A28B9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Рознев</w:t>
      </w:r>
      <w:proofErr w:type="spellEnd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Методика преподавания технологии М., 1990г</w:t>
      </w:r>
    </w:p>
    <w:p w:rsidR="005A28B9" w:rsidRPr="008D741D" w:rsidRDefault="005A28B9" w:rsidP="00CC50B9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технологии. М., 1998 г.</w:t>
      </w:r>
    </w:p>
    <w:p w:rsidR="005A28B9" w:rsidRPr="005A28B9" w:rsidRDefault="005A28B9" w:rsidP="00CC50B9">
      <w:pPr>
        <w:numPr>
          <w:ilvl w:val="0"/>
          <w:numId w:val="14"/>
        </w:numPr>
        <w:tabs>
          <w:tab w:val="left" w:pos="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Скакун В.А. Методика производственного обучения. Часть 1. М., Профессиональное образование, 2007 - 203 с.</w:t>
      </w:r>
    </w:p>
    <w:p w:rsidR="005A28B9" w:rsidRPr="005A28B9" w:rsidRDefault="008D741D" w:rsidP="00CC50B9">
      <w:pPr>
        <w:numPr>
          <w:ilvl w:val="0"/>
          <w:numId w:val="14"/>
        </w:numPr>
        <w:tabs>
          <w:tab w:val="left" w:pos="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Свадебные прически и стиль, технологии,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Стенфорд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Трайдент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2007.</w:t>
      </w:r>
    </w:p>
    <w:p w:rsidR="005A28B9" w:rsidRPr="005A28B9" w:rsidRDefault="008D741D" w:rsidP="00CC50B9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Свадебные прически и стиль является прекрасным путеводителем по выполнению свадебных причесок. </w:t>
      </w:r>
    </w:p>
    <w:p w:rsidR="005A28B9" w:rsidRPr="005A28B9" w:rsidRDefault="008D741D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распоряжении находится еще очень много различных книг и пособий  с пошаговыми схемами и технологиями</w:t>
      </w:r>
      <w:r w:rsidR="0081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причесок в разных направлениях. Технические аспекты воплощения прически могут быть различными: от стрижки до длинных волос, накладных или наращенных волос. Самое главное желание развиваться и учиться данному искусству. </w:t>
      </w:r>
    </w:p>
    <w:p w:rsidR="005A28B9" w:rsidRPr="005A28B9" w:rsidRDefault="0081590C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Книги адресованы педагогам, учащимся и всем желающим научиться создавать красоту из волос.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данной работы мы познакомились с перечнем литературы и ее содержанием, которое пом</w:t>
      </w:r>
      <w:r w:rsidR="00815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огает не только в выборе прически,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815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определенной технике выполнения.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A2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Собственное исследование</w:t>
      </w:r>
      <w:r w:rsidRPr="005A28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темы исследования выбрана «Методика проведения</w:t>
      </w:r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Профессиональном лицее № 64  г. Красный Кут по профессии Парикмахер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</w:t>
      </w:r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«Моделирование причесок</w:t>
      </w:r>
      <w:proofErr w:type="gramStart"/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Свадебная прическа «Креолка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как проблем</w:t>
      </w:r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подготовки учителя к занятиям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исследования будет  группа № 4  по профессии Парикмахер.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исследования проводится изучение следующих вопросов: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последовательнос</w:t>
      </w:r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 выполнения свадебной прически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8B9" w:rsidRPr="005A28B9" w:rsidRDefault="00CA0ED3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выполненных работ</w:t>
      </w:r>
      <w:r w:rsidR="005A28B9"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8B9" w:rsidRPr="005A28B9" w:rsidRDefault="00CA0ED3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технологий выполнения</w:t>
      </w:r>
      <w:r w:rsidR="005A28B9"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практическое применение;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</w:t>
      </w:r>
      <w:r w:rsidR="00CA0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 прически</w:t>
      </w: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8B9" w:rsidRPr="005A28B9" w:rsidRDefault="005A28B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нетрадиционного урока - защита творческих проектов.</w:t>
      </w:r>
    </w:p>
    <w:p w:rsidR="00245789" w:rsidRPr="00245789" w:rsidRDefault="00245789" w:rsidP="00CC50B9">
      <w:pPr>
        <w:pStyle w:val="a4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Выполнение свадебной прически</w:t>
      </w:r>
      <w:r w:rsidR="00CB50E0">
        <w:rPr>
          <w:sz w:val="28"/>
          <w:szCs w:val="28"/>
        </w:rPr>
        <w:t xml:space="preserve"> рассчитано на 1 урок (6 часов), который расписан</w:t>
      </w:r>
      <w:r w:rsidR="005A28B9" w:rsidRPr="005A28B9">
        <w:rPr>
          <w:sz w:val="28"/>
          <w:szCs w:val="28"/>
        </w:rPr>
        <w:t xml:space="preserve"> в календ</w:t>
      </w:r>
      <w:r w:rsidR="00CB50E0">
        <w:rPr>
          <w:sz w:val="28"/>
          <w:szCs w:val="28"/>
        </w:rPr>
        <w:t>арно – тематическом плане</w:t>
      </w:r>
      <w:r w:rsidR="005A28B9" w:rsidRPr="005A28B9">
        <w:rPr>
          <w:sz w:val="28"/>
          <w:szCs w:val="28"/>
        </w:rPr>
        <w:t>.</w:t>
      </w:r>
      <w:r w:rsidRPr="00245789">
        <w:rPr>
          <w:sz w:val="28"/>
          <w:szCs w:val="28"/>
        </w:rPr>
        <w:t xml:space="preserve"> </w:t>
      </w:r>
      <w:r w:rsidRPr="00245789">
        <w:rPr>
          <w:sz w:val="28"/>
          <w:szCs w:val="28"/>
        </w:rPr>
        <w:t>Данная тема начинается с теоретического материала, в который входит: технологическое и инструкционное описания последовательн</w:t>
      </w:r>
      <w:r w:rsidR="00CB50E0">
        <w:rPr>
          <w:sz w:val="28"/>
          <w:szCs w:val="28"/>
        </w:rPr>
        <w:t>ости выполнения свадебной прически, варианты выполнения прически</w:t>
      </w:r>
      <w:r w:rsidRPr="00245789">
        <w:rPr>
          <w:sz w:val="28"/>
          <w:szCs w:val="28"/>
        </w:rPr>
        <w:t xml:space="preserve">, средства обучения и их применение. Затем следует практическая часть, в нее входит: </w:t>
      </w:r>
      <w:r w:rsidR="00CB50E0">
        <w:rPr>
          <w:sz w:val="28"/>
          <w:szCs w:val="28"/>
        </w:rPr>
        <w:t xml:space="preserve">выполнение выбранного варианта прически, </w:t>
      </w:r>
      <w:r w:rsidRPr="00245789">
        <w:rPr>
          <w:sz w:val="28"/>
          <w:szCs w:val="28"/>
        </w:rPr>
        <w:t>то есть применение знаний, умений и навыков по те</w:t>
      </w:r>
      <w:r w:rsidR="00CB50E0">
        <w:rPr>
          <w:sz w:val="28"/>
          <w:szCs w:val="28"/>
        </w:rPr>
        <w:t>ме: «Моделирование причесок</w:t>
      </w:r>
      <w:r w:rsidRPr="00245789">
        <w:rPr>
          <w:sz w:val="28"/>
          <w:szCs w:val="28"/>
        </w:rPr>
        <w:t>». Выбранная тема яв</w:t>
      </w:r>
      <w:r w:rsidR="00CB50E0">
        <w:rPr>
          <w:sz w:val="28"/>
          <w:szCs w:val="28"/>
        </w:rPr>
        <w:t>ляется актуальной для учащихся данной профессии</w:t>
      </w:r>
      <w:r w:rsidRPr="00245789">
        <w:rPr>
          <w:sz w:val="28"/>
          <w:szCs w:val="28"/>
        </w:rPr>
        <w:t xml:space="preserve">, которые стремятся к самостоятельности и индивидуальному проявлению. Изучив данную тему, учащиеся выполняют оригинальные, неповторимые работы в </w:t>
      </w:r>
      <w:r w:rsidR="00CB50E0">
        <w:rPr>
          <w:sz w:val="28"/>
          <w:szCs w:val="28"/>
        </w:rPr>
        <w:t>данном направлении (Выполнение свадебной прически «Креолка»</w:t>
      </w:r>
      <w:r w:rsidRPr="00245789">
        <w:rPr>
          <w:sz w:val="28"/>
          <w:szCs w:val="28"/>
        </w:rPr>
        <w:t>).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собственно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исследование на примере урока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календарно-тематическим планом.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урока №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</w:p>
    <w:p w:rsidR="00245789" w:rsidRPr="00245789" w:rsidRDefault="00CB50E0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Дисциплина: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парикмахерских услуг.</w:t>
      </w:r>
    </w:p>
    <w:p w:rsidR="00245789" w:rsidRPr="00245789" w:rsidRDefault="00CB50E0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Раздел: Выполнение модельных причесок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0E0" w:rsidRDefault="00CB50E0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Свадебная прическа «Креолка».</w:t>
      </w:r>
    </w:p>
    <w:p w:rsidR="00245789" w:rsidRPr="00245789" w:rsidRDefault="00CB50E0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уроке учитель объясняет новую тему, показывает наглядные    пособия, основные приемы работы с материалом и инструментом, на практике отраб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атываются приемы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учеников происходит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 будущего варианта и подготовка к выполнению прически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789" w:rsidRPr="00245789" w:rsidRDefault="00CB50E0" w:rsidP="00CC50B9">
      <w:pPr>
        <w:tabs>
          <w:tab w:val="left" w:pos="559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  <w:r w:rsidR="00245789" w:rsidRPr="002457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свадебной прически «Креолка».</w:t>
      </w:r>
    </w:p>
    <w:p w:rsidR="00245789" w:rsidRPr="00245789" w:rsidRDefault="00CB50E0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проведения: Во время изучения темы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причесок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применялись дидактические материалы для проверки полученных знаний. В них входят: тесты, карточки с вопросами, карточки - задания. Имеется и 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материал, предназначенный для лучшего усвоения темы. К ним относятся: варианты вып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работ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схемы, рисунки.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презентации учащихся</w:t>
      </w:r>
      <w:r w:rsidR="00245789"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ошлых лет, а также фотовыставки сделанных работ ранее.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учитель сообщил ученикам  критерии оценок, и это дало  стимул стремиться к  хорошим результатам (метод экспертной оценки). В свою очередь в конце урока происходила оценка результатов учащихся. Главными экспертами стали (экспертная группа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жюри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),  которые оценивали результаты работы всех учеников.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сравнение своих уроков с уроками проводимыми другими преподавателями (метод единства и  анализа и синтеза).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начинается со времени начала урока (начиная с приветствия и заканчивая выдачей домашнего задания</w:t>
      </w:r>
      <w:proofErr w:type="gramStart"/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анализа всех предложенных вариантов, которые можно посмотреть на различных уроках у учителя, возникает синтез всей информации, т. е. отбираются </w:t>
      </w:r>
      <w:proofErr w:type="gramStart"/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события, увиденные на уроках и собираются</w:t>
      </w:r>
      <w:proofErr w:type="gramEnd"/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единое целое, свой урок. Поэтому используя этот метод, учителя используют наилучшие варианты для своих уроков. Наиболее удачным б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момент ознакомления с приемами выполнения и декоративным оформлением прически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Показано достаточно много наглядных пособий, что пр</w:t>
      </w:r>
      <w:r w:rsidR="00CB5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ивлекло желаемое внимание учащихся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было достаточно интересно.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« 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свадебной прически «Креолка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учитель  использовал метод индукции и дедукции  при объяснении нового  материала. Это проявлялось в качестве логической последовательности проведения урока, от рассказа истории возникновения  к знакомству и  выполнению 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прически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Закономерно, что правильное и последовательное изло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материала, позволяет учащимся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его усваивать. Закономерно и то, что при контроле  работ  учащихся предупреждаются ошибки, что существенно экономит время и позволяет его использовать, например, для создания новой идеи. Можно сделать вывод о том, что хорошо продуманный урок дает хорошие результаты в усвоении материала и качестве выполняемых работ.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метода, метод моделирования и мысленный эксперимент, можно объединить, т. к. они связаны между собой точной последовательностью. Сначала мы обдумываем  урок, а затем его как бы мысленно  осуществляем. Этот метод  очень удобен тем, что можно увидеть положительные моменты и учесть все недостатки еще до проведения занятия и составить лучший план, при необходимости дать дополнительное задание ученикам.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дидактической подготовки при изучении тем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 следующем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 проверки знаний по пройденной теме используются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заданием, схемы, тесты.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применить проверку при помощи описания выполненной работы, выставки. Также учитель  использовал информационные технологии в обучении, объяснение новой темы с применением  мультимедийного  проектора.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245789" w:rsidRPr="00245789" w:rsidRDefault="00245789" w:rsidP="00CC50B9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собственного исследования  по теме «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причесок. Выполнение свадебной прически «Креолка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изучения </w:t>
      </w:r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исследования , группа № 4 </w:t>
      </w:r>
      <w:proofErr w:type="spellStart"/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="00CC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</w:t>
      </w:r>
      <w:r w:rsidRPr="00245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было описано собственное исследование. При помощи методов исследования провели анализ предварительной подготовки к уроку и его проведения. На основании выполненной работы можно сделать выводы, что проделанная работа дала возможность оценить свою работу по следующим критериям - проблема исследования, тема исследования, актуальность, цель, задачи, гипотеза, новизна, практическая значимость.</w:t>
      </w:r>
    </w:p>
    <w:p w:rsidR="00245789" w:rsidRPr="00245789" w:rsidRDefault="00245789" w:rsidP="00CC50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789" w:rsidRDefault="00245789" w:rsidP="00CC50B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F5" w:rsidRPr="0062242E" w:rsidRDefault="0062242E" w:rsidP="00CC50B9">
      <w:pPr>
        <w:spacing w:after="0"/>
        <w:rPr>
          <w:b/>
          <w:sz w:val="28"/>
          <w:szCs w:val="28"/>
        </w:rPr>
      </w:pPr>
      <w:r w:rsidRPr="0062242E">
        <w:rPr>
          <w:rFonts w:eastAsia="Times New Roman" w:cs="Times New Roman"/>
          <w:sz w:val="28"/>
          <w:szCs w:val="28"/>
          <w:lang w:eastAsia="ru-RU"/>
        </w:rPr>
        <w:br w:type="page"/>
      </w:r>
      <w:r w:rsidR="005A28B9" w:rsidRPr="0062242E">
        <w:rPr>
          <w:b/>
          <w:sz w:val="28"/>
          <w:szCs w:val="28"/>
        </w:rPr>
        <w:lastRenderedPageBreak/>
        <w:t xml:space="preserve"> </w:t>
      </w:r>
    </w:p>
    <w:p w:rsidR="001A60F5" w:rsidRPr="0062242E" w:rsidRDefault="001A60F5" w:rsidP="001A60F5">
      <w:pPr>
        <w:rPr>
          <w:b/>
          <w:sz w:val="28"/>
          <w:szCs w:val="28"/>
        </w:rPr>
      </w:pPr>
    </w:p>
    <w:p w:rsidR="001A60F5" w:rsidRDefault="001A60F5" w:rsidP="001A60F5">
      <w:pPr>
        <w:rPr>
          <w:b/>
          <w:sz w:val="28"/>
          <w:szCs w:val="28"/>
        </w:rPr>
      </w:pPr>
    </w:p>
    <w:p w:rsidR="001A60F5" w:rsidRPr="001A60F5" w:rsidRDefault="001A60F5" w:rsidP="001A60F5">
      <w:pPr>
        <w:rPr>
          <w:b/>
          <w:sz w:val="28"/>
          <w:szCs w:val="28"/>
        </w:rPr>
      </w:pPr>
    </w:p>
    <w:sectPr w:rsidR="001A60F5" w:rsidRPr="001A60F5" w:rsidSect="00CC50B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63" w:rsidRDefault="00951A63" w:rsidP="00CC50B9">
      <w:pPr>
        <w:spacing w:after="0" w:line="240" w:lineRule="auto"/>
      </w:pPr>
      <w:r>
        <w:separator/>
      </w:r>
    </w:p>
  </w:endnote>
  <w:endnote w:type="continuationSeparator" w:id="0">
    <w:p w:rsidR="00951A63" w:rsidRDefault="00951A63" w:rsidP="00CC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538233"/>
      <w:docPartObj>
        <w:docPartGallery w:val="Page Numbers (Bottom of Page)"/>
        <w:docPartUnique/>
      </w:docPartObj>
    </w:sdtPr>
    <w:sdtContent>
      <w:p w:rsidR="00CC50B9" w:rsidRDefault="00CC50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906">
          <w:rPr>
            <w:noProof/>
          </w:rPr>
          <w:t>12</w:t>
        </w:r>
        <w:r>
          <w:fldChar w:fldCharType="end"/>
        </w:r>
      </w:p>
    </w:sdtContent>
  </w:sdt>
  <w:p w:rsidR="00CC50B9" w:rsidRDefault="00CC50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63" w:rsidRDefault="00951A63" w:rsidP="00CC50B9">
      <w:pPr>
        <w:spacing w:after="0" w:line="240" w:lineRule="auto"/>
      </w:pPr>
      <w:r>
        <w:separator/>
      </w:r>
    </w:p>
  </w:footnote>
  <w:footnote w:type="continuationSeparator" w:id="0">
    <w:p w:rsidR="00951A63" w:rsidRDefault="00951A63" w:rsidP="00CC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261"/>
    <w:multiLevelType w:val="hybridMultilevel"/>
    <w:tmpl w:val="DFA42D5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D37B13"/>
    <w:multiLevelType w:val="hybridMultilevel"/>
    <w:tmpl w:val="C4826844"/>
    <w:lvl w:ilvl="0" w:tplc="CFD4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36CE2"/>
    <w:multiLevelType w:val="hybridMultilevel"/>
    <w:tmpl w:val="D012B93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0446E2"/>
    <w:multiLevelType w:val="hybridMultilevel"/>
    <w:tmpl w:val="B50AEE7E"/>
    <w:lvl w:ilvl="0" w:tplc="B302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0506"/>
    <w:multiLevelType w:val="hybridMultilevel"/>
    <w:tmpl w:val="AAFC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C6ECD"/>
    <w:multiLevelType w:val="hybridMultilevel"/>
    <w:tmpl w:val="46523EA0"/>
    <w:lvl w:ilvl="0" w:tplc="7ED42D5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8A4609E"/>
    <w:multiLevelType w:val="hybridMultilevel"/>
    <w:tmpl w:val="BFE2D87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3D4454"/>
    <w:multiLevelType w:val="hybridMultilevel"/>
    <w:tmpl w:val="2F30BDF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CFA6A84"/>
    <w:multiLevelType w:val="hybridMultilevel"/>
    <w:tmpl w:val="515C889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166DD2"/>
    <w:multiLevelType w:val="hybridMultilevel"/>
    <w:tmpl w:val="916A15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98A14C5"/>
    <w:multiLevelType w:val="hybridMultilevel"/>
    <w:tmpl w:val="813C6126"/>
    <w:lvl w:ilvl="0" w:tplc="6C845C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0E42E8"/>
    <w:multiLevelType w:val="hybridMultilevel"/>
    <w:tmpl w:val="375E6450"/>
    <w:lvl w:ilvl="0" w:tplc="AEE635A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0412A9"/>
    <w:multiLevelType w:val="hybridMultilevel"/>
    <w:tmpl w:val="1576B9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6D0428"/>
    <w:multiLevelType w:val="hybridMultilevel"/>
    <w:tmpl w:val="FD58C66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FD77EE"/>
    <w:multiLevelType w:val="hybridMultilevel"/>
    <w:tmpl w:val="5606BD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F5"/>
    <w:rsid w:val="00033D2E"/>
    <w:rsid w:val="000C1373"/>
    <w:rsid w:val="00114473"/>
    <w:rsid w:val="001A60F5"/>
    <w:rsid w:val="001C4A2B"/>
    <w:rsid w:val="00245789"/>
    <w:rsid w:val="00352665"/>
    <w:rsid w:val="0039673B"/>
    <w:rsid w:val="003A1FEE"/>
    <w:rsid w:val="00493301"/>
    <w:rsid w:val="005A28B9"/>
    <w:rsid w:val="005A3E50"/>
    <w:rsid w:val="005C294A"/>
    <w:rsid w:val="005C38A4"/>
    <w:rsid w:val="00600F9E"/>
    <w:rsid w:val="0062242E"/>
    <w:rsid w:val="006E4350"/>
    <w:rsid w:val="006E5B4E"/>
    <w:rsid w:val="00717228"/>
    <w:rsid w:val="007744B1"/>
    <w:rsid w:val="0081590C"/>
    <w:rsid w:val="00872A91"/>
    <w:rsid w:val="008D741D"/>
    <w:rsid w:val="00951A63"/>
    <w:rsid w:val="009D2906"/>
    <w:rsid w:val="00A40E8A"/>
    <w:rsid w:val="00B84DE4"/>
    <w:rsid w:val="00CA0ED3"/>
    <w:rsid w:val="00CB50E0"/>
    <w:rsid w:val="00CC50B9"/>
    <w:rsid w:val="00D62840"/>
    <w:rsid w:val="00D94B24"/>
    <w:rsid w:val="00DC726E"/>
    <w:rsid w:val="00D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F5"/>
    <w:pPr>
      <w:ind w:left="720"/>
      <w:contextualSpacing/>
    </w:pPr>
  </w:style>
  <w:style w:type="paragraph" w:styleId="a4">
    <w:name w:val="No Spacing"/>
    <w:link w:val="a5"/>
    <w:qFormat/>
    <w:rsid w:val="002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24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0B9"/>
  </w:style>
  <w:style w:type="paragraph" w:styleId="a8">
    <w:name w:val="footer"/>
    <w:basedOn w:val="a"/>
    <w:link w:val="a9"/>
    <w:uiPriority w:val="99"/>
    <w:unhideWhenUsed/>
    <w:rsid w:val="00C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0B9"/>
  </w:style>
  <w:style w:type="paragraph" w:styleId="aa">
    <w:name w:val="Balloon Text"/>
    <w:basedOn w:val="a"/>
    <w:link w:val="ab"/>
    <w:uiPriority w:val="99"/>
    <w:semiHidden/>
    <w:unhideWhenUsed/>
    <w:rsid w:val="00CC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F5"/>
    <w:pPr>
      <w:ind w:left="720"/>
      <w:contextualSpacing/>
    </w:pPr>
  </w:style>
  <w:style w:type="paragraph" w:styleId="a4">
    <w:name w:val="No Spacing"/>
    <w:link w:val="a5"/>
    <w:qFormat/>
    <w:rsid w:val="00245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rsid w:val="0024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50B9"/>
  </w:style>
  <w:style w:type="paragraph" w:styleId="a8">
    <w:name w:val="footer"/>
    <w:basedOn w:val="a"/>
    <w:link w:val="a9"/>
    <w:uiPriority w:val="99"/>
    <w:unhideWhenUsed/>
    <w:rsid w:val="00CC5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50B9"/>
  </w:style>
  <w:style w:type="paragraph" w:styleId="aa">
    <w:name w:val="Balloon Text"/>
    <w:basedOn w:val="a"/>
    <w:link w:val="ab"/>
    <w:uiPriority w:val="99"/>
    <w:semiHidden/>
    <w:unhideWhenUsed/>
    <w:rsid w:val="00CC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КАТАРЖИН</dc:creator>
  <cp:lastModifiedBy>КАТАРЖИН </cp:lastModifiedBy>
  <cp:revision>9</cp:revision>
  <cp:lastPrinted>2013-03-26T11:19:00Z</cp:lastPrinted>
  <dcterms:created xsi:type="dcterms:W3CDTF">2013-03-24T08:41:00Z</dcterms:created>
  <dcterms:modified xsi:type="dcterms:W3CDTF">2013-03-26T12:03:00Z</dcterms:modified>
</cp:coreProperties>
</file>