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B" w:rsidRPr="00DD1BB0" w:rsidRDefault="001F2DF4" w:rsidP="00DD1BB0">
      <w:pPr>
        <w:spacing w:line="360" w:lineRule="auto"/>
        <w:jc w:val="both"/>
        <w:rPr>
          <w:b/>
          <w:bCs/>
          <w:szCs w:val="24"/>
        </w:rPr>
      </w:pPr>
      <w:r w:rsidRPr="00DD1BB0">
        <w:rPr>
          <w:b/>
          <w:bCs/>
          <w:szCs w:val="24"/>
        </w:rPr>
        <w:t>ЗДОРОВЬЕСБЕРЕГАЮЩИЕ ТЕХНОЛОГИИ ДЛЯ ФОРМИРОВАНИЯ ЗДОРОВОГО ОБРАЗА ЖИЗНИ ДОШКОЛЬНИКОВ</w:t>
      </w:r>
    </w:p>
    <w:p w:rsidR="00DD1BB0" w:rsidRPr="00DD1BB0" w:rsidRDefault="00485554" w:rsidP="00DD1BB0">
      <w:pPr>
        <w:spacing w:line="360" w:lineRule="auto"/>
        <w:jc w:val="both"/>
        <w:rPr>
          <w:rFonts w:eastAsia="Andale Sans UI"/>
          <w:kern w:val="1"/>
          <w:szCs w:val="24"/>
          <w:lang w:eastAsia="ar-SA"/>
        </w:rPr>
      </w:pPr>
      <w:r>
        <w:rPr>
          <w:szCs w:val="24"/>
        </w:rPr>
        <w:t>Иванова М.А., </w:t>
      </w:r>
      <w:r w:rsidR="00DD1BB0" w:rsidRPr="00DD1BB0">
        <w:rPr>
          <w:szCs w:val="24"/>
        </w:rPr>
        <w:t>Румянцева О.А</w:t>
      </w:r>
      <w:r w:rsidR="00DD1BB0" w:rsidRPr="00DD1BB0">
        <w:rPr>
          <w:b/>
          <w:szCs w:val="24"/>
        </w:rPr>
        <w:t>.</w:t>
      </w:r>
      <w:r w:rsidR="00DD1BB0" w:rsidRPr="00DD1BB0">
        <w:rPr>
          <w:b/>
          <w:szCs w:val="24"/>
        </w:rPr>
        <w:br/>
      </w:r>
      <w:r w:rsidR="00DD1BB0" w:rsidRPr="00DD1BB0">
        <w:rPr>
          <w:rFonts w:eastAsia="Andale Sans UI"/>
          <w:kern w:val="1"/>
          <w:szCs w:val="24"/>
          <w:lang w:eastAsia="ar-SA"/>
        </w:rPr>
        <w:t>Северный (Арктический) федеральный университет имени М.В. Ломоносова,</w:t>
      </w:r>
    </w:p>
    <w:p w:rsidR="00DD1BB0" w:rsidRPr="00485554" w:rsidRDefault="00DD1BB0" w:rsidP="00DD1BB0">
      <w:pPr>
        <w:suppressAutoHyphens/>
        <w:spacing w:line="360" w:lineRule="auto"/>
        <w:jc w:val="both"/>
        <w:rPr>
          <w:rFonts w:eastAsia="Andale Sans UI"/>
          <w:kern w:val="1"/>
          <w:szCs w:val="24"/>
          <w:lang w:val="en-US" w:eastAsia="ar-SA"/>
        </w:rPr>
      </w:pPr>
      <w:r w:rsidRPr="00DD1BB0">
        <w:rPr>
          <w:rFonts w:eastAsia="Andale Sans UI"/>
          <w:kern w:val="1"/>
          <w:szCs w:val="24"/>
          <w:lang w:eastAsia="ar-SA"/>
        </w:rPr>
        <w:t>Архангельск</w:t>
      </w:r>
      <w:r w:rsidRPr="00DD1BB0">
        <w:rPr>
          <w:rFonts w:eastAsia="Andale Sans UI"/>
          <w:kern w:val="1"/>
          <w:szCs w:val="24"/>
          <w:lang w:val="en-US" w:eastAsia="ar-SA"/>
        </w:rPr>
        <w:t xml:space="preserve">, </w:t>
      </w:r>
      <w:r w:rsidRPr="00DD1BB0">
        <w:rPr>
          <w:rFonts w:eastAsia="Andale Sans UI"/>
          <w:kern w:val="1"/>
          <w:szCs w:val="24"/>
          <w:lang w:eastAsia="ar-SA"/>
        </w:rPr>
        <w:t>Россия</w:t>
      </w:r>
    </w:p>
    <w:p w:rsidR="00DD1BB0" w:rsidRPr="00DD1BB0" w:rsidRDefault="00DD1BB0" w:rsidP="00DD1BB0">
      <w:pPr>
        <w:suppressAutoHyphens/>
        <w:spacing w:line="360" w:lineRule="auto"/>
        <w:jc w:val="both"/>
        <w:rPr>
          <w:rFonts w:eastAsia="Andale Sans UI"/>
          <w:kern w:val="1"/>
          <w:szCs w:val="24"/>
          <w:lang w:val="en-US" w:eastAsia="ar-SA"/>
        </w:rPr>
      </w:pPr>
    </w:p>
    <w:p w:rsidR="00017E4B" w:rsidRPr="00DD1BB0" w:rsidRDefault="001F2DF4" w:rsidP="00DD1BB0">
      <w:pPr>
        <w:spacing w:line="360" w:lineRule="auto"/>
        <w:jc w:val="both"/>
        <w:rPr>
          <w:b/>
          <w:szCs w:val="24"/>
          <w:shd w:val="clear" w:color="auto" w:fill="FFFFFF"/>
          <w:lang w:val="en-US"/>
        </w:rPr>
      </w:pPr>
      <w:r w:rsidRPr="00DD1BB0">
        <w:rPr>
          <w:b/>
          <w:szCs w:val="24"/>
          <w:shd w:val="clear" w:color="auto" w:fill="FFFFFF"/>
          <w:lang w:val="en-US"/>
        </w:rPr>
        <w:t>HEALTH-SAVING TECHNOLOGIES FOR THE FORMATION OF A HEALTHY LIFESTYLE OF PRESCHOOLERS</w:t>
      </w:r>
    </w:p>
    <w:p w:rsidR="00DD1BB0" w:rsidRPr="00DD1BB0" w:rsidRDefault="00DD1BB0" w:rsidP="00DD1BB0">
      <w:pPr>
        <w:spacing w:line="360" w:lineRule="auto"/>
        <w:rPr>
          <w:b/>
          <w:szCs w:val="24"/>
          <w:lang w:val="en-US"/>
        </w:rPr>
      </w:pPr>
      <w:proofErr w:type="spellStart"/>
      <w:r w:rsidRPr="00DD1BB0">
        <w:rPr>
          <w:szCs w:val="24"/>
          <w:lang w:val="en-US"/>
        </w:rPr>
        <w:t>Ivanova</w:t>
      </w:r>
      <w:proofErr w:type="spellEnd"/>
      <w:r w:rsidRPr="00DD1BB0">
        <w:rPr>
          <w:szCs w:val="24"/>
          <w:lang w:val="en-US"/>
        </w:rPr>
        <w:t xml:space="preserve"> M.A, </w:t>
      </w:r>
      <w:proofErr w:type="spellStart"/>
      <w:r w:rsidRPr="00DD1BB0">
        <w:rPr>
          <w:szCs w:val="24"/>
          <w:lang w:val="en-US"/>
        </w:rPr>
        <w:t>Rumyantseva</w:t>
      </w:r>
      <w:proofErr w:type="spellEnd"/>
      <w:r w:rsidRPr="00DD1BB0">
        <w:rPr>
          <w:szCs w:val="24"/>
          <w:lang w:val="en-US"/>
        </w:rPr>
        <w:t xml:space="preserve"> O.A</w:t>
      </w:r>
      <w:r w:rsidRPr="00DD1BB0">
        <w:rPr>
          <w:b/>
          <w:szCs w:val="24"/>
          <w:lang w:val="en-US"/>
        </w:rPr>
        <w:t>.</w:t>
      </w:r>
    </w:p>
    <w:p w:rsidR="00AA302B" w:rsidRPr="006977F8" w:rsidRDefault="00AA302B" w:rsidP="00AA302B">
      <w:pPr>
        <w:suppressAutoHyphens/>
        <w:spacing w:line="360" w:lineRule="auto"/>
        <w:jc w:val="both"/>
        <w:rPr>
          <w:rFonts w:eastAsia="Andale Sans UI"/>
          <w:kern w:val="1"/>
          <w:szCs w:val="24"/>
          <w:lang w:val="en-US" w:eastAsia="ar-SA"/>
        </w:rPr>
      </w:pPr>
      <w:r w:rsidRPr="006977F8">
        <w:rPr>
          <w:rFonts w:eastAsia="Andale Sans UI"/>
          <w:kern w:val="1"/>
          <w:szCs w:val="24"/>
          <w:lang w:val="en-US" w:eastAsia="ar-SA"/>
        </w:rPr>
        <w:t xml:space="preserve">Northern (Arctic) Federal University named after M. V. </w:t>
      </w:r>
      <w:proofErr w:type="spellStart"/>
      <w:r w:rsidRPr="006977F8">
        <w:rPr>
          <w:rFonts w:eastAsia="Andale Sans UI"/>
          <w:kern w:val="1"/>
          <w:szCs w:val="24"/>
          <w:lang w:val="en-US" w:eastAsia="ar-SA"/>
        </w:rPr>
        <w:t>Lomonosov</w:t>
      </w:r>
      <w:proofErr w:type="spellEnd"/>
      <w:r w:rsidRPr="006977F8">
        <w:rPr>
          <w:rFonts w:eastAsia="Andale Sans UI"/>
          <w:kern w:val="1"/>
          <w:szCs w:val="24"/>
          <w:lang w:val="en-US" w:eastAsia="ar-SA"/>
        </w:rPr>
        <w:t xml:space="preserve">, </w:t>
      </w:r>
    </w:p>
    <w:p w:rsidR="00AA302B" w:rsidRPr="006977F8" w:rsidRDefault="00AA302B" w:rsidP="00AA302B">
      <w:pPr>
        <w:suppressAutoHyphens/>
        <w:spacing w:line="360" w:lineRule="auto"/>
        <w:jc w:val="both"/>
        <w:rPr>
          <w:rFonts w:eastAsia="Andale Sans UI"/>
          <w:kern w:val="1"/>
          <w:szCs w:val="24"/>
          <w:lang w:eastAsia="ar-SA"/>
        </w:rPr>
      </w:pPr>
      <w:r w:rsidRPr="006977F8">
        <w:rPr>
          <w:rFonts w:eastAsia="Andale Sans UI"/>
          <w:kern w:val="1"/>
          <w:szCs w:val="24"/>
          <w:lang w:val="en-US" w:eastAsia="ar-SA"/>
        </w:rPr>
        <w:t>Arkhangelsk</w:t>
      </w:r>
      <w:r w:rsidRPr="006977F8">
        <w:rPr>
          <w:rFonts w:eastAsia="Andale Sans UI"/>
          <w:kern w:val="1"/>
          <w:szCs w:val="24"/>
          <w:lang w:eastAsia="ar-SA"/>
        </w:rPr>
        <w:t xml:space="preserve">, </w:t>
      </w:r>
      <w:r w:rsidRPr="006977F8">
        <w:rPr>
          <w:rFonts w:eastAsia="Andale Sans UI"/>
          <w:kern w:val="1"/>
          <w:szCs w:val="24"/>
          <w:lang w:val="en-US" w:eastAsia="ar-SA"/>
        </w:rPr>
        <w:t>Russia</w:t>
      </w:r>
    </w:p>
    <w:p w:rsidR="00DD1BB0" w:rsidRPr="00DD1BB0" w:rsidRDefault="00DD1BB0" w:rsidP="00DD1BB0">
      <w:pPr>
        <w:spacing w:line="360" w:lineRule="auto"/>
        <w:rPr>
          <w:b/>
          <w:szCs w:val="24"/>
          <w:lang w:val="en-US"/>
        </w:rPr>
      </w:pPr>
    </w:p>
    <w:p w:rsidR="00017E4B" w:rsidRPr="00DD1BB0" w:rsidRDefault="001F2DF4">
      <w:pPr>
        <w:spacing w:line="360" w:lineRule="auto"/>
        <w:ind w:firstLine="567"/>
        <w:jc w:val="both"/>
        <w:rPr>
          <w:rFonts w:eastAsia="Calibri"/>
          <w:szCs w:val="24"/>
        </w:rPr>
      </w:pPr>
      <w:r w:rsidRPr="00DD1BB0">
        <w:rPr>
          <w:szCs w:val="24"/>
        </w:rPr>
        <w:t xml:space="preserve">Актуальность работы представлена вопросами формирования знаний и применений основ здорового образа жизни у детей дошкольного возраста и родителей в современном мире. </w:t>
      </w:r>
      <w:r w:rsidRPr="00DD1BB0">
        <w:rPr>
          <w:rFonts w:eastAsia="Calibri"/>
          <w:szCs w:val="24"/>
        </w:rPr>
        <w:t xml:space="preserve">Физическое развитие у детей дошкольного возраста характеризуется устойчивыми негативными тенденциями: увеличивается частота заболеваемости, приобретаются хронические заболевания, выявляется недостаточная физическая подготовленность ребенка к моменту прихода в начальную школу, увеличивается влияние гаджетов на психику и снижается двигательная деятельность детей [1,2,3]. Родители, же в свою очередь, ввиду высокой многосторонней загруженности, не акцентируют внимания на </w:t>
      </w:r>
      <w:proofErr w:type="gramStart"/>
      <w:r w:rsidRPr="00DD1BB0">
        <w:rPr>
          <w:rFonts w:eastAsia="Calibri"/>
          <w:szCs w:val="24"/>
        </w:rPr>
        <w:t>систематичном</w:t>
      </w:r>
      <w:proofErr w:type="gramEnd"/>
      <w:r w:rsidRPr="00DD1BB0">
        <w:rPr>
          <w:rFonts w:eastAsia="Calibri"/>
          <w:szCs w:val="24"/>
        </w:rPr>
        <w:t xml:space="preserve"> и регулярном укреплением своего здоровья.</w:t>
      </w:r>
    </w:p>
    <w:p w:rsidR="00017E4B" w:rsidRPr="00DD1BB0" w:rsidRDefault="001F2DF4">
      <w:pPr>
        <w:spacing w:line="360" w:lineRule="auto"/>
        <w:ind w:firstLine="567"/>
        <w:jc w:val="both"/>
        <w:rPr>
          <w:bCs/>
          <w:szCs w:val="24"/>
        </w:rPr>
      </w:pPr>
      <w:r w:rsidRPr="00DD1BB0">
        <w:rPr>
          <w:rFonts w:eastAsia="Calibri"/>
          <w:szCs w:val="24"/>
        </w:rPr>
        <w:t>Анализ сложившейся ситуации развития ребенка как личности в современном мире показывает, что возникает острая необходимость изменения сложившегося отношения детей и взрослых к своему здоровью через комплексные и современные подходы. Известно,  что наше позиционирование себя как зрелой и гармоничной личности, во многом зависит и</w:t>
      </w:r>
      <w:r w:rsidR="00AA302B">
        <w:rPr>
          <w:rFonts w:eastAsia="Calibri"/>
          <w:szCs w:val="24"/>
        </w:rPr>
        <w:t xml:space="preserve"> от грамотного ведения здоровог</w:t>
      </w:r>
      <w:r w:rsidRPr="00DD1BB0">
        <w:rPr>
          <w:rFonts w:eastAsia="Calibri"/>
          <w:szCs w:val="24"/>
        </w:rPr>
        <w:t>о образа жизни, поэтому необходимость в формировании у детей дошкольного возраста представлений о здоровом образе жизни возрастает и требует поиска новых решений в образовании, воспитании и развитии дошкольников.</w:t>
      </w:r>
    </w:p>
    <w:p w:rsidR="00017E4B" w:rsidRPr="00DD1BB0" w:rsidRDefault="001F2DF4">
      <w:pPr>
        <w:spacing w:line="360" w:lineRule="auto"/>
        <w:ind w:firstLine="567"/>
        <w:jc w:val="both"/>
        <w:rPr>
          <w:szCs w:val="24"/>
        </w:rPr>
      </w:pPr>
      <w:r w:rsidRPr="00DD1BB0">
        <w:rPr>
          <w:rFonts w:eastAsia="Calibri"/>
          <w:color w:val="auto"/>
          <w:szCs w:val="24"/>
          <w:lang w:eastAsia="en-US"/>
        </w:rPr>
        <w:t xml:space="preserve">Целью данной работы является разработка комплексного плана по </w:t>
      </w:r>
      <w:proofErr w:type="spellStart"/>
      <w:r w:rsidRPr="00DD1BB0">
        <w:rPr>
          <w:rFonts w:eastAsia="Calibri"/>
          <w:color w:val="auto"/>
          <w:szCs w:val="24"/>
          <w:lang w:eastAsia="en-US"/>
        </w:rPr>
        <w:t>здоровьесберегающим</w:t>
      </w:r>
      <w:proofErr w:type="spellEnd"/>
      <w:r w:rsidRPr="00DD1BB0">
        <w:rPr>
          <w:rFonts w:eastAsia="Calibri"/>
          <w:color w:val="auto"/>
          <w:szCs w:val="24"/>
          <w:lang w:eastAsia="en-US"/>
        </w:rPr>
        <w:t xml:space="preserve"> технологиям для детей дошкольного возраста и родителей.</w:t>
      </w:r>
    </w:p>
    <w:p w:rsidR="00017E4B" w:rsidRPr="00DD1BB0" w:rsidRDefault="001F2DF4">
      <w:pPr>
        <w:pStyle w:val="ad"/>
        <w:spacing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t xml:space="preserve">В рамках обозначенной цели  были поставлены нижеизложенные </w:t>
      </w:r>
      <w:r w:rsidRPr="00DD1BB0">
        <w:rPr>
          <w:rFonts w:ascii="Times New Roman" w:hAnsi="Times New Roman"/>
          <w:bCs/>
          <w:sz w:val="24"/>
          <w:szCs w:val="24"/>
        </w:rPr>
        <w:t>задачи:</w:t>
      </w:r>
    </w:p>
    <w:p w:rsidR="00017E4B" w:rsidRPr="00DD1BB0" w:rsidRDefault="001F2DF4">
      <w:pPr>
        <w:pStyle w:val="ad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t xml:space="preserve">Провести анализ научно-методической литературы в соответствии с темой работы; </w:t>
      </w:r>
    </w:p>
    <w:p w:rsidR="00017E4B" w:rsidRPr="00DD1BB0" w:rsidRDefault="001F2DF4">
      <w:pPr>
        <w:pStyle w:val="ad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t xml:space="preserve">Выявить информированность родителей о </w:t>
      </w:r>
      <w:proofErr w:type="spellStart"/>
      <w:r w:rsidRPr="00DD1BB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 технологиях и здоровом образе жизни;</w:t>
      </w:r>
    </w:p>
    <w:p w:rsidR="00017E4B" w:rsidRPr="00DD1BB0" w:rsidRDefault="001F2DF4" w:rsidP="00AA302B">
      <w:pPr>
        <w:pStyle w:val="ad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lastRenderedPageBreak/>
        <w:t>Разработать план комплекса мероприятий по формированию знаний о ведении здорового образа жизни у дошкольников</w:t>
      </w:r>
    </w:p>
    <w:p w:rsidR="00017E4B" w:rsidRPr="00DD1BB0" w:rsidRDefault="001F2DF4" w:rsidP="00AA302B">
      <w:pPr>
        <w:spacing w:line="360" w:lineRule="auto"/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DD1BB0">
        <w:rPr>
          <w:rFonts w:eastAsia="Calibri"/>
          <w:color w:val="auto"/>
          <w:szCs w:val="24"/>
          <w:lang w:eastAsia="en-US"/>
        </w:rPr>
        <w:t xml:space="preserve">Организация и объем исследования. Исследование проводилось на базе </w:t>
      </w:r>
      <w:r w:rsidRPr="00DD1BB0">
        <w:rPr>
          <w:szCs w:val="24"/>
        </w:rPr>
        <w:t>МБОУ «</w:t>
      </w:r>
      <w:proofErr w:type="spellStart"/>
      <w:r w:rsidRPr="00DD1BB0">
        <w:rPr>
          <w:szCs w:val="24"/>
        </w:rPr>
        <w:t>Катунинская</w:t>
      </w:r>
      <w:proofErr w:type="spellEnd"/>
      <w:r w:rsidRPr="00DD1BB0">
        <w:rPr>
          <w:szCs w:val="24"/>
        </w:rPr>
        <w:t xml:space="preserve"> СШ» структурное подразделение «Детский сад «Солнышко».</w:t>
      </w:r>
      <w:r w:rsidRPr="00DD1BB0">
        <w:rPr>
          <w:rFonts w:eastAsia="Calibri"/>
          <w:color w:val="auto"/>
          <w:szCs w:val="24"/>
          <w:lang w:eastAsia="en-US"/>
        </w:rPr>
        <w:t xml:space="preserve"> И</w:t>
      </w:r>
      <w:r w:rsidRPr="00DD1BB0">
        <w:rPr>
          <w:szCs w:val="24"/>
        </w:rPr>
        <w:t>сследовательская работа производилась в три этапа в период с  2020 по 2022 год.</w:t>
      </w:r>
      <w:r w:rsidRPr="00DD1BB0">
        <w:rPr>
          <w:rFonts w:eastAsia="Calibri"/>
          <w:color w:val="auto"/>
          <w:szCs w:val="24"/>
          <w:lang w:eastAsia="en-US"/>
        </w:rPr>
        <w:t xml:space="preserve"> </w:t>
      </w:r>
    </w:p>
    <w:p w:rsidR="00017E4B" w:rsidRPr="00DD1BB0" w:rsidRDefault="001F2DF4" w:rsidP="00AA302B">
      <w:pPr>
        <w:keepNext/>
        <w:spacing w:line="360" w:lineRule="auto"/>
        <w:ind w:firstLine="567"/>
        <w:jc w:val="both"/>
        <w:outlineLvl w:val="1"/>
        <w:rPr>
          <w:b/>
          <w:bCs/>
          <w:iCs/>
          <w:szCs w:val="24"/>
          <w:lang w:eastAsia="en-US"/>
        </w:rPr>
      </w:pPr>
      <w:r w:rsidRPr="00DD1BB0">
        <w:rPr>
          <w:szCs w:val="24"/>
        </w:rPr>
        <w:t xml:space="preserve">Исследование включало в себя использование </w:t>
      </w:r>
      <w:r w:rsidR="00AA302B">
        <w:rPr>
          <w:szCs w:val="24"/>
        </w:rPr>
        <w:t xml:space="preserve">методики анализа </w:t>
      </w:r>
      <w:proofErr w:type="spellStart"/>
      <w:r w:rsidR="00AA302B">
        <w:rPr>
          <w:szCs w:val="24"/>
        </w:rPr>
        <w:t>дитературных</w:t>
      </w:r>
      <w:proofErr w:type="spellEnd"/>
      <w:r w:rsidR="00AA302B">
        <w:rPr>
          <w:szCs w:val="24"/>
        </w:rPr>
        <w:t xml:space="preserve"> источников, педагогического наблюдения, анкетирования, </w:t>
      </w:r>
      <w:r w:rsidR="00FD35E9">
        <w:rPr>
          <w:szCs w:val="24"/>
        </w:rPr>
        <w:t>метода математической статистики.</w:t>
      </w:r>
    </w:p>
    <w:p w:rsidR="00017E4B" w:rsidRPr="00DD1BB0" w:rsidRDefault="001F2DF4" w:rsidP="00AA302B">
      <w:pPr>
        <w:spacing w:line="360" w:lineRule="auto"/>
        <w:ind w:firstLine="567"/>
        <w:jc w:val="both"/>
        <w:rPr>
          <w:szCs w:val="24"/>
        </w:rPr>
      </w:pPr>
      <w:r w:rsidRPr="00DD1BB0">
        <w:rPr>
          <w:rFonts w:eastAsia="Calibri"/>
          <w:color w:val="auto"/>
          <w:szCs w:val="24"/>
          <w:lang w:eastAsia="en-US"/>
        </w:rPr>
        <w:t>1 РЕЗУЛЬТАТЫ ИССЛЕДОВАНИЯ И ИХ ОБСУЖДЕНИЕ</w:t>
      </w:r>
    </w:p>
    <w:p w:rsidR="00017E4B" w:rsidRPr="00DD1BB0" w:rsidRDefault="001F2DF4" w:rsidP="00AA302B">
      <w:pPr>
        <w:spacing w:line="360" w:lineRule="auto"/>
        <w:ind w:firstLine="567"/>
        <w:jc w:val="both"/>
        <w:rPr>
          <w:color w:val="auto"/>
          <w:szCs w:val="24"/>
        </w:rPr>
      </w:pPr>
      <w:r w:rsidRPr="00DD1BB0">
        <w:rPr>
          <w:color w:val="auto"/>
          <w:szCs w:val="24"/>
        </w:rPr>
        <w:t xml:space="preserve">1.1 Анализ актуальности комплекса мероприятий по укреплению  здоровья. </w:t>
      </w:r>
    </w:p>
    <w:p w:rsidR="00017E4B" w:rsidRPr="00DD1BB0" w:rsidRDefault="001F2DF4" w:rsidP="00AA302B">
      <w:pPr>
        <w:spacing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t>Обоснование практической значимости перспектив разработанного комплекса нам было необходимо начать с оценки актуальности мероприятий по ведению здорового образа жизни.</w:t>
      </w:r>
    </w:p>
    <w:p w:rsidR="00017E4B" w:rsidRPr="00DD1BB0" w:rsidRDefault="001F2DF4" w:rsidP="00AA302B">
      <w:pPr>
        <w:spacing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t>Структура разработанной анкеты имеет три независимых друг от друга блока, в каждом блоке имеются наводящие на проблему исследования вопросы (рис. 1). В данном анкетировании родителям, в зависимости от вопросов, необходимо было выбрать один или несколько вариантов ответа. На основе анализа полученных результатов и выявленных проблем, проводится разработка и внедрение комплекса мероприятий в дошкольное образовательное учреждение, на основе планирования образовательной деятельности. Внедрение мероприятий способствует обогащению теоретических знаний и практического применения навыков ведения здорового образа жизни у детей дошкольного возраста и их родителей.</w:t>
      </w:r>
      <w:r w:rsidR="00DD1BB0" w:rsidRPr="00DD1BB0">
        <w:rPr>
          <w:szCs w:val="24"/>
        </w:rPr>
        <w:t xml:space="preserve"> Анкетирование проводилось анонимно в целях получения наиболее достоверной информации.</w:t>
      </w:r>
    </w:p>
    <w:p w:rsidR="00017E4B" w:rsidRPr="00DD1BB0" w:rsidRDefault="00485554">
      <w:pPr>
        <w:spacing w:line="360" w:lineRule="auto"/>
        <w:jc w:val="center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4pt;height:222.55pt">
            <v:imagedata r:id="rId8" o:title="кп"/>
          </v:shape>
        </w:pict>
      </w:r>
    </w:p>
    <w:p w:rsidR="00017E4B" w:rsidRPr="00AA302B" w:rsidRDefault="001F2DF4" w:rsidP="00AA302B">
      <w:pPr>
        <w:spacing w:before="240" w:after="240" w:line="360" w:lineRule="auto"/>
        <w:jc w:val="center"/>
        <w:rPr>
          <w:szCs w:val="24"/>
        </w:rPr>
      </w:pPr>
      <w:r w:rsidRPr="00AA302B">
        <w:rPr>
          <w:szCs w:val="24"/>
        </w:rPr>
        <w:lastRenderedPageBreak/>
        <w:t>Рис</w:t>
      </w:r>
      <w:r w:rsidR="00AA302B" w:rsidRPr="00AA302B">
        <w:rPr>
          <w:szCs w:val="24"/>
        </w:rPr>
        <w:t xml:space="preserve">унок 1 </w:t>
      </w:r>
      <w:r w:rsidRPr="00AA302B">
        <w:rPr>
          <w:szCs w:val="24"/>
        </w:rPr>
        <w:t xml:space="preserve"> </w:t>
      </w:r>
    </w:p>
    <w:p w:rsidR="00017E4B" w:rsidRPr="00DD1BB0" w:rsidRDefault="001F2DF4">
      <w:pPr>
        <w:spacing w:line="360" w:lineRule="auto"/>
        <w:ind w:firstLine="567"/>
        <w:jc w:val="both"/>
        <w:rPr>
          <w:szCs w:val="24"/>
        </w:rPr>
      </w:pPr>
      <w:r w:rsidRPr="00DD1BB0">
        <w:rPr>
          <w:szCs w:val="24"/>
        </w:rPr>
        <w:t xml:space="preserve">Обработав данные при первичном анкетировании, были получены следующие результаты, представленные в таблице 1. </w:t>
      </w:r>
    </w:p>
    <w:p w:rsidR="00017E4B" w:rsidRPr="00DD1BB0" w:rsidRDefault="001F2DF4">
      <w:pPr>
        <w:spacing w:line="360" w:lineRule="auto"/>
        <w:jc w:val="center"/>
        <w:rPr>
          <w:b/>
          <w:szCs w:val="24"/>
        </w:rPr>
      </w:pPr>
      <w:r w:rsidRPr="00DD1BB0">
        <w:rPr>
          <w:b/>
          <w:szCs w:val="24"/>
        </w:rPr>
        <w:t>Результаты анкетирования родителей на первом этапе исследования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074"/>
        <w:gridCol w:w="1254"/>
        <w:gridCol w:w="1125"/>
        <w:gridCol w:w="417"/>
        <w:gridCol w:w="383"/>
        <w:gridCol w:w="291"/>
        <w:gridCol w:w="1753"/>
        <w:gridCol w:w="992"/>
        <w:gridCol w:w="1241"/>
      </w:tblGrid>
      <w:tr w:rsidR="00017E4B" w:rsidRPr="00DD1BB0">
        <w:trPr>
          <w:trHeight w:val="441"/>
        </w:trPr>
        <w:tc>
          <w:tcPr>
            <w:tcW w:w="1358" w:type="dxa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b/>
                <w:sz w:val="20"/>
              </w:rPr>
            </w:pPr>
            <w:r w:rsidRPr="00DD1BB0">
              <w:rPr>
                <w:b/>
                <w:sz w:val="20"/>
              </w:rPr>
              <w:t>Блок</w:t>
            </w:r>
            <w:proofErr w:type="gramStart"/>
            <w:r w:rsidRPr="00DD1BB0">
              <w:rPr>
                <w:b/>
                <w:sz w:val="20"/>
              </w:rPr>
              <w:t xml:space="preserve"> А</w:t>
            </w:r>
            <w:proofErr w:type="gramEnd"/>
          </w:p>
        </w:tc>
        <w:tc>
          <w:tcPr>
            <w:tcW w:w="8530" w:type="dxa"/>
            <w:gridSpan w:val="9"/>
          </w:tcPr>
          <w:p w:rsidR="00017E4B" w:rsidRPr="00DD1BB0" w:rsidRDefault="001F2DF4">
            <w:pPr>
              <w:ind w:firstLine="851"/>
              <w:jc w:val="center"/>
              <w:rPr>
                <w:b/>
                <w:sz w:val="20"/>
              </w:rPr>
            </w:pPr>
            <w:r w:rsidRPr="00DD1BB0">
              <w:rPr>
                <w:b/>
                <w:sz w:val="20"/>
              </w:rPr>
              <w:t>Осведомленность родителей о ведении здорового образа жизни и его практическое применение</w:t>
            </w:r>
          </w:p>
        </w:tc>
      </w:tr>
      <w:tr w:rsidR="00017E4B" w:rsidRPr="00DD1BB0" w:rsidTr="00AA302B">
        <w:trPr>
          <w:trHeight w:val="370"/>
        </w:trPr>
        <w:tc>
          <w:tcPr>
            <w:tcW w:w="1358" w:type="dxa"/>
            <w:vMerge w:val="restart"/>
            <w:vAlign w:val="center"/>
          </w:tcPr>
          <w:p w:rsidR="00017E4B" w:rsidRPr="00DD1BB0" w:rsidRDefault="00017E4B">
            <w:pPr>
              <w:tabs>
                <w:tab w:val="left" w:pos="176"/>
              </w:tabs>
              <w:jc w:val="both"/>
              <w:rPr>
                <w:sz w:val="20"/>
              </w:rPr>
            </w:pPr>
          </w:p>
          <w:p w:rsidR="00017E4B" w:rsidRPr="00DD1BB0" w:rsidRDefault="001F2DF4">
            <w:pPr>
              <w:pStyle w:val="ad"/>
              <w:numPr>
                <w:ilvl w:val="3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>Что такое здоровый образ жизни?</w:t>
            </w:r>
            <w:r w:rsidRPr="00DD1BB0">
              <w:rPr>
                <w:rFonts w:ascii="Times New Roman" w:hAnsi="Times New Roman"/>
                <w:sz w:val="20"/>
                <w:szCs w:val="20"/>
              </w:rPr>
              <w:br/>
              <w:t>(несколько вариантов ответа)</w:t>
            </w:r>
          </w:p>
          <w:p w:rsidR="00017E4B" w:rsidRPr="00DD1BB0" w:rsidRDefault="00017E4B">
            <w:pPr>
              <w:tabs>
                <w:tab w:val="left" w:pos="176"/>
              </w:tabs>
              <w:ind w:left="34"/>
              <w:jc w:val="both"/>
              <w:rPr>
                <w:sz w:val="20"/>
              </w:rPr>
            </w:pPr>
          </w:p>
        </w:tc>
        <w:tc>
          <w:tcPr>
            <w:tcW w:w="1074" w:type="dxa"/>
            <w:vAlign w:val="center"/>
          </w:tcPr>
          <w:p w:rsidR="00017E4B" w:rsidRPr="00DD1BB0" w:rsidRDefault="001F2DF4" w:rsidP="00AA302B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«Духовная жизнь»</w:t>
            </w:r>
          </w:p>
        </w:tc>
        <w:tc>
          <w:tcPr>
            <w:tcW w:w="1254" w:type="dxa"/>
            <w:vAlign w:val="center"/>
          </w:tcPr>
          <w:p w:rsidR="00017E4B" w:rsidRPr="00DD1BB0" w:rsidRDefault="001F2DF4" w:rsidP="00AA302B">
            <w:pPr>
              <w:ind w:hanging="7"/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«Закаливание»</w:t>
            </w:r>
          </w:p>
        </w:tc>
        <w:tc>
          <w:tcPr>
            <w:tcW w:w="1125" w:type="dxa"/>
            <w:vAlign w:val="center"/>
          </w:tcPr>
          <w:p w:rsidR="00017E4B" w:rsidRPr="00DD1BB0" w:rsidRDefault="001F2DF4" w:rsidP="00AA302B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«Занятия спортом»</w:t>
            </w:r>
          </w:p>
        </w:tc>
        <w:tc>
          <w:tcPr>
            <w:tcW w:w="1091" w:type="dxa"/>
            <w:gridSpan w:val="3"/>
            <w:vAlign w:val="center"/>
          </w:tcPr>
          <w:p w:rsidR="00017E4B" w:rsidRPr="00DD1BB0" w:rsidRDefault="001F2DF4" w:rsidP="00AA302B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«Здоровый сон»</w:t>
            </w:r>
          </w:p>
        </w:tc>
        <w:tc>
          <w:tcPr>
            <w:tcW w:w="1753" w:type="dxa"/>
            <w:vAlign w:val="center"/>
          </w:tcPr>
          <w:p w:rsidR="00017E4B" w:rsidRPr="00DD1BB0" w:rsidRDefault="001F2DF4" w:rsidP="00AA302B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«Положительные эмоции»</w:t>
            </w:r>
          </w:p>
        </w:tc>
        <w:tc>
          <w:tcPr>
            <w:tcW w:w="992" w:type="dxa"/>
            <w:vAlign w:val="center"/>
          </w:tcPr>
          <w:p w:rsidR="00017E4B" w:rsidRPr="00DD1BB0" w:rsidRDefault="001F2DF4" w:rsidP="00AA302B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«Личная гигиена»</w:t>
            </w:r>
          </w:p>
        </w:tc>
        <w:tc>
          <w:tcPr>
            <w:tcW w:w="1241" w:type="dxa"/>
            <w:vAlign w:val="center"/>
          </w:tcPr>
          <w:p w:rsidR="00017E4B" w:rsidRPr="00DD1BB0" w:rsidRDefault="001F2DF4" w:rsidP="00AA302B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«Рациональное питание»</w:t>
            </w:r>
          </w:p>
        </w:tc>
      </w:tr>
      <w:tr w:rsidR="00017E4B" w:rsidRPr="00DD1BB0">
        <w:trPr>
          <w:trHeight w:val="765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15,4%</w:t>
            </w:r>
          </w:p>
        </w:tc>
        <w:tc>
          <w:tcPr>
            <w:tcW w:w="1254" w:type="dxa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sz w:val="20"/>
              </w:rPr>
            </w:pPr>
            <w:r w:rsidRPr="00DD1BB0">
              <w:rPr>
                <w:sz w:val="20"/>
              </w:rPr>
              <w:t>46,1%</w:t>
            </w:r>
          </w:p>
        </w:tc>
        <w:tc>
          <w:tcPr>
            <w:tcW w:w="1125" w:type="dxa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sz w:val="20"/>
              </w:rPr>
            </w:pPr>
            <w:r w:rsidRPr="00DD1BB0">
              <w:rPr>
                <w:sz w:val="20"/>
              </w:rPr>
              <w:t>77%</w:t>
            </w:r>
          </w:p>
        </w:tc>
        <w:tc>
          <w:tcPr>
            <w:tcW w:w="1091" w:type="dxa"/>
            <w:gridSpan w:val="3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sz w:val="20"/>
              </w:rPr>
            </w:pPr>
            <w:r w:rsidRPr="00DD1BB0">
              <w:rPr>
                <w:sz w:val="20"/>
              </w:rPr>
              <w:t>100%</w:t>
            </w:r>
          </w:p>
        </w:tc>
        <w:tc>
          <w:tcPr>
            <w:tcW w:w="1753" w:type="dxa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sz w:val="20"/>
              </w:rPr>
            </w:pPr>
            <w:r w:rsidRPr="00DD1BB0">
              <w:rPr>
                <w:sz w:val="20"/>
              </w:rPr>
              <w:t>23%</w:t>
            </w:r>
          </w:p>
        </w:tc>
        <w:tc>
          <w:tcPr>
            <w:tcW w:w="992" w:type="dxa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sz w:val="20"/>
              </w:rPr>
            </w:pPr>
            <w:r w:rsidRPr="00DD1BB0">
              <w:rPr>
                <w:sz w:val="20"/>
              </w:rPr>
              <w:t>69,2%</w:t>
            </w:r>
          </w:p>
        </w:tc>
        <w:tc>
          <w:tcPr>
            <w:tcW w:w="1241" w:type="dxa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sz w:val="20"/>
              </w:rPr>
            </w:pPr>
            <w:r w:rsidRPr="00DD1BB0">
              <w:rPr>
                <w:sz w:val="20"/>
              </w:rPr>
              <w:t>100%</w:t>
            </w:r>
          </w:p>
        </w:tc>
      </w:tr>
      <w:tr w:rsidR="00017E4B" w:rsidRPr="00DD1BB0">
        <w:trPr>
          <w:trHeight w:val="390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3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>Как часто Вы делаете зарядку?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«Каждый день»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«При необходимости»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«Не делаю»</w:t>
            </w:r>
          </w:p>
        </w:tc>
      </w:tr>
      <w:tr w:rsidR="00017E4B" w:rsidRPr="00DD1BB0">
        <w:trPr>
          <w:trHeight w:val="557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3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15%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62%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23%</w:t>
            </w:r>
          </w:p>
        </w:tc>
      </w:tr>
      <w:tr w:rsidR="00017E4B" w:rsidRPr="00DD1BB0">
        <w:trPr>
          <w:trHeight w:val="590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3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>Хотите ли выработать полезные привычки? Знаете как?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«Да, я знаю как»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«Да, не знаю как»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«Меня все устраивает»</w:t>
            </w:r>
          </w:p>
        </w:tc>
      </w:tr>
      <w:tr w:rsidR="00017E4B" w:rsidRPr="00DD1BB0">
        <w:trPr>
          <w:trHeight w:val="660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3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23%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77%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0%</w:t>
            </w:r>
          </w:p>
        </w:tc>
      </w:tr>
      <w:tr w:rsidR="00017E4B" w:rsidRPr="00DD1BB0">
        <w:trPr>
          <w:trHeight w:val="451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3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>Хотели бы получить больше информации об укреплении здоровья?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«Да, однозначно»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 xml:space="preserve">«Найду информацию </w:t>
            </w:r>
            <w:proofErr w:type="gramStart"/>
            <w:r w:rsidRPr="00DD1BB0">
              <w:rPr>
                <w:sz w:val="20"/>
              </w:rPr>
              <w:t>в</w:t>
            </w:r>
            <w:proofErr w:type="gramEnd"/>
            <w:r w:rsidRPr="00DD1BB0">
              <w:rPr>
                <w:sz w:val="20"/>
              </w:rPr>
              <w:t xml:space="preserve"> интернета»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«Нет, не хотел бы»</w:t>
            </w:r>
          </w:p>
        </w:tc>
      </w:tr>
      <w:tr w:rsidR="00017E4B" w:rsidRPr="00DD1BB0">
        <w:trPr>
          <w:trHeight w:val="1305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3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92%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8%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0%</w:t>
            </w:r>
          </w:p>
        </w:tc>
      </w:tr>
      <w:tr w:rsidR="00017E4B" w:rsidRPr="00DD1BB0">
        <w:trPr>
          <w:trHeight w:val="510"/>
        </w:trPr>
        <w:tc>
          <w:tcPr>
            <w:tcW w:w="1358" w:type="dxa"/>
            <w:vAlign w:val="center"/>
          </w:tcPr>
          <w:p w:rsidR="00017E4B" w:rsidRPr="00DD1BB0" w:rsidRDefault="001F2DF4">
            <w:pPr>
              <w:spacing w:line="360" w:lineRule="auto"/>
              <w:jc w:val="center"/>
              <w:rPr>
                <w:b/>
                <w:sz w:val="20"/>
              </w:rPr>
            </w:pPr>
            <w:r w:rsidRPr="00DD1BB0">
              <w:rPr>
                <w:b/>
                <w:sz w:val="20"/>
              </w:rPr>
              <w:t>Блок</w:t>
            </w:r>
            <w:proofErr w:type="gramStart"/>
            <w:r w:rsidRPr="00DD1BB0">
              <w:rPr>
                <w:b/>
                <w:sz w:val="20"/>
              </w:rPr>
              <w:t xml:space="preserve"> Б</w:t>
            </w:r>
            <w:proofErr w:type="gramEnd"/>
          </w:p>
        </w:tc>
        <w:tc>
          <w:tcPr>
            <w:tcW w:w="8530" w:type="dxa"/>
            <w:gridSpan w:val="9"/>
            <w:vAlign w:val="center"/>
          </w:tcPr>
          <w:p w:rsidR="00017E4B" w:rsidRPr="00DD1BB0" w:rsidRDefault="001F2DF4">
            <w:pPr>
              <w:jc w:val="center"/>
              <w:rPr>
                <w:b/>
                <w:sz w:val="20"/>
              </w:rPr>
            </w:pPr>
            <w:r w:rsidRPr="00DD1BB0">
              <w:rPr>
                <w:b/>
                <w:sz w:val="20"/>
              </w:rPr>
              <w:t>Ценностная ориентация детей о своем здоровье и ведении ЗОЖ вне детского сада</w:t>
            </w:r>
          </w:p>
        </w:tc>
      </w:tr>
      <w:tr w:rsidR="00017E4B" w:rsidRPr="00DD1BB0">
        <w:trPr>
          <w:trHeight w:val="376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6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 xml:space="preserve">Оздоровительные </w:t>
            </w:r>
            <w:proofErr w:type="spellStart"/>
            <w:r w:rsidRPr="00DD1BB0">
              <w:rPr>
                <w:rFonts w:ascii="Times New Roman" w:hAnsi="Times New Roman"/>
                <w:sz w:val="20"/>
                <w:szCs w:val="20"/>
              </w:rPr>
              <w:t>процедууры</w:t>
            </w:r>
            <w:proofErr w:type="spellEnd"/>
            <w:r w:rsidRPr="00DD1BB0">
              <w:rPr>
                <w:rFonts w:ascii="Times New Roman" w:hAnsi="Times New Roman"/>
                <w:sz w:val="20"/>
                <w:szCs w:val="20"/>
              </w:rPr>
              <w:t>, проводимые ребенком дома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«Полноценный сон»</w:t>
            </w:r>
          </w:p>
        </w:tc>
        <w:tc>
          <w:tcPr>
            <w:tcW w:w="1542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«Хождение по массажным коврикам»</w:t>
            </w:r>
          </w:p>
        </w:tc>
        <w:tc>
          <w:tcPr>
            <w:tcW w:w="2427" w:type="dxa"/>
            <w:gridSpan w:val="3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«Полоскание горла водой комнатной температуры»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«Хождение босиком»</w:t>
            </w:r>
          </w:p>
        </w:tc>
      </w:tr>
      <w:tr w:rsidR="00017E4B" w:rsidRPr="00DD1BB0">
        <w:trPr>
          <w:trHeight w:val="759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6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84,6%</w:t>
            </w:r>
          </w:p>
        </w:tc>
        <w:tc>
          <w:tcPr>
            <w:tcW w:w="1542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15,4%</w:t>
            </w:r>
          </w:p>
        </w:tc>
        <w:tc>
          <w:tcPr>
            <w:tcW w:w="2427" w:type="dxa"/>
            <w:gridSpan w:val="3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15,4%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46,1%</w:t>
            </w:r>
          </w:p>
        </w:tc>
      </w:tr>
      <w:tr w:rsidR="00017E4B" w:rsidRPr="00DD1BB0">
        <w:trPr>
          <w:trHeight w:val="435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>Делает ли ребенок зарядку дома?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«Да»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«Нет»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«Иногда»</w:t>
            </w:r>
          </w:p>
        </w:tc>
      </w:tr>
      <w:tr w:rsidR="00017E4B" w:rsidRPr="00DD1BB0">
        <w:trPr>
          <w:trHeight w:val="549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0%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85%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15%</w:t>
            </w:r>
          </w:p>
        </w:tc>
      </w:tr>
      <w:tr w:rsidR="00017E4B" w:rsidRPr="00DD1BB0">
        <w:trPr>
          <w:trHeight w:val="390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>Как часто ребенок чистит зубы?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«1 раз в день»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«2 раза в день»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«Реже 1 раза в день»</w:t>
            </w:r>
          </w:p>
        </w:tc>
      </w:tr>
      <w:tr w:rsidR="00017E4B" w:rsidRPr="00DD1BB0">
        <w:trPr>
          <w:trHeight w:val="285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23%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77%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0%</w:t>
            </w:r>
          </w:p>
        </w:tc>
      </w:tr>
      <w:tr w:rsidR="00017E4B" w:rsidRPr="00DD1BB0">
        <w:trPr>
          <w:trHeight w:val="495"/>
        </w:trPr>
        <w:tc>
          <w:tcPr>
            <w:tcW w:w="1358" w:type="dxa"/>
            <w:vAlign w:val="center"/>
          </w:tcPr>
          <w:p w:rsidR="00017E4B" w:rsidRPr="00DD1BB0" w:rsidRDefault="001F2DF4">
            <w:pPr>
              <w:jc w:val="center"/>
              <w:rPr>
                <w:b/>
                <w:sz w:val="20"/>
              </w:rPr>
            </w:pPr>
            <w:r w:rsidRPr="00DD1BB0">
              <w:rPr>
                <w:b/>
                <w:sz w:val="20"/>
              </w:rPr>
              <w:t>Блок</w:t>
            </w:r>
            <w:proofErr w:type="gramStart"/>
            <w:r w:rsidRPr="00DD1BB0">
              <w:rPr>
                <w:b/>
                <w:sz w:val="20"/>
              </w:rPr>
              <w:t xml:space="preserve"> В</w:t>
            </w:r>
            <w:proofErr w:type="gramEnd"/>
          </w:p>
        </w:tc>
        <w:tc>
          <w:tcPr>
            <w:tcW w:w="8530" w:type="dxa"/>
            <w:gridSpan w:val="9"/>
            <w:vAlign w:val="center"/>
          </w:tcPr>
          <w:p w:rsidR="00017E4B" w:rsidRPr="00DD1BB0" w:rsidRDefault="001F2DF4">
            <w:pPr>
              <w:jc w:val="center"/>
              <w:rPr>
                <w:b/>
                <w:sz w:val="20"/>
              </w:rPr>
            </w:pPr>
            <w:r w:rsidRPr="00DD1BB0">
              <w:rPr>
                <w:b/>
                <w:sz w:val="20"/>
              </w:rPr>
              <w:t>Совместная деятельность семьи в укреплении и сохранении своего здоровья</w:t>
            </w:r>
          </w:p>
        </w:tc>
      </w:tr>
      <w:tr w:rsidR="00017E4B" w:rsidRPr="00DD1BB0">
        <w:trPr>
          <w:trHeight w:val="410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>Делаете ли Вы совместно зарядку?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«Да»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«Нет»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«Иногда»</w:t>
            </w:r>
          </w:p>
        </w:tc>
      </w:tr>
      <w:tr w:rsidR="00017E4B" w:rsidRPr="00DD1BB0">
        <w:trPr>
          <w:trHeight w:val="507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0%</w:t>
            </w:r>
          </w:p>
        </w:tc>
        <w:tc>
          <w:tcPr>
            <w:tcW w:w="3969" w:type="dxa"/>
            <w:gridSpan w:val="5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100%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0%</w:t>
            </w:r>
          </w:p>
        </w:tc>
      </w:tr>
      <w:tr w:rsidR="00017E4B" w:rsidRPr="00DD1BB0">
        <w:trPr>
          <w:trHeight w:val="225"/>
        </w:trPr>
        <w:tc>
          <w:tcPr>
            <w:tcW w:w="1358" w:type="dxa"/>
            <w:vMerge w:val="restart"/>
            <w:vAlign w:val="center"/>
          </w:tcPr>
          <w:p w:rsidR="00017E4B" w:rsidRPr="00DD1BB0" w:rsidRDefault="001F2DF4">
            <w:pPr>
              <w:pStyle w:val="ad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B0">
              <w:rPr>
                <w:rFonts w:ascii="Times New Roman" w:hAnsi="Times New Roman"/>
                <w:sz w:val="20"/>
                <w:szCs w:val="20"/>
              </w:rPr>
              <w:t xml:space="preserve">Какие из видов закаливания проводятся </w:t>
            </w:r>
            <w:r w:rsidRPr="00DD1BB0">
              <w:rPr>
                <w:rFonts w:ascii="Times New Roman" w:hAnsi="Times New Roman"/>
                <w:sz w:val="20"/>
                <w:szCs w:val="20"/>
              </w:rPr>
              <w:lastRenderedPageBreak/>
              <w:t>совместно с ребенком?</w:t>
            </w: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lastRenderedPageBreak/>
              <w:t>«Релаксация»</w:t>
            </w:r>
          </w:p>
        </w:tc>
        <w:tc>
          <w:tcPr>
            <w:tcW w:w="1925" w:type="dxa"/>
            <w:gridSpan w:val="3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«Ходьба босиком, обливание»</w:t>
            </w:r>
          </w:p>
        </w:tc>
        <w:tc>
          <w:tcPr>
            <w:tcW w:w="2044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«Гигиенические процедуры»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«Физическая активность»</w:t>
            </w:r>
          </w:p>
        </w:tc>
      </w:tr>
      <w:tr w:rsidR="00017E4B" w:rsidRPr="00DD1BB0">
        <w:trPr>
          <w:trHeight w:val="270"/>
        </w:trPr>
        <w:tc>
          <w:tcPr>
            <w:tcW w:w="1358" w:type="dxa"/>
            <w:vMerge/>
            <w:vAlign w:val="center"/>
          </w:tcPr>
          <w:p w:rsidR="00017E4B" w:rsidRPr="00DD1BB0" w:rsidRDefault="00017E4B">
            <w:pPr>
              <w:pStyle w:val="ad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7,7%</w:t>
            </w:r>
          </w:p>
        </w:tc>
        <w:tc>
          <w:tcPr>
            <w:tcW w:w="1925" w:type="dxa"/>
            <w:gridSpan w:val="3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23,1%</w:t>
            </w:r>
          </w:p>
        </w:tc>
        <w:tc>
          <w:tcPr>
            <w:tcW w:w="2044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92%</w:t>
            </w:r>
          </w:p>
        </w:tc>
        <w:tc>
          <w:tcPr>
            <w:tcW w:w="2233" w:type="dxa"/>
            <w:gridSpan w:val="2"/>
            <w:vAlign w:val="center"/>
          </w:tcPr>
          <w:p w:rsidR="00017E4B" w:rsidRPr="00DD1BB0" w:rsidRDefault="001F2DF4">
            <w:pPr>
              <w:jc w:val="center"/>
              <w:rPr>
                <w:sz w:val="20"/>
              </w:rPr>
            </w:pPr>
            <w:r w:rsidRPr="00DD1BB0">
              <w:rPr>
                <w:sz w:val="20"/>
              </w:rPr>
              <w:t>30,8%</w:t>
            </w:r>
          </w:p>
        </w:tc>
      </w:tr>
    </w:tbl>
    <w:p w:rsidR="00AA302B" w:rsidRPr="00AA302B" w:rsidRDefault="00AA302B" w:rsidP="00AA302B">
      <w:pPr>
        <w:spacing w:before="240" w:after="240" w:line="360" w:lineRule="auto"/>
        <w:jc w:val="center"/>
        <w:rPr>
          <w:szCs w:val="24"/>
        </w:rPr>
      </w:pPr>
      <w:r w:rsidRPr="00AA302B">
        <w:rPr>
          <w:szCs w:val="24"/>
        </w:rPr>
        <w:lastRenderedPageBreak/>
        <w:t>Таблица 1</w:t>
      </w:r>
    </w:p>
    <w:p w:rsidR="00017E4B" w:rsidRPr="00DD1BB0" w:rsidRDefault="00AA302B" w:rsidP="00AA302B">
      <w:pPr>
        <w:spacing w:before="120" w:line="360" w:lineRule="auto"/>
        <w:ind w:firstLine="709"/>
        <w:jc w:val="both"/>
        <w:rPr>
          <w:szCs w:val="24"/>
        </w:rPr>
      </w:pPr>
      <w:r>
        <w:rPr>
          <w:szCs w:val="24"/>
        </w:rPr>
        <w:t>П</w:t>
      </w:r>
      <w:r w:rsidR="001F2DF4" w:rsidRPr="00DD1BB0">
        <w:rPr>
          <w:szCs w:val="24"/>
        </w:rPr>
        <w:t>роведя диагностику трех блоков анкеты</w:t>
      </w:r>
      <w:r>
        <w:rPr>
          <w:szCs w:val="24"/>
        </w:rPr>
        <w:t>,</w:t>
      </w:r>
      <w:r w:rsidR="001F2DF4" w:rsidRPr="00DD1BB0">
        <w:rPr>
          <w:szCs w:val="24"/>
        </w:rPr>
        <w:t xml:space="preserve"> мы можем отметить следующие проблемы: </w:t>
      </w:r>
    </w:p>
    <w:p w:rsidR="00017E4B" w:rsidRPr="00DD1BB0" w:rsidRDefault="001F2DF4" w:rsidP="00AA302B">
      <w:pPr>
        <w:pStyle w:val="22"/>
        <w:numPr>
          <w:ilvl w:val="0"/>
          <w:numId w:val="4"/>
        </w:numPr>
        <w:spacing w:before="0" w:beforeAutospacing="0" w:after="0" w:afterAutospacing="0"/>
        <w:ind w:left="0" w:firstLine="709"/>
      </w:pPr>
      <w:r w:rsidRPr="00DD1BB0">
        <w:t>Благодаря популяризации фитнеса и физических упражнений в массовой культуре у населения сложилась картина, что лишь активная физическая активность и рациональное питание являются залогом долгой и здоровой жизни;</w:t>
      </w:r>
    </w:p>
    <w:p w:rsidR="00017E4B" w:rsidRPr="00DD1BB0" w:rsidRDefault="001F2DF4" w:rsidP="00AA302B">
      <w:pPr>
        <w:pStyle w:val="22"/>
        <w:numPr>
          <w:ilvl w:val="0"/>
          <w:numId w:val="4"/>
        </w:numPr>
        <w:ind w:left="0" w:firstLine="709"/>
      </w:pPr>
      <w:r w:rsidRPr="00DD1BB0">
        <w:t>Ценностному отношению к зарядке дома придается малое значение: взрослые выполняют при дискомфорте после сна, дети не выполняют вовсе;</w:t>
      </w:r>
    </w:p>
    <w:p w:rsidR="00017E4B" w:rsidRPr="00DD1BB0" w:rsidRDefault="001F2DF4" w:rsidP="00AA302B">
      <w:pPr>
        <w:pStyle w:val="22"/>
        <w:numPr>
          <w:ilvl w:val="0"/>
          <w:numId w:val="4"/>
        </w:numPr>
        <w:ind w:left="0" w:firstLine="709"/>
      </w:pPr>
      <w:r w:rsidRPr="00DD1BB0">
        <w:t>В семье ребенок не достаточно полно использует доступные и простые способы укрепления здоровья;</w:t>
      </w:r>
    </w:p>
    <w:p w:rsidR="00017E4B" w:rsidRPr="00DD1BB0" w:rsidRDefault="001F2DF4" w:rsidP="00AA302B">
      <w:pPr>
        <w:pStyle w:val="22"/>
        <w:numPr>
          <w:ilvl w:val="0"/>
          <w:numId w:val="4"/>
        </w:numPr>
        <w:spacing w:before="0" w:beforeAutospacing="0" w:after="0" w:afterAutospacing="0"/>
        <w:ind w:left="0" w:firstLine="709"/>
      </w:pPr>
      <w:r w:rsidRPr="00DD1BB0">
        <w:t xml:space="preserve">Совместным мероприятиям по укреплению, оздоровлению организма и проведению активного отдыха так же, по полученным данным, </w:t>
      </w:r>
      <w:proofErr w:type="gramStart"/>
      <w:r w:rsidRPr="00DD1BB0">
        <w:t>отводится малое значение</w:t>
      </w:r>
      <w:proofErr w:type="gramEnd"/>
      <w:r w:rsidRPr="00DD1BB0">
        <w:t>.</w:t>
      </w:r>
    </w:p>
    <w:p w:rsidR="00017E4B" w:rsidRPr="00DD1BB0" w:rsidRDefault="001F2DF4" w:rsidP="00AA302B">
      <w:pPr>
        <w:spacing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t>На основании анализа анкетирования на первом этапе исследования, был разработан план комплекса мероприятий «Фестиваль Здоровья» по повышению качества ведения здорового образа жизни и у детей и у родителей.</w:t>
      </w:r>
    </w:p>
    <w:p w:rsidR="00017E4B" w:rsidRPr="00DD1BB0" w:rsidRDefault="001F2DF4" w:rsidP="00AA302B">
      <w:pPr>
        <w:spacing w:before="120" w:after="120"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t>1.2 Комплекс мероприятий «Фестиваль Здоровья»</w:t>
      </w:r>
    </w:p>
    <w:p w:rsidR="00017E4B" w:rsidRPr="00DD1BB0" w:rsidRDefault="001F2DF4" w:rsidP="00AA302B">
      <w:pPr>
        <w:spacing w:before="120" w:after="120"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t>Разработанный комплекс мероприятий под названием «Фестиваль Здоровья», для наглядного использования, создан в виде таблицы 2.</w:t>
      </w:r>
    </w:p>
    <w:p w:rsidR="00017E4B" w:rsidRPr="00DD1BB0" w:rsidRDefault="001F2DF4">
      <w:pPr>
        <w:spacing w:before="120" w:after="120"/>
        <w:jc w:val="center"/>
        <w:rPr>
          <w:b/>
          <w:szCs w:val="24"/>
        </w:rPr>
      </w:pPr>
      <w:r w:rsidRPr="00DD1BB0">
        <w:rPr>
          <w:b/>
          <w:szCs w:val="24"/>
        </w:rPr>
        <w:t>Комплекс мероприятий по формированию знаний и навыков ведения здорового образа жизни у детей и взрослых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17E4B" w:rsidRPr="00DD1BB0">
        <w:tc>
          <w:tcPr>
            <w:tcW w:w="3284" w:type="dxa"/>
            <w:tcBorders>
              <w:top w:val="nil"/>
              <w:left w:val="nil"/>
            </w:tcBorders>
          </w:tcPr>
          <w:p w:rsidR="00017E4B" w:rsidRPr="00AA302B" w:rsidRDefault="00017E4B">
            <w:pPr>
              <w:spacing w:before="120" w:after="120"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285" w:type="dxa"/>
          </w:tcPr>
          <w:p w:rsidR="00017E4B" w:rsidRPr="00AA302B" w:rsidRDefault="001F2DF4">
            <w:pPr>
              <w:spacing w:before="120" w:after="120" w:line="360" w:lineRule="auto"/>
              <w:jc w:val="center"/>
              <w:rPr>
                <w:b/>
                <w:sz w:val="22"/>
                <w:szCs w:val="24"/>
              </w:rPr>
            </w:pPr>
            <w:r w:rsidRPr="00AA302B">
              <w:rPr>
                <w:b/>
                <w:sz w:val="22"/>
                <w:szCs w:val="24"/>
              </w:rPr>
              <w:t>«ФЕСТИВАЛЬ ЗДОРОВЬЯ»</w:t>
            </w:r>
          </w:p>
        </w:tc>
        <w:tc>
          <w:tcPr>
            <w:tcW w:w="3285" w:type="dxa"/>
            <w:tcBorders>
              <w:top w:val="nil"/>
              <w:right w:val="nil"/>
            </w:tcBorders>
          </w:tcPr>
          <w:p w:rsidR="00017E4B" w:rsidRPr="00AA302B" w:rsidRDefault="00017E4B">
            <w:pPr>
              <w:spacing w:before="120" w:after="120" w:line="360" w:lineRule="auto"/>
              <w:jc w:val="both"/>
              <w:rPr>
                <w:sz w:val="22"/>
                <w:szCs w:val="24"/>
              </w:rPr>
            </w:pPr>
          </w:p>
        </w:tc>
      </w:tr>
      <w:tr w:rsidR="00017E4B" w:rsidRPr="00DD1BB0">
        <w:tc>
          <w:tcPr>
            <w:tcW w:w="3284" w:type="dxa"/>
            <w:vAlign w:val="center"/>
          </w:tcPr>
          <w:p w:rsidR="00017E4B" w:rsidRPr="00AA302B" w:rsidRDefault="001F2DF4">
            <w:pPr>
              <w:spacing w:before="120" w:after="120" w:line="360" w:lineRule="auto"/>
              <w:jc w:val="center"/>
              <w:rPr>
                <w:b/>
                <w:sz w:val="22"/>
                <w:szCs w:val="24"/>
              </w:rPr>
            </w:pPr>
            <w:r w:rsidRPr="00AA302B">
              <w:rPr>
                <w:b/>
                <w:sz w:val="22"/>
                <w:szCs w:val="24"/>
              </w:rPr>
              <w:t>Мероприятия с родителями</w:t>
            </w:r>
          </w:p>
        </w:tc>
        <w:tc>
          <w:tcPr>
            <w:tcW w:w="3285" w:type="dxa"/>
            <w:vAlign w:val="center"/>
          </w:tcPr>
          <w:p w:rsidR="00017E4B" w:rsidRPr="00AA302B" w:rsidRDefault="001F2DF4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AA302B">
              <w:rPr>
                <w:b/>
                <w:sz w:val="22"/>
                <w:szCs w:val="24"/>
              </w:rPr>
              <w:t>Совместные мероприятия с детьми и родителями</w:t>
            </w:r>
          </w:p>
        </w:tc>
        <w:tc>
          <w:tcPr>
            <w:tcW w:w="3285" w:type="dxa"/>
            <w:vAlign w:val="center"/>
          </w:tcPr>
          <w:p w:rsidR="00017E4B" w:rsidRPr="00AA302B" w:rsidRDefault="001F2DF4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AA302B">
              <w:rPr>
                <w:b/>
                <w:sz w:val="22"/>
                <w:szCs w:val="24"/>
              </w:rPr>
              <w:t>Мероприятия с детьми</w:t>
            </w:r>
          </w:p>
        </w:tc>
      </w:tr>
      <w:tr w:rsidR="00017E4B" w:rsidRPr="00DD1BB0">
        <w:tc>
          <w:tcPr>
            <w:tcW w:w="3284" w:type="dxa"/>
          </w:tcPr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firstLine="21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Выступления на родительских собраниях на тему: «Роль родителей в укреплении и формировании здоровья детей»;</w:t>
            </w:r>
          </w:p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Создание памяток о закаливающих процедурах;</w:t>
            </w:r>
          </w:p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Перечень упражнений с использованием массажных ковриков;</w:t>
            </w:r>
          </w:p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Памятка примерного комплекса упражнений бодрящей гимнастики и зарядки.</w:t>
            </w:r>
          </w:p>
        </w:tc>
        <w:tc>
          <w:tcPr>
            <w:tcW w:w="3285" w:type="dxa"/>
          </w:tcPr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spacing w:before="120" w:after="120"/>
              <w:ind w:left="142" w:firstLine="21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Игровой мастер-класс по занятиям на массажных ковриках;</w:t>
            </w:r>
          </w:p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ind w:left="142" w:firstLine="21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Игровой мастер-класс по проведению бодрящей гимнастики и зарядки;</w:t>
            </w:r>
          </w:p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spacing w:before="120" w:after="0"/>
              <w:ind w:left="142" w:firstLine="21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Спортивный праздник на День Матери «Моя мама самая спортивная!»</w:t>
            </w:r>
          </w:p>
        </w:tc>
        <w:tc>
          <w:tcPr>
            <w:tcW w:w="3285" w:type="dxa"/>
          </w:tcPr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spacing w:before="120" w:after="0"/>
              <w:ind w:left="142" w:firstLine="21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Спортивное развлечение «День Здоровья»;</w:t>
            </w:r>
          </w:p>
          <w:p w:rsidR="00017E4B" w:rsidRPr="00AA302B" w:rsidRDefault="001F2DF4">
            <w:pPr>
              <w:pStyle w:val="22"/>
              <w:numPr>
                <w:ilvl w:val="0"/>
                <w:numId w:val="5"/>
              </w:numPr>
              <w:spacing w:before="0" w:beforeAutospacing="0" w:after="0" w:afterAutospacing="0" w:line="273" w:lineRule="auto"/>
              <w:ind w:left="142" w:firstLine="218"/>
              <w:rPr>
                <w:sz w:val="20"/>
              </w:rPr>
            </w:pPr>
            <w:r w:rsidRPr="00AA302B">
              <w:rPr>
                <w:sz w:val="20"/>
              </w:rPr>
              <w:t>Соревнования между детскими садами МБОУ «</w:t>
            </w:r>
            <w:proofErr w:type="spellStart"/>
            <w:r w:rsidRPr="00AA302B">
              <w:rPr>
                <w:sz w:val="20"/>
              </w:rPr>
              <w:t>Катунинская</w:t>
            </w:r>
            <w:proofErr w:type="spellEnd"/>
            <w:r w:rsidRPr="00AA302B">
              <w:rPr>
                <w:sz w:val="20"/>
              </w:rPr>
              <w:t xml:space="preserve"> СШ»:</w:t>
            </w:r>
            <w:r w:rsidRPr="00AA302B">
              <w:rPr>
                <w:sz w:val="20"/>
              </w:rPr>
              <w:br/>
              <w:t xml:space="preserve">«Русские народные игры», </w:t>
            </w:r>
            <w:r w:rsidRPr="00AA302B">
              <w:rPr>
                <w:sz w:val="20"/>
              </w:rPr>
              <w:br/>
              <w:t>«Троеборье»</w:t>
            </w:r>
          </w:p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ind w:left="142" w:firstLine="21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Наглядный эксперимент: «А зубы мне нужны»</w:t>
            </w:r>
          </w:p>
          <w:p w:rsidR="00017E4B" w:rsidRPr="00AA302B" w:rsidRDefault="001F2DF4">
            <w:pPr>
              <w:pStyle w:val="ad"/>
              <w:numPr>
                <w:ilvl w:val="0"/>
                <w:numId w:val="5"/>
              </w:numPr>
              <w:ind w:left="142" w:firstLine="21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302B">
              <w:rPr>
                <w:rFonts w:ascii="Times New Roman" w:hAnsi="Times New Roman"/>
                <w:sz w:val="20"/>
                <w:szCs w:val="24"/>
              </w:rPr>
              <w:t>Занятие по релаксации для детей под руководством психолога.</w:t>
            </w:r>
          </w:p>
        </w:tc>
      </w:tr>
    </w:tbl>
    <w:p w:rsidR="00AA302B" w:rsidRDefault="00AA302B" w:rsidP="00AA302B">
      <w:pPr>
        <w:spacing w:before="240" w:after="240" w:line="360" w:lineRule="auto"/>
        <w:jc w:val="center"/>
        <w:rPr>
          <w:szCs w:val="24"/>
        </w:rPr>
      </w:pPr>
      <w:r w:rsidRPr="00AA302B">
        <w:rPr>
          <w:szCs w:val="24"/>
        </w:rPr>
        <w:t>Таблица 2</w:t>
      </w:r>
    </w:p>
    <w:p w:rsidR="00017E4B" w:rsidRPr="00DD1BB0" w:rsidRDefault="001F2DF4" w:rsidP="00AA302B">
      <w:pPr>
        <w:spacing w:before="120"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lastRenderedPageBreak/>
        <w:t xml:space="preserve">Все мероприятия, представленные в таблице 2, отражают проблемные ситуации, выявленные в ходе анкетирования, эффективно и всесторонне воздействуют на образовательный процесс детей и педагогическую осведомленность родителей о здоровье. Отдельно выделим игровые мастер классы по занятиям на массажном коврике, бодрящей гимнастике и зарядке. Данная форма проведения </w:t>
      </w:r>
      <w:proofErr w:type="spellStart"/>
      <w:r w:rsidRPr="00DD1BB0">
        <w:rPr>
          <w:szCs w:val="24"/>
        </w:rPr>
        <w:t>здоровьесберегающих</w:t>
      </w:r>
      <w:proofErr w:type="spellEnd"/>
      <w:r w:rsidRPr="00DD1BB0">
        <w:rPr>
          <w:szCs w:val="24"/>
        </w:rPr>
        <w:t xml:space="preserve"> технологий для Детского сада «Солнышко» является нововведением. Эффективность от проведения данных мастер-классов, за счет привлечения родителей, повышается в несколько раз. </w:t>
      </w:r>
    </w:p>
    <w:p w:rsidR="00017E4B" w:rsidRPr="00DD1BB0" w:rsidRDefault="001F2DF4" w:rsidP="00AA302B">
      <w:pPr>
        <w:spacing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t xml:space="preserve">Одной из новых для детского сада </w:t>
      </w:r>
      <w:proofErr w:type="spellStart"/>
      <w:r w:rsidRPr="00DD1BB0">
        <w:rPr>
          <w:szCs w:val="24"/>
        </w:rPr>
        <w:t>здоровьесберегающих</w:t>
      </w:r>
      <w:proofErr w:type="spellEnd"/>
      <w:r w:rsidRPr="00DD1BB0">
        <w:rPr>
          <w:szCs w:val="24"/>
        </w:rPr>
        <w:t xml:space="preserve"> технологий было введение в планирование образовательного процесса упражнений на релаксацию детей дошкольного возраста. Данный метод используется на основе метода релаксации </w:t>
      </w:r>
      <w:proofErr w:type="spellStart"/>
      <w:r w:rsidRPr="00DD1BB0">
        <w:rPr>
          <w:szCs w:val="24"/>
        </w:rPr>
        <w:t>Э.Джекосбона</w:t>
      </w:r>
      <w:proofErr w:type="spellEnd"/>
      <w:r w:rsidRPr="00DD1BB0">
        <w:rPr>
          <w:szCs w:val="24"/>
        </w:rPr>
        <w:t xml:space="preserve">, принцип которого состоит из поэтапного мышечного напряжения и расслабления мышц [4, с.23]. Релаксация проводится в игровой форме, придерживаясь временного регламента от 2 до 7 минут. На основе научных работ </w:t>
      </w:r>
      <w:proofErr w:type="spellStart"/>
      <w:r w:rsidRPr="00DD1BB0">
        <w:rPr>
          <w:szCs w:val="24"/>
        </w:rPr>
        <w:t>Сократова</w:t>
      </w:r>
      <w:proofErr w:type="spellEnd"/>
      <w:r w:rsidRPr="00DD1BB0">
        <w:rPr>
          <w:szCs w:val="24"/>
        </w:rPr>
        <w:t xml:space="preserve"> Н.В. в результате применения релаксации у многих детей налаживается сон, они становятся более уравновешенными и спокойными. Релаксация благотворно воздействуют на организм ребенка [5, с.36</w:t>
      </w:r>
      <w:proofErr w:type="gramStart"/>
      <w:r w:rsidRPr="00DD1BB0">
        <w:rPr>
          <w:szCs w:val="24"/>
        </w:rPr>
        <w:t xml:space="preserve"> ]</w:t>
      </w:r>
      <w:proofErr w:type="gramEnd"/>
      <w:r w:rsidRPr="00DD1BB0">
        <w:rPr>
          <w:szCs w:val="24"/>
        </w:rPr>
        <w:t>.</w:t>
      </w:r>
    </w:p>
    <w:p w:rsidR="00017E4B" w:rsidRPr="00DD1BB0" w:rsidRDefault="00485554" w:rsidP="00AA302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Вывод</w:t>
      </w:r>
      <w:bookmarkStart w:id="0" w:name="_GoBack"/>
      <w:bookmarkEnd w:id="0"/>
    </w:p>
    <w:p w:rsidR="00017E4B" w:rsidRPr="00DD1BB0" w:rsidRDefault="001F2DF4" w:rsidP="00AA302B">
      <w:pPr>
        <w:pStyle w:val="ad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t>Теоретические основы формирования системы ценностной ориентации у детей дошкольного возраста недостаточно разработаны. Здоровье человека закладывается еще в детстве, но когда мы говорим о формировании базовых знаний о здоровом образе жизни дошкольника, мы должны принимать во внимание, что ребенок в этом возрасте не может в полном смысле слова придерживаться правил ведения ЗОЖ.</w:t>
      </w:r>
    </w:p>
    <w:p w:rsidR="00017E4B" w:rsidRPr="00DD1BB0" w:rsidRDefault="001F2DF4" w:rsidP="00AA302B">
      <w:pPr>
        <w:spacing w:line="360" w:lineRule="auto"/>
        <w:ind w:firstLine="709"/>
        <w:jc w:val="both"/>
        <w:rPr>
          <w:szCs w:val="24"/>
        </w:rPr>
      </w:pPr>
      <w:r w:rsidRPr="00DD1BB0">
        <w:rPr>
          <w:szCs w:val="24"/>
        </w:rPr>
        <w:t>Не только педагоги дошкольных учреждений, но и непосредственно близкий круг ребенка должны знать методы, средства для достижения наилучшего мотивирования и заинтересованности ребенка в сознательной деятельности по развитию и укреплению своего здоровья.</w:t>
      </w:r>
    </w:p>
    <w:p w:rsidR="00017E4B" w:rsidRPr="00DD1BB0" w:rsidRDefault="001F2DF4" w:rsidP="00AA302B">
      <w:pPr>
        <w:pStyle w:val="ad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t>Апробировав результаты информированности родителей, мы можем утверждать, что информированность респондентов о средствах, способах и методах ведения здорового образа жизни и применения технологий носит односторонний характер. Тем не менее, наблюдается необходимость и желание людей научиться укреплять свое здоровье. Данные показали, что у детей имеется потребность в получении знаний и практическом применении получаемых навыков по укреплению своего здоровья в детском саду и семье. Сформировать ценностное отношение ребенка дошкольного возраста к своему здоровью мы можем через заинтересованность, различные подвижные и дидактические игры, эмоциональную поддержку со стороны воспитателя и родителей.</w:t>
      </w:r>
    </w:p>
    <w:p w:rsidR="00017E4B" w:rsidRPr="00DD1BB0" w:rsidRDefault="001F2DF4" w:rsidP="00AA302B">
      <w:pPr>
        <w:pStyle w:val="ad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lastRenderedPageBreak/>
        <w:t xml:space="preserve">Комплекс </w:t>
      </w:r>
      <w:proofErr w:type="spellStart"/>
      <w:r w:rsidRPr="00DD1BB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 технологий «Фестиваль здоровья» разрабатывался с учетом выявленных проблем на этапе апробации результатов анкетирования. Внедрение мероприятий происходит с учетом календарного планирования работы воспитателя и инструктора по физической культуре.</w:t>
      </w:r>
    </w:p>
    <w:p w:rsidR="00017E4B" w:rsidRPr="00AA302B" w:rsidRDefault="001F2DF4" w:rsidP="00AA302B">
      <w:pPr>
        <w:spacing w:line="360" w:lineRule="auto"/>
        <w:ind w:firstLine="709"/>
        <w:rPr>
          <w:szCs w:val="24"/>
        </w:rPr>
      </w:pPr>
      <w:r w:rsidRPr="00AA302B">
        <w:rPr>
          <w:szCs w:val="24"/>
        </w:rPr>
        <w:t xml:space="preserve">Список </w:t>
      </w:r>
      <w:r w:rsidR="00AA302B" w:rsidRPr="00AA302B">
        <w:rPr>
          <w:szCs w:val="24"/>
        </w:rPr>
        <w:t>литературы</w:t>
      </w:r>
      <w:r w:rsidR="00AA302B">
        <w:rPr>
          <w:szCs w:val="24"/>
        </w:rPr>
        <w:t>:</w:t>
      </w:r>
    </w:p>
    <w:p w:rsidR="00017E4B" w:rsidRPr="00DD1BB0" w:rsidRDefault="001F2DF4" w:rsidP="00AA302B">
      <w:pPr>
        <w:pStyle w:val="ad"/>
        <w:numPr>
          <w:ilvl w:val="6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1BB0">
        <w:rPr>
          <w:rFonts w:ascii="Times New Roman" w:hAnsi="Times New Roman"/>
          <w:sz w:val="24"/>
          <w:szCs w:val="24"/>
        </w:rPr>
        <w:t>Деркунская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DD1BB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 технологии в педагогическом процессе ДОУ (опыт создания словаря) [Текст] / </w:t>
      </w:r>
      <w:proofErr w:type="spellStart"/>
      <w:r w:rsidRPr="00DD1BB0">
        <w:rPr>
          <w:rFonts w:ascii="Times New Roman" w:hAnsi="Times New Roman"/>
          <w:sz w:val="24"/>
          <w:szCs w:val="24"/>
        </w:rPr>
        <w:t>Деркунская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 В.А. // Управление дошкольным образовательном учреждением. – 2005. – № 3.</w:t>
      </w:r>
      <w:proofErr w:type="gramEnd"/>
      <w:r w:rsidRPr="00DD1BB0">
        <w:rPr>
          <w:rFonts w:ascii="Times New Roman" w:hAnsi="Times New Roman"/>
          <w:sz w:val="24"/>
          <w:szCs w:val="24"/>
        </w:rPr>
        <w:t>– С.119-122.</w:t>
      </w:r>
    </w:p>
    <w:p w:rsidR="00017E4B" w:rsidRPr="00DD1BB0" w:rsidRDefault="001F2DF4">
      <w:pPr>
        <w:pStyle w:val="ad"/>
        <w:numPr>
          <w:ilvl w:val="6"/>
          <w:numId w:val="3"/>
        </w:numPr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t xml:space="preserve">Новикова, И.М. Формирование представлений о здоровом образе жизни у дошкольников. Для работы с детьми 5-7лет. [Текст] / И.М. Новикова. – М.: </w:t>
      </w:r>
      <w:proofErr w:type="spellStart"/>
      <w:r w:rsidRPr="00DD1BB0">
        <w:rPr>
          <w:rFonts w:ascii="Times New Roman" w:hAnsi="Times New Roman"/>
          <w:sz w:val="24"/>
          <w:szCs w:val="24"/>
        </w:rPr>
        <w:t>Мозайка</w:t>
      </w:r>
      <w:proofErr w:type="spellEnd"/>
      <w:r w:rsidRPr="00DD1BB0">
        <w:rPr>
          <w:rFonts w:ascii="Times New Roman" w:hAnsi="Times New Roman"/>
          <w:sz w:val="24"/>
          <w:szCs w:val="24"/>
        </w:rPr>
        <w:t>-Синтез, 2010. – 96с</w:t>
      </w:r>
    </w:p>
    <w:p w:rsidR="00017E4B" w:rsidRPr="00DD1BB0" w:rsidRDefault="001F2DF4">
      <w:pPr>
        <w:pStyle w:val="ad"/>
        <w:numPr>
          <w:ilvl w:val="6"/>
          <w:numId w:val="3"/>
        </w:numPr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BB0">
        <w:rPr>
          <w:rFonts w:ascii="Times New Roman" w:hAnsi="Times New Roman"/>
          <w:sz w:val="24"/>
          <w:szCs w:val="24"/>
        </w:rPr>
        <w:t>Ошкина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, А.А. Двигательная среда как фактор оздоровления дошкольников в рамках </w:t>
      </w:r>
      <w:proofErr w:type="spellStart"/>
      <w:r w:rsidRPr="00DD1BB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 технологий [Текст] / </w:t>
      </w:r>
      <w:proofErr w:type="spellStart"/>
      <w:r w:rsidRPr="00DD1BB0">
        <w:rPr>
          <w:rFonts w:ascii="Times New Roman" w:hAnsi="Times New Roman"/>
          <w:sz w:val="24"/>
          <w:szCs w:val="24"/>
        </w:rPr>
        <w:t>А.А.Ошкина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 // Педагогическое образование и наука. Научно-методический журнал. – 2008. – №6. — С. 68-74.</w:t>
      </w:r>
    </w:p>
    <w:p w:rsidR="00017E4B" w:rsidRPr="00DD1BB0" w:rsidRDefault="001F2DF4">
      <w:pPr>
        <w:pStyle w:val="ad"/>
        <w:numPr>
          <w:ilvl w:val="6"/>
          <w:numId w:val="3"/>
        </w:numPr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BB0">
        <w:rPr>
          <w:rFonts w:ascii="Times New Roman" w:hAnsi="Times New Roman"/>
          <w:sz w:val="24"/>
          <w:szCs w:val="24"/>
        </w:rPr>
        <w:t>Алямовская</w:t>
      </w:r>
      <w:proofErr w:type="spellEnd"/>
      <w:r w:rsidRPr="00DD1BB0">
        <w:rPr>
          <w:rFonts w:ascii="Times New Roman" w:hAnsi="Times New Roman"/>
          <w:sz w:val="24"/>
          <w:szCs w:val="24"/>
        </w:rPr>
        <w:t xml:space="preserve"> В. Г. Новые подходы к планированию образовательной работы в детском саду. — //Управление ДОУ, N3, 2002г., с. 21–27.</w:t>
      </w:r>
    </w:p>
    <w:p w:rsidR="00017E4B" w:rsidRPr="00DD1BB0" w:rsidRDefault="001F2DF4">
      <w:pPr>
        <w:pStyle w:val="ad"/>
        <w:numPr>
          <w:ilvl w:val="6"/>
          <w:numId w:val="3"/>
        </w:numPr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1BB0">
        <w:rPr>
          <w:rFonts w:ascii="Times New Roman" w:hAnsi="Times New Roman"/>
          <w:sz w:val="24"/>
          <w:szCs w:val="24"/>
        </w:rPr>
        <w:t>Сократов Н. В. Современные технологии сохранения и укрепления здоровья детей</w:t>
      </w:r>
      <w:proofErr w:type="gramStart"/>
      <w:r w:rsidRPr="00DD1BB0">
        <w:rPr>
          <w:rFonts w:ascii="Times New Roman" w:hAnsi="Times New Roman"/>
          <w:sz w:val="24"/>
          <w:szCs w:val="24"/>
        </w:rPr>
        <w:t>.–</w:t>
      </w:r>
      <w:proofErr w:type="gramEnd"/>
      <w:r w:rsidRPr="00DD1BB0">
        <w:rPr>
          <w:rFonts w:ascii="Times New Roman" w:hAnsi="Times New Roman"/>
          <w:sz w:val="24"/>
          <w:szCs w:val="24"/>
        </w:rPr>
        <w:t>М.: ТЦ Сфера, 2005 г.</w:t>
      </w:r>
    </w:p>
    <w:p w:rsidR="00017E4B" w:rsidRPr="00DD1BB0" w:rsidRDefault="00017E4B">
      <w:pPr>
        <w:spacing w:before="120" w:after="120" w:line="360" w:lineRule="auto"/>
        <w:ind w:left="3040"/>
        <w:jc w:val="both"/>
        <w:rPr>
          <w:szCs w:val="24"/>
        </w:rPr>
      </w:pPr>
    </w:p>
    <w:sectPr w:rsidR="00017E4B" w:rsidRPr="00DD1BB0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D6" w:rsidRDefault="00E62DD6">
      <w:r>
        <w:separator/>
      </w:r>
    </w:p>
  </w:endnote>
  <w:endnote w:type="continuationSeparator" w:id="0">
    <w:p w:rsidR="00E62DD6" w:rsidRDefault="00E6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4B" w:rsidRDefault="001F2D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85554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4B" w:rsidRDefault="00017E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D6" w:rsidRDefault="00E62DD6">
      <w:r>
        <w:separator/>
      </w:r>
    </w:p>
  </w:footnote>
  <w:footnote w:type="continuationSeparator" w:id="0">
    <w:p w:rsidR="00E62DD6" w:rsidRDefault="00E6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BD0"/>
    <w:multiLevelType w:val="multilevel"/>
    <w:tmpl w:val="01B65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71D81FB"/>
    <w:multiLevelType w:val="singleLevel"/>
    <w:tmpl w:val="571D81FB"/>
    <w:lvl w:ilvl="0">
      <w:start w:val="1"/>
      <w:numFmt w:val="decimal"/>
      <w:suff w:val="space"/>
      <w:lvlText w:val="%1."/>
      <w:lvlJc w:val="left"/>
    </w:lvl>
  </w:abstractNum>
  <w:abstractNum w:abstractNumId="2">
    <w:nsid w:val="5D124BB1"/>
    <w:multiLevelType w:val="multilevel"/>
    <w:tmpl w:val="5D124BB1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66B90679"/>
    <w:multiLevelType w:val="multilevel"/>
    <w:tmpl w:val="66B9067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E4762"/>
    <w:multiLevelType w:val="multilevel"/>
    <w:tmpl w:val="7DBE4762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68"/>
    <w:rsid w:val="0000593D"/>
    <w:rsid w:val="000164A7"/>
    <w:rsid w:val="00017E4B"/>
    <w:rsid w:val="00021E5B"/>
    <w:rsid w:val="00022AF1"/>
    <w:rsid w:val="00027D18"/>
    <w:rsid w:val="00031081"/>
    <w:rsid w:val="000417F9"/>
    <w:rsid w:val="00041980"/>
    <w:rsid w:val="000505C2"/>
    <w:rsid w:val="00055134"/>
    <w:rsid w:val="00057AFC"/>
    <w:rsid w:val="000612B6"/>
    <w:rsid w:val="00064B39"/>
    <w:rsid w:val="00065655"/>
    <w:rsid w:val="00067465"/>
    <w:rsid w:val="000A4B14"/>
    <w:rsid w:val="000C57EC"/>
    <w:rsid w:val="000E40AF"/>
    <w:rsid w:val="000E72AF"/>
    <w:rsid w:val="00113139"/>
    <w:rsid w:val="00120610"/>
    <w:rsid w:val="001231D3"/>
    <w:rsid w:val="001271D1"/>
    <w:rsid w:val="001373FA"/>
    <w:rsid w:val="00140115"/>
    <w:rsid w:val="00145EF5"/>
    <w:rsid w:val="001515BA"/>
    <w:rsid w:val="0015424E"/>
    <w:rsid w:val="00167BC8"/>
    <w:rsid w:val="001A06D6"/>
    <w:rsid w:val="001A6D43"/>
    <w:rsid w:val="001D0065"/>
    <w:rsid w:val="001D3187"/>
    <w:rsid w:val="001D46E7"/>
    <w:rsid w:val="001F2DF4"/>
    <w:rsid w:val="001F6485"/>
    <w:rsid w:val="001F76D4"/>
    <w:rsid w:val="00200427"/>
    <w:rsid w:val="00201864"/>
    <w:rsid w:val="00216FD4"/>
    <w:rsid w:val="0022296A"/>
    <w:rsid w:val="00227905"/>
    <w:rsid w:val="00246285"/>
    <w:rsid w:val="00255788"/>
    <w:rsid w:val="00274CD2"/>
    <w:rsid w:val="002A0800"/>
    <w:rsid w:val="002A214E"/>
    <w:rsid w:val="002A29B5"/>
    <w:rsid w:val="002A4379"/>
    <w:rsid w:val="002A51E6"/>
    <w:rsid w:val="002B1E5C"/>
    <w:rsid w:val="002B52AC"/>
    <w:rsid w:val="002C01AC"/>
    <w:rsid w:val="002C2469"/>
    <w:rsid w:val="002D7356"/>
    <w:rsid w:val="002E19AE"/>
    <w:rsid w:val="002F7B7F"/>
    <w:rsid w:val="0030119E"/>
    <w:rsid w:val="00310DB0"/>
    <w:rsid w:val="00311C09"/>
    <w:rsid w:val="00313E66"/>
    <w:rsid w:val="003148E3"/>
    <w:rsid w:val="00320B40"/>
    <w:rsid w:val="00324C5E"/>
    <w:rsid w:val="00332D4E"/>
    <w:rsid w:val="0033612D"/>
    <w:rsid w:val="0034322A"/>
    <w:rsid w:val="00345A6A"/>
    <w:rsid w:val="00345AD9"/>
    <w:rsid w:val="00347CB1"/>
    <w:rsid w:val="003506E8"/>
    <w:rsid w:val="003528E3"/>
    <w:rsid w:val="00361E3E"/>
    <w:rsid w:val="00364107"/>
    <w:rsid w:val="00366381"/>
    <w:rsid w:val="003916AF"/>
    <w:rsid w:val="00394552"/>
    <w:rsid w:val="003A3964"/>
    <w:rsid w:val="003B4E13"/>
    <w:rsid w:val="003C08E5"/>
    <w:rsid w:val="003C4641"/>
    <w:rsid w:val="003D07E5"/>
    <w:rsid w:val="003E2F12"/>
    <w:rsid w:val="00404975"/>
    <w:rsid w:val="00406123"/>
    <w:rsid w:val="00406EDD"/>
    <w:rsid w:val="004210D1"/>
    <w:rsid w:val="00422641"/>
    <w:rsid w:val="004358BE"/>
    <w:rsid w:val="00451E63"/>
    <w:rsid w:val="004531E7"/>
    <w:rsid w:val="004638DC"/>
    <w:rsid w:val="00480DE2"/>
    <w:rsid w:val="00481561"/>
    <w:rsid w:val="00485554"/>
    <w:rsid w:val="004869DB"/>
    <w:rsid w:val="00487515"/>
    <w:rsid w:val="004909F5"/>
    <w:rsid w:val="004B320A"/>
    <w:rsid w:val="004C50D7"/>
    <w:rsid w:val="004C73CC"/>
    <w:rsid w:val="004E208D"/>
    <w:rsid w:val="004E4A24"/>
    <w:rsid w:val="004F11C5"/>
    <w:rsid w:val="005031DC"/>
    <w:rsid w:val="00511E51"/>
    <w:rsid w:val="00522ABD"/>
    <w:rsid w:val="0052437C"/>
    <w:rsid w:val="005269CD"/>
    <w:rsid w:val="0053633C"/>
    <w:rsid w:val="00543FC4"/>
    <w:rsid w:val="00573D8F"/>
    <w:rsid w:val="00582DC7"/>
    <w:rsid w:val="00593E51"/>
    <w:rsid w:val="00593EC0"/>
    <w:rsid w:val="00594404"/>
    <w:rsid w:val="005B19DB"/>
    <w:rsid w:val="005D0C09"/>
    <w:rsid w:val="005D5EF7"/>
    <w:rsid w:val="00604A46"/>
    <w:rsid w:val="00612B18"/>
    <w:rsid w:val="00622C8C"/>
    <w:rsid w:val="0062415A"/>
    <w:rsid w:val="00625939"/>
    <w:rsid w:val="00631406"/>
    <w:rsid w:val="00633071"/>
    <w:rsid w:val="006561F8"/>
    <w:rsid w:val="00656D14"/>
    <w:rsid w:val="00673B5A"/>
    <w:rsid w:val="00673E67"/>
    <w:rsid w:val="006930D9"/>
    <w:rsid w:val="00695DEF"/>
    <w:rsid w:val="00697123"/>
    <w:rsid w:val="006A24A5"/>
    <w:rsid w:val="006B439A"/>
    <w:rsid w:val="006D1450"/>
    <w:rsid w:val="006E0CEB"/>
    <w:rsid w:val="006E6770"/>
    <w:rsid w:val="006F2020"/>
    <w:rsid w:val="007016F0"/>
    <w:rsid w:val="0070396F"/>
    <w:rsid w:val="007056D7"/>
    <w:rsid w:val="0072165E"/>
    <w:rsid w:val="007319A0"/>
    <w:rsid w:val="007355EF"/>
    <w:rsid w:val="00747552"/>
    <w:rsid w:val="00747C91"/>
    <w:rsid w:val="00781136"/>
    <w:rsid w:val="0078565A"/>
    <w:rsid w:val="007A198F"/>
    <w:rsid w:val="007B35C1"/>
    <w:rsid w:val="007C6EBF"/>
    <w:rsid w:val="007F0C94"/>
    <w:rsid w:val="007F6978"/>
    <w:rsid w:val="008057BB"/>
    <w:rsid w:val="00810DEF"/>
    <w:rsid w:val="00817684"/>
    <w:rsid w:val="00825BB5"/>
    <w:rsid w:val="00833A36"/>
    <w:rsid w:val="008350B3"/>
    <w:rsid w:val="008567E6"/>
    <w:rsid w:val="00880006"/>
    <w:rsid w:val="00882C6A"/>
    <w:rsid w:val="0089415B"/>
    <w:rsid w:val="00895DEB"/>
    <w:rsid w:val="008A18A5"/>
    <w:rsid w:val="008B71D6"/>
    <w:rsid w:val="008E1083"/>
    <w:rsid w:val="008E5B42"/>
    <w:rsid w:val="008F0CFB"/>
    <w:rsid w:val="008F2E29"/>
    <w:rsid w:val="00903992"/>
    <w:rsid w:val="0091373C"/>
    <w:rsid w:val="00934911"/>
    <w:rsid w:val="00940277"/>
    <w:rsid w:val="00957CDB"/>
    <w:rsid w:val="00960477"/>
    <w:rsid w:val="009864A6"/>
    <w:rsid w:val="00990D1B"/>
    <w:rsid w:val="00994B68"/>
    <w:rsid w:val="0099622A"/>
    <w:rsid w:val="009A41A5"/>
    <w:rsid w:val="009E4074"/>
    <w:rsid w:val="009F24BF"/>
    <w:rsid w:val="00A046F3"/>
    <w:rsid w:val="00A10650"/>
    <w:rsid w:val="00A10F4C"/>
    <w:rsid w:val="00A149A7"/>
    <w:rsid w:val="00A21155"/>
    <w:rsid w:val="00A26667"/>
    <w:rsid w:val="00A351F1"/>
    <w:rsid w:val="00A44DA1"/>
    <w:rsid w:val="00A54DB6"/>
    <w:rsid w:val="00A562E6"/>
    <w:rsid w:val="00A615F6"/>
    <w:rsid w:val="00A61E82"/>
    <w:rsid w:val="00A82D1C"/>
    <w:rsid w:val="00A86A58"/>
    <w:rsid w:val="00A94910"/>
    <w:rsid w:val="00A974CA"/>
    <w:rsid w:val="00AA27A6"/>
    <w:rsid w:val="00AA302B"/>
    <w:rsid w:val="00AA5D72"/>
    <w:rsid w:val="00AB5D62"/>
    <w:rsid w:val="00AC2B5C"/>
    <w:rsid w:val="00AC5FDC"/>
    <w:rsid w:val="00AD38D8"/>
    <w:rsid w:val="00AD3B62"/>
    <w:rsid w:val="00AE08AF"/>
    <w:rsid w:val="00B03F2B"/>
    <w:rsid w:val="00B0404C"/>
    <w:rsid w:val="00B064F3"/>
    <w:rsid w:val="00B10218"/>
    <w:rsid w:val="00B15E8C"/>
    <w:rsid w:val="00B1692F"/>
    <w:rsid w:val="00B323D0"/>
    <w:rsid w:val="00B53066"/>
    <w:rsid w:val="00B56425"/>
    <w:rsid w:val="00B60407"/>
    <w:rsid w:val="00B615D0"/>
    <w:rsid w:val="00B638DA"/>
    <w:rsid w:val="00B643BE"/>
    <w:rsid w:val="00B77C32"/>
    <w:rsid w:val="00B80BAF"/>
    <w:rsid w:val="00B83C9B"/>
    <w:rsid w:val="00B868AB"/>
    <w:rsid w:val="00B92435"/>
    <w:rsid w:val="00B93B99"/>
    <w:rsid w:val="00B95204"/>
    <w:rsid w:val="00B9629A"/>
    <w:rsid w:val="00BA25C1"/>
    <w:rsid w:val="00BB0388"/>
    <w:rsid w:val="00BC03DE"/>
    <w:rsid w:val="00BD6C2C"/>
    <w:rsid w:val="00C061B3"/>
    <w:rsid w:val="00C15E8B"/>
    <w:rsid w:val="00C405D9"/>
    <w:rsid w:val="00C60D0E"/>
    <w:rsid w:val="00C60FE8"/>
    <w:rsid w:val="00C86902"/>
    <w:rsid w:val="00C92B4C"/>
    <w:rsid w:val="00CA6C1B"/>
    <w:rsid w:val="00CA6EA4"/>
    <w:rsid w:val="00CC5EE2"/>
    <w:rsid w:val="00CD229E"/>
    <w:rsid w:val="00D04551"/>
    <w:rsid w:val="00D10564"/>
    <w:rsid w:val="00D2003F"/>
    <w:rsid w:val="00D265F8"/>
    <w:rsid w:val="00D26ED7"/>
    <w:rsid w:val="00D306CF"/>
    <w:rsid w:val="00D31556"/>
    <w:rsid w:val="00D5184E"/>
    <w:rsid w:val="00D52B79"/>
    <w:rsid w:val="00D60D5A"/>
    <w:rsid w:val="00D67B63"/>
    <w:rsid w:val="00D75320"/>
    <w:rsid w:val="00D82FBB"/>
    <w:rsid w:val="00D85CE2"/>
    <w:rsid w:val="00DA1E6B"/>
    <w:rsid w:val="00DA69E8"/>
    <w:rsid w:val="00DB47A9"/>
    <w:rsid w:val="00DB7069"/>
    <w:rsid w:val="00DD1BB0"/>
    <w:rsid w:val="00DD7961"/>
    <w:rsid w:val="00DE2568"/>
    <w:rsid w:val="00DE48E8"/>
    <w:rsid w:val="00E103F8"/>
    <w:rsid w:val="00E11739"/>
    <w:rsid w:val="00E15741"/>
    <w:rsid w:val="00E21491"/>
    <w:rsid w:val="00E26E72"/>
    <w:rsid w:val="00E30F83"/>
    <w:rsid w:val="00E41481"/>
    <w:rsid w:val="00E45D1F"/>
    <w:rsid w:val="00E45FF4"/>
    <w:rsid w:val="00E53433"/>
    <w:rsid w:val="00E62DD6"/>
    <w:rsid w:val="00E7151F"/>
    <w:rsid w:val="00E73CCD"/>
    <w:rsid w:val="00E76556"/>
    <w:rsid w:val="00E81F14"/>
    <w:rsid w:val="00EC650A"/>
    <w:rsid w:val="00ED72E6"/>
    <w:rsid w:val="00EE3795"/>
    <w:rsid w:val="00EF0A24"/>
    <w:rsid w:val="00EF5FC6"/>
    <w:rsid w:val="00F01746"/>
    <w:rsid w:val="00F17949"/>
    <w:rsid w:val="00F24373"/>
    <w:rsid w:val="00F24C09"/>
    <w:rsid w:val="00F44ECD"/>
    <w:rsid w:val="00F54135"/>
    <w:rsid w:val="00F754F3"/>
    <w:rsid w:val="00F81380"/>
    <w:rsid w:val="00F871B9"/>
    <w:rsid w:val="00F93F04"/>
    <w:rsid w:val="00F9442B"/>
    <w:rsid w:val="00FA4A0D"/>
    <w:rsid w:val="00FA4C36"/>
    <w:rsid w:val="00FB2FE5"/>
    <w:rsid w:val="00FB59F1"/>
    <w:rsid w:val="00FC06C8"/>
    <w:rsid w:val="00FD35E9"/>
    <w:rsid w:val="00FD5507"/>
    <w:rsid w:val="00FE08E1"/>
    <w:rsid w:val="26932638"/>
    <w:rsid w:val="2FA14DEA"/>
    <w:rsid w:val="353C3225"/>
    <w:rsid w:val="42351472"/>
    <w:rsid w:val="45A2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line="312" w:lineRule="auto"/>
      <w:ind w:firstLine="720"/>
      <w:jc w:val="both"/>
      <w:outlineLvl w:val="2"/>
    </w:pPr>
    <w:rPr>
      <w:color w:val="auto"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line="264" w:lineRule="auto"/>
      <w:ind w:firstLine="709"/>
      <w:jc w:val="both"/>
      <w:outlineLvl w:val="3"/>
    </w:pPr>
    <w:rPr>
      <w:kern w:val="20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9911"/>
      </w:tabs>
      <w:spacing w:line="360" w:lineRule="auto"/>
      <w:ind w:left="426"/>
    </w:p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9911"/>
      </w:tabs>
      <w:spacing w:line="360" w:lineRule="auto"/>
      <w:ind w:left="426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Pr>
      <w:rFonts w:ascii="Courier New" w:hAnsi="Courier New" w:cs="Courier New"/>
      <w:sz w:val="20"/>
    </w:rPr>
  </w:style>
  <w:style w:type="table" w:styleId="ac">
    <w:name w:val="Table Grid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color w:val="000000"/>
      <w:kern w:val="20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qFormat/>
    <w:rPr>
      <w:rFonts w:ascii="Times New Roman" w:eastAsia="Times New Roman" w:hAnsi="Times New Roman"/>
      <w:color w:val="000000"/>
      <w:sz w:val="24"/>
    </w:rPr>
  </w:style>
  <w:style w:type="character" w:customStyle="1" w:styleId="aa">
    <w:name w:val="Нижний колонтитул Знак"/>
    <w:link w:val="a9"/>
    <w:uiPriority w:val="99"/>
    <w:qFormat/>
    <w:rPr>
      <w:rFonts w:ascii="Times New Roman" w:eastAsia="Times New Roman" w:hAnsi="Times New Roman"/>
      <w:color w:val="000000"/>
      <w:sz w:val="24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qFormat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Style26">
    <w:name w:val="_Style 26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HTML0">
    <w:name w:val="Стандартный HTML Знак"/>
    <w:link w:val="HTML"/>
    <w:uiPriority w:val="99"/>
    <w:semiHidden/>
    <w:qFormat/>
    <w:rPr>
      <w:rFonts w:ascii="Courier New" w:eastAsia="Times New Roman" w:hAnsi="Courier New" w:cs="Courier New"/>
      <w:color w:val="000000"/>
    </w:rPr>
  </w:style>
  <w:style w:type="paragraph" w:customStyle="1" w:styleId="12">
    <w:name w:val="Абзац списка1"/>
    <w:basedOn w:val="a"/>
    <w:qFormat/>
    <w:pPr>
      <w:spacing w:before="100" w:beforeAutospacing="1" w:after="100" w:afterAutospacing="1" w:line="360" w:lineRule="auto"/>
      <w:contextualSpacing/>
      <w:jc w:val="both"/>
    </w:pPr>
    <w:rPr>
      <w:rFonts w:eastAsia="Calibri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2">
    <w:name w:val="Абзац списка2"/>
    <w:basedOn w:val="a"/>
    <w:qFormat/>
    <w:pPr>
      <w:spacing w:before="100" w:beforeAutospacing="1" w:after="100" w:afterAutospacing="1" w:line="360" w:lineRule="auto"/>
      <w:contextualSpacing/>
      <w:jc w:val="both"/>
    </w:pPr>
    <w:rPr>
      <w:rFonts w:eastAsia="Calibri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line="312" w:lineRule="auto"/>
      <w:ind w:firstLine="720"/>
      <w:jc w:val="both"/>
      <w:outlineLvl w:val="2"/>
    </w:pPr>
    <w:rPr>
      <w:color w:val="auto"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line="264" w:lineRule="auto"/>
      <w:ind w:firstLine="709"/>
      <w:jc w:val="both"/>
      <w:outlineLvl w:val="3"/>
    </w:pPr>
    <w:rPr>
      <w:kern w:val="20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9911"/>
      </w:tabs>
      <w:spacing w:line="360" w:lineRule="auto"/>
      <w:ind w:left="426"/>
    </w:p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9911"/>
      </w:tabs>
      <w:spacing w:line="360" w:lineRule="auto"/>
      <w:ind w:left="426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Pr>
      <w:rFonts w:ascii="Courier New" w:hAnsi="Courier New" w:cs="Courier New"/>
      <w:sz w:val="20"/>
    </w:rPr>
  </w:style>
  <w:style w:type="table" w:styleId="ac">
    <w:name w:val="Table Grid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color w:val="000000"/>
      <w:kern w:val="20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qFormat/>
    <w:rPr>
      <w:rFonts w:ascii="Times New Roman" w:eastAsia="Times New Roman" w:hAnsi="Times New Roman"/>
      <w:color w:val="000000"/>
      <w:sz w:val="24"/>
    </w:rPr>
  </w:style>
  <w:style w:type="character" w:customStyle="1" w:styleId="aa">
    <w:name w:val="Нижний колонтитул Знак"/>
    <w:link w:val="a9"/>
    <w:uiPriority w:val="99"/>
    <w:qFormat/>
    <w:rPr>
      <w:rFonts w:ascii="Times New Roman" w:eastAsia="Times New Roman" w:hAnsi="Times New Roman"/>
      <w:color w:val="000000"/>
      <w:sz w:val="24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qFormat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Style26">
    <w:name w:val="_Style 26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HTML0">
    <w:name w:val="Стандартный HTML Знак"/>
    <w:link w:val="HTML"/>
    <w:uiPriority w:val="99"/>
    <w:semiHidden/>
    <w:qFormat/>
    <w:rPr>
      <w:rFonts w:ascii="Courier New" w:eastAsia="Times New Roman" w:hAnsi="Courier New" w:cs="Courier New"/>
      <w:color w:val="000000"/>
    </w:rPr>
  </w:style>
  <w:style w:type="paragraph" w:customStyle="1" w:styleId="12">
    <w:name w:val="Абзац списка1"/>
    <w:basedOn w:val="a"/>
    <w:qFormat/>
    <w:pPr>
      <w:spacing w:before="100" w:beforeAutospacing="1" w:after="100" w:afterAutospacing="1" w:line="360" w:lineRule="auto"/>
      <w:contextualSpacing/>
      <w:jc w:val="both"/>
    </w:pPr>
    <w:rPr>
      <w:rFonts w:eastAsia="Calibri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2">
    <w:name w:val="Абзац списка2"/>
    <w:basedOn w:val="a"/>
    <w:qFormat/>
    <w:pPr>
      <w:spacing w:before="100" w:beforeAutospacing="1" w:after="100" w:afterAutospacing="1" w:line="360" w:lineRule="auto"/>
      <w:contextualSpacing/>
      <w:jc w:val="both"/>
    </w:pPr>
    <w:rPr>
      <w:rFonts w:eastAsia="Calibr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Суховерхова Анастасия Михайловна</dc:creator>
  <cp:lastModifiedBy>Пользователь Windows</cp:lastModifiedBy>
  <cp:revision>10</cp:revision>
  <dcterms:created xsi:type="dcterms:W3CDTF">2023-01-15T03:12:00Z</dcterms:created>
  <dcterms:modified xsi:type="dcterms:W3CDTF">2023-01-17T06:25:00Z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EF25C72772D4499C9BA7512B24849EDF</vt:lpwstr>
  </property>
</Properties>
</file>