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7639" w14:textId="77777777" w:rsidR="00655B82" w:rsidRDefault="00655B82">
      <w:r w:rsidRPr="00655B82">
        <w:t xml:space="preserve">С самых древних времён люди мечтали увидеть что-то удивительное и новое, а с появлением компьютеров и интернета мечта начала осуществляться. </w:t>
      </w:r>
    </w:p>
    <w:p w14:paraId="4AB2A2AB" w14:textId="5A2C6016" w:rsidR="002F2212" w:rsidRDefault="00655B82">
      <w:r>
        <w:t>Для социокультурной реабилитации</w:t>
      </w:r>
      <w:r w:rsidRPr="00655B82">
        <w:t xml:space="preserve"> можно использовать виртуальные экскурсии в города и страны, </w:t>
      </w:r>
      <w:r>
        <w:t xml:space="preserve">для </w:t>
      </w:r>
      <w:r w:rsidRPr="00655B82">
        <w:t>посещени</w:t>
      </w:r>
      <w:r>
        <w:t>я</w:t>
      </w:r>
      <w:r w:rsidRPr="00655B82">
        <w:t xml:space="preserve"> музеев</w:t>
      </w:r>
      <w:r>
        <w:t>, дворцов и парков</w:t>
      </w:r>
      <w:r w:rsidRPr="00655B82">
        <w:t xml:space="preserve">, ботанических садов и </w:t>
      </w:r>
      <w:r>
        <w:t xml:space="preserve">др. объектов культурного наследия. </w:t>
      </w:r>
      <w:r w:rsidRPr="00655B82">
        <w:t xml:space="preserve">Виртуальная экскурсия будет отличаться от традиционной лишь тем, что может быть организована и проведена в условиях учреждения. </w:t>
      </w:r>
    </w:p>
    <w:p w14:paraId="0ECA172E" w14:textId="77777777" w:rsidR="00655B82" w:rsidRPr="00655B82" w:rsidRDefault="00655B82" w:rsidP="00655B82">
      <w:pPr>
        <w:rPr>
          <w:bCs/>
        </w:rPr>
      </w:pPr>
      <w:r w:rsidRPr="00655B82">
        <w:rPr>
          <w:bCs/>
        </w:rPr>
        <w:t>Знакомство с историей и культурой Санкт-Петербурга открывает огромные возможности для нравственного и эстетического развития, расширения кругозора, развитие личности через осознание причастности к своему городу, к своему народу. Знание прошлого и настоящего города, в котором живешь, тем более необходимо получателям социальных услуг, так как оно позволяет понимать социокультурную специфику родного города и активно взаимодействовать с окружающим миром.</w:t>
      </w:r>
    </w:p>
    <w:p w14:paraId="79E8082A" w14:textId="77777777" w:rsidR="00655B82" w:rsidRPr="00655B82" w:rsidRDefault="00655B82" w:rsidP="00655B82">
      <w:r w:rsidRPr="00655B82">
        <w:tab/>
        <w:t xml:space="preserve">Данная программа, несомненно, </w:t>
      </w:r>
      <w:r w:rsidRPr="00655B82">
        <w:rPr>
          <w:b/>
        </w:rPr>
        <w:t>актуальна</w:t>
      </w:r>
      <w:r w:rsidRPr="00655B82">
        <w:t xml:space="preserve"> в рамках психоневрологического интерната, так как знакомство получателей социальных услуг с историей и культурой Санкт-Петербурга оказывает благотворное влияние на настроение людей, на их самочувствие и психическое состояние. Развиваются: восприятие новой информации, словарный запас, внимание, память. Значительно усложняется процесс мыслительной деятельности: получатели социальных услуг изучают основные достопримечательности Санкт-Петербурга, биографии исторических личностей, работают с картой города, слушают отрывки из известных литературных произведений. </w:t>
      </w:r>
    </w:p>
    <w:p w14:paraId="558E25E6" w14:textId="77777777" w:rsidR="00655B82" w:rsidRPr="00655B82" w:rsidRDefault="00655B82" w:rsidP="00655B82">
      <w:pPr>
        <w:rPr>
          <w:b/>
        </w:rPr>
      </w:pPr>
    </w:p>
    <w:p w14:paraId="4950BF19" w14:textId="77777777" w:rsidR="00655B82" w:rsidRPr="00655B82" w:rsidRDefault="00655B82" w:rsidP="00655B82">
      <w:r w:rsidRPr="00655B82">
        <w:rPr>
          <w:b/>
        </w:rPr>
        <w:t>Цель программы</w:t>
      </w:r>
      <w:r w:rsidRPr="00655B82">
        <w:t xml:space="preserve"> – создание благоприятных условий для социализации, духовно-ценностной и практической ориентации получателей социальных услуг в жизненном пространстве через знакомство с историей и культурой Санкт-Петербурга и его пригородов.</w:t>
      </w:r>
    </w:p>
    <w:p w14:paraId="39BFF40E" w14:textId="77777777" w:rsidR="00655B82" w:rsidRPr="00655B82" w:rsidRDefault="00655B82" w:rsidP="00655B82">
      <w:pPr>
        <w:rPr>
          <w:b/>
        </w:rPr>
      </w:pPr>
    </w:p>
    <w:p w14:paraId="14028BFD" w14:textId="77777777" w:rsidR="00655B82" w:rsidRPr="00655B82" w:rsidRDefault="00655B82" w:rsidP="00655B82">
      <w:pPr>
        <w:rPr>
          <w:b/>
        </w:rPr>
      </w:pPr>
      <w:r w:rsidRPr="00655B82">
        <w:rPr>
          <w:b/>
        </w:rPr>
        <w:t xml:space="preserve">Задачи:       </w:t>
      </w:r>
    </w:p>
    <w:p w14:paraId="40C126A7" w14:textId="77777777" w:rsidR="00655B82" w:rsidRPr="00655B82" w:rsidRDefault="00655B82" w:rsidP="00655B82">
      <w:pPr>
        <w:rPr>
          <w:i/>
        </w:rPr>
      </w:pPr>
      <w:r w:rsidRPr="00655B82">
        <w:rPr>
          <w:i/>
        </w:rPr>
        <w:t>Обучающие:</w:t>
      </w:r>
    </w:p>
    <w:p w14:paraId="4CF4A1EB" w14:textId="77777777" w:rsidR="00655B82" w:rsidRPr="00655B82" w:rsidRDefault="00655B82" w:rsidP="00655B82">
      <w:r w:rsidRPr="00655B82">
        <w:t>- формировать у получателей социальных услуг основные знания по истории и культуре Санкт-Петербурга от его основания до наших дней;</w:t>
      </w:r>
    </w:p>
    <w:p w14:paraId="5FF498A0" w14:textId="77777777" w:rsidR="00655B82" w:rsidRPr="00655B82" w:rsidRDefault="00655B82" w:rsidP="00655B82">
      <w:r w:rsidRPr="00655B82">
        <w:t>- познакомить получателей социальных услуг с главными достопримечательностями Санкт-Петербурга, музеями, памятниками, историческими местами города;</w:t>
      </w:r>
    </w:p>
    <w:p w14:paraId="45900D50" w14:textId="77777777" w:rsidR="00655B82" w:rsidRPr="00655B82" w:rsidRDefault="00655B82" w:rsidP="00655B82">
      <w:r w:rsidRPr="00655B82">
        <w:t>- научить пользоваться картой города;</w:t>
      </w:r>
    </w:p>
    <w:p w14:paraId="425B9213" w14:textId="77777777" w:rsidR="00655B82" w:rsidRPr="00655B82" w:rsidRDefault="00655B82" w:rsidP="00655B82">
      <w:r w:rsidRPr="00655B82">
        <w:t>- привить любовь к городу, его истории;</w:t>
      </w:r>
    </w:p>
    <w:p w14:paraId="4DFFBED7" w14:textId="77777777" w:rsidR="00655B82" w:rsidRPr="00655B82" w:rsidRDefault="00655B82" w:rsidP="00655B82">
      <w:r w:rsidRPr="00655B82">
        <w:t xml:space="preserve"> - обогатить словарный запас.</w:t>
      </w:r>
    </w:p>
    <w:p w14:paraId="67491312" w14:textId="77777777" w:rsidR="00655B82" w:rsidRPr="00655B82" w:rsidRDefault="00655B82" w:rsidP="00655B82">
      <w:pPr>
        <w:rPr>
          <w:i/>
        </w:rPr>
      </w:pPr>
      <w:r w:rsidRPr="00655B82">
        <w:rPr>
          <w:i/>
        </w:rPr>
        <w:t>Развивающие:</w:t>
      </w:r>
    </w:p>
    <w:p w14:paraId="796D98FD" w14:textId="77777777" w:rsidR="00655B82" w:rsidRPr="00655B82" w:rsidRDefault="00655B82" w:rsidP="00655B82">
      <w:pPr>
        <w:rPr>
          <w:i/>
        </w:rPr>
      </w:pPr>
      <w:r w:rsidRPr="00655B82">
        <w:t>- развивать познавательный интерес, эмоционально-ценностное отношение к истории и культуре Санкт-Петербурга;</w:t>
      </w:r>
    </w:p>
    <w:p w14:paraId="7C9320FC" w14:textId="77777777" w:rsidR="00655B82" w:rsidRPr="00655B82" w:rsidRDefault="00655B82" w:rsidP="00655B82">
      <w:r w:rsidRPr="00655B82">
        <w:t xml:space="preserve">- развивать когнитивную сферу – внимание, память, мышление; </w:t>
      </w:r>
    </w:p>
    <w:p w14:paraId="33656626" w14:textId="77777777" w:rsidR="00655B82" w:rsidRPr="00655B82" w:rsidRDefault="00655B82" w:rsidP="00655B82">
      <w:r w:rsidRPr="00655B82">
        <w:t>- развивать художественно-эстетический вкус, творческое воображение и фантазию.</w:t>
      </w:r>
    </w:p>
    <w:p w14:paraId="540C8A5C" w14:textId="77777777" w:rsidR="00655B82" w:rsidRPr="00655B82" w:rsidRDefault="00655B82" w:rsidP="00655B82">
      <w:r w:rsidRPr="00655B82">
        <w:rPr>
          <w:i/>
        </w:rPr>
        <w:t>Воспитательные:</w:t>
      </w:r>
      <w:r w:rsidRPr="00655B82">
        <w:t xml:space="preserve"> </w:t>
      </w:r>
    </w:p>
    <w:p w14:paraId="0024BB00" w14:textId="77777777" w:rsidR="00655B82" w:rsidRPr="00655B82" w:rsidRDefault="00655B82" w:rsidP="00655B82">
      <w:r w:rsidRPr="00655B82">
        <w:t>- воспитывать чувство любви и уважения к родному городу;</w:t>
      </w:r>
    </w:p>
    <w:p w14:paraId="1C269EBB" w14:textId="77777777" w:rsidR="00655B82" w:rsidRPr="00655B82" w:rsidRDefault="00655B82" w:rsidP="00655B82">
      <w:r w:rsidRPr="00655B82">
        <w:t>- формировать эстетическое отношение к явлениям художественной культуры, к народным художественным традициям;</w:t>
      </w:r>
    </w:p>
    <w:p w14:paraId="10A43A77" w14:textId="77777777" w:rsidR="00655B82" w:rsidRPr="00655B82" w:rsidRDefault="00655B82" w:rsidP="00655B82">
      <w:r w:rsidRPr="00655B82">
        <w:t>- воспитывать коммуникативную культуру;</w:t>
      </w:r>
    </w:p>
    <w:p w14:paraId="07639085" w14:textId="77777777" w:rsidR="00655B82" w:rsidRPr="00655B82" w:rsidRDefault="00655B82" w:rsidP="00655B82">
      <w:r w:rsidRPr="00655B82">
        <w:t>- воспитывать бережное отношение к традициям и культурному наследию Санкт-Петербурга;</w:t>
      </w:r>
    </w:p>
    <w:p w14:paraId="501803F9" w14:textId="77777777" w:rsidR="00655B82" w:rsidRDefault="00655B82"/>
    <w:sectPr w:rsidR="00655B82" w:rsidSect="0032724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7A0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81911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82"/>
    <w:rsid w:val="000109B5"/>
    <w:rsid w:val="00074C60"/>
    <w:rsid w:val="001622F5"/>
    <w:rsid w:val="001D1F45"/>
    <w:rsid w:val="00222C4E"/>
    <w:rsid w:val="002F2212"/>
    <w:rsid w:val="00300B66"/>
    <w:rsid w:val="00327245"/>
    <w:rsid w:val="00343BC0"/>
    <w:rsid w:val="00345B02"/>
    <w:rsid w:val="00385CAC"/>
    <w:rsid w:val="00655B82"/>
    <w:rsid w:val="007472C5"/>
    <w:rsid w:val="00784AC6"/>
    <w:rsid w:val="007E79BB"/>
    <w:rsid w:val="0084769F"/>
    <w:rsid w:val="009903A9"/>
    <w:rsid w:val="00B36F22"/>
    <w:rsid w:val="00B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143B"/>
  <w15:chartTrackingRefBased/>
  <w15:docId w15:val="{8C3FC185-7FDF-47C4-9D20-CA3262BB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C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074C60"/>
    <w:pPr>
      <w:keepNext/>
      <w:keepLines/>
      <w:spacing w:line="259" w:lineRule="auto"/>
      <w:outlineLvl w:val="0"/>
    </w:pPr>
    <w:rPr>
      <w:rFonts w:eastAsiaTheme="majorEastAsia" w:cstheme="majorBidi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C60"/>
    <w:rPr>
      <w:rFonts w:ascii="Times New Roman" w:eastAsiaTheme="majorEastAsia" w:hAnsi="Times New Roman" w:cstheme="majorBidi"/>
      <w:sz w:val="24"/>
      <w:szCs w:val="32"/>
    </w:rPr>
  </w:style>
  <w:style w:type="character" w:styleId="a3">
    <w:name w:val="Strong"/>
    <w:uiPriority w:val="22"/>
    <w:qFormat/>
    <w:rsid w:val="007472C5"/>
    <w:rPr>
      <w:b/>
      <w:bCs/>
    </w:rPr>
  </w:style>
  <w:style w:type="paragraph" w:styleId="a4">
    <w:name w:val="List Paragraph"/>
    <w:basedOn w:val="a"/>
    <w:uiPriority w:val="34"/>
    <w:qFormat/>
    <w:rsid w:val="00343BC0"/>
    <w:pPr>
      <w:ind w:left="720"/>
    </w:pPr>
  </w:style>
  <w:style w:type="table" w:customStyle="1" w:styleId="7">
    <w:name w:val="Сетка таблицы7"/>
    <w:basedOn w:val="a1"/>
    <w:next w:val="a5"/>
    <w:locked/>
    <w:rsid w:val="001622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47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4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тиль3"/>
    <w:basedOn w:val="a1"/>
    <w:uiPriority w:val="99"/>
    <w:rsid w:val="000109B5"/>
    <w:pPr>
      <w:spacing w:after="0" w:line="240" w:lineRule="auto"/>
    </w:pPr>
    <w:rPr>
      <w:rFonts w:ascii="Times New Roman" w:eastAsia="Times New Roman" w:hAnsi="Times New Roman" w:cs="Times New Roman"/>
      <w:szCs w:val="20"/>
    </w:rPr>
    <w:tblPr/>
  </w:style>
  <w:style w:type="table" w:customStyle="1" w:styleId="11">
    <w:name w:val="Сетка таблицы1"/>
    <w:basedOn w:val="a1"/>
    <w:uiPriority w:val="39"/>
    <w:rsid w:val="00385CA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autoRedefine/>
    <w:qFormat/>
    <w:rsid w:val="00074C60"/>
    <w:pPr>
      <w:tabs>
        <w:tab w:val="left" w:pos="970"/>
        <w:tab w:val="right" w:pos="9355"/>
      </w:tabs>
    </w:pPr>
    <w:rPr>
      <w:rFonts w:eastAsia="Times New Roman" w:cs="Times New Roman"/>
      <w:b/>
      <w:szCs w:val="28"/>
    </w:rPr>
  </w:style>
  <w:style w:type="table" w:customStyle="1" w:styleId="8">
    <w:name w:val="Сетка таблицы8"/>
    <w:basedOn w:val="a1"/>
    <w:next w:val="a5"/>
    <w:uiPriority w:val="39"/>
    <w:rsid w:val="00300B66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NR">
    <w:name w:val="Стиль TNR"/>
    <w:basedOn w:val="a1"/>
    <w:uiPriority w:val="99"/>
    <w:rsid w:val="00B36F22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2022-07-28T09:43:00Z</dcterms:created>
  <dcterms:modified xsi:type="dcterms:W3CDTF">2022-07-28T09:49:00Z</dcterms:modified>
</cp:coreProperties>
</file>