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A7B7" w14:textId="62177135" w:rsidR="002B40F2" w:rsidRDefault="00666BC9" w:rsidP="00BF56E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05850139"/>
      <w:r>
        <w:rPr>
          <w:rFonts w:ascii="Times New Roman" w:hAnsi="Times New Roman"/>
          <w:b/>
          <w:bCs/>
          <w:sz w:val="28"/>
          <w:szCs w:val="28"/>
        </w:rPr>
        <w:t>Использование цифровых технологий для организации формирующего и итогового оценивания</w:t>
      </w:r>
    </w:p>
    <w:p w14:paraId="385EE655" w14:textId="3EACA272" w:rsidR="00BF56ED" w:rsidRPr="00BF56ED" w:rsidRDefault="00BF56ED" w:rsidP="00BF56E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F56ED">
        <w:rPr>
          <w:rFonts w:ascii="Times New Roman" w:hAnsi="Times New Roman"/>
          <w:b/>
          <w:bCs/>
          <w:sz w:val="28"/>
          <w:szCs w:val="28"/>
          <w:lang w:val="en-US"/>
        </w:rPr>
        <w:t>Using digital technologies to organize formative and final assessment</w:t>
      </w:r>
    </w:p>
    <w:bookmarkEnd w:id="0"/>
    <w:p w14:paraId="281D185F" w14:textId="77777777" w:rsidR="00F6243F" w:rsidRPr="00BF56ED" w:rsidRDefault="00F6243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F3CCBF3" w14:textId="77777777" w:rsidR="00657C7C" w:rsidRDefault="00657C7C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Анатольевна Жуковец</w:t>
      </w:r>
      <w:r w:rsidR="002B40F2">
        <w:rPr>
          <w:rFonts w:ascii="Times New Roman" w:hAnsi="Times New Roman"/>
          <w:sz w:val="28"/>
          <w:szCs w:val="28"/>
        </w:rPr>
        <w:t>,</w:t>
      </w:r>
    </w:p>
    <w:p w14:paraId="5A692881" w14:textId="77777777" w:rsidR="00B01656" w:rsidRDefault="002B40F2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</w:t>
      </w:r>
      <w:r w:rsidR="00070287">
        <w:rPr>
          <w:rFonts w:ascii="Times New Roman" w:hAnsi="Times New Roman"/>
          <w:sz w:val="28"/>
          <w:szCs w:val="28"/>
        </w:rPr>
        <w:t>итель английского языка</w:t>
      </w:r>
      <w:r w:rsidR="00B01656">
        <w:rPr>
          <w:rFonts w:ascii="Times New Roman" w:hAnsi="Times New Roman"/>
          <w:sz w:val="28"/>
          <w:szCs w:val="28"/>
        </w:rPr>
        <w:t xml:space="preserve"> высшей категории</w:t>
      </w:r>
    </w:p>
    <w:p w14:paraId="75B0EC53" w14:textId="386249EB" w:rsidR="00A053F0" w:rsidRDefault="00070287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«С</w:t>
      </w:r>
      <w:r w:rsidR="002B40F2">
        <w:rPr>
          <w:rFonts w:ascii="Times New Roman" w:hAnsi="Times New Roman"/>
          <w:sz w:val="28"/>
          <w:szCs w:val="28"/>
        </w:rPr>
        <w:t>Ш №42»</w:t>
      </w:r>
      <w:r w:rsidR="00A053F0">
        <w:rPr>
          <w:rFonts w:ascii="Times New Roman" w:hAnsi="Times New Roman"/>
          <w:sz w:val="28"/>
          <w:szCs w:val="28"/>
        </w:rPr>
        <w:t>, г. Петропавловск-Камчатский</w:t>
      </w:r>
    </w:p>
    <w:p w14:paraId="363D4C9D" w14:textId="273EE639" w:rsidR="00D3562C" w:rsidRDefault="00BF56ED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Pr="009514EC">
          <w:rPr>
            <w:rStyle w:val="ad"/>
            <w:rFonts w:ascii="Times New Roman" w:hAnsi="Times New Roman"/>
            <w:sz w:val="28"/>
            <w:szCs w:val="28"/>
            <w:lang w:val="en-US"/>
          </w:rPr>
          <w:t>zhoukovets@mail.ru</w:t>
        </w:r>
      </w:hyperlink>
    </w:p>
    <w:p w14:paraId="0644429A" w14:textId="4389B148" w:rsidR="00A053F0" w:rsidRDefault="00BF56ED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+7 (909) 837-1114</w:t>
      </w:r>
    </w:p>
    <w:p w14:paraId="1462F678" w14:textId="4DC403D1" w:rsidR="00B5783D" w:rsidRDefault="00B5783D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14:paraId="73D34011" w14:textId="3DF5CE91" w:rsidR="00B5783D" w:rsidRDefault="00B5783D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B5783D">
        <w:rPr>
          <w:rFonts w:ascii="Times New Roman" w:hAnsi="Times New Roman"/>
          <w:iCs/>
          <w:sz w:val="28"/>
          <w:szCs w:val="28"/>
        </w:rPr>
        <w:t xml:space="preserve">Технологически усовершенствованная формирующая оценка </w:t>
      </w:r>
      <w:r w:rsidRPr="00B5783D">
        <w:rPr>
          <w:rFonts w:ascii="Times New Roman" w:hAnsi="Times New Roman"/>
          <w:iCs/>
          <w:sz w:val="28"/>
          <w:szCs w:val="28"/>
        </w:rPr>
        <w:t>–</w:t>
      </w:r>
      <w:r w:rsidRPr="00B5783D">
        <w:rPr>
          <w:rFonts w:ascii="Times New Roman" w:hAnsi="Times New Roman"/>
          <w:iCs/>
          <w:sz w:val="28"/>
          <w:szCs w:val="28"/>
        </w:rPr>
        <w:t xml:space="preserve"> это мощное решение, которое позволяет преподавателям легче отслеживать прогресс и улучшать успеваемость учащихся. В статье рассматриваются наиболее эффективные цифровые инструменты, которые учитель может использовать в качестве формирующего инструмента оценки.</w:t>
      </w:r>
    </w:p>
    <w:p w14:paraId="1A0267BF" w14:textId="4BA864B3" w:rsidR="00B5783D" w:rsidRDefault="00B5783D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B5783D">
        <w:rPr>
          <w:rFonts w:ascii="Times New Roman" w:hAnsi="Times New Roman"/>
          <w:iCs/>
          <w:sz w:val="28"/>
          <w:szCs w:val="28"/>
          <w:lang w:val="en-US"/>
        </w:rPr>
        <w:t>Technology-enhanced formative assessment is a powerful solution that enables educators to more readily monitor progress and improve student achievement. This article discusses the most effective digital tools that a teacher can use as a formative assessment tool.</w:t>
      </w:r>
    </w:p>
    <w:p w14:paraId="162C15B3" w14:textId="7B574890" w:rsidR="00B5783D" w:rsidRDefault="00B5783D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14:paraId="5E87A98E" w14:textId="2927FCCC" w:rsidR="007647A9" w:rsidRDefault="007647A9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7647A9">
        <w:rPr>
          <w:rFonts w:ascii="Times New Roman" w:hAnsi="Times New Roman"/>
          <w:iCs/>
          <w:sz w:val="28"/>
          <w:szCs w:val="28"/>
        </w:rPr>
        <w:t>Ключевые слова: ученик, цифровое оценивание, цифровой инструмент оценивания, обратная связь, формирующая оценка, учитель</w:t>
      </w:r>
    </w:p>
    <w:p w14:paraId="7E19F9E5" w14:textId="0A26C51C" w:rsidR="00947D6E" w:rsidRPr="00947D6E" w:rsidRDefault="00947D6E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947D6E">
        <w:rPr>
          <w:rFonts w:ascii="Times New Roman" w:hAnsi="Times New Roman"/>
          <w:iCs/>
          <w:sz w:val="28"/>
          <w:szCs w:val="28"/>
          <w:lang w:val="en-US"/>
        </w:rPr>
        <w:t>Keywords: student, digital assessment, digital assessment tool, feedback, formative assessment, teacher</w:t>
      </w:r>
    </w:p>
    <w:p w14:paraId="771E1EC8" w14:textId="77777777" w:rsidR="00B5783D" w:rsidRPr="00947D6E" w:rsidRDefault="00B5783D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14:paraId="4D7C8B38" w14:textId="0C647C0C" w:rsidR="00B5783D" w:rsidRDefault="00B5783D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14:paraId="05F786AB" w14:textId="03F60B57" w:rsidR="00947D6E" w:rsidRDefault="00947D6E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14:paraId="111DCB72" w14:textId="3F1288CA" w:rsidR="00947D6E" w:rsidRDefault="00947D6E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14:paraId="451685F3" w14:textId="77777777" w:rsidR="00947D6E" w:rsidRPr="00947D6E" w:rsidRDefault="00947D6E" w:rsidP="00BF56ED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14:paraId="66F0DCCD" w14:textId="77777777" w:rsidR="00BF56ED" w:rsidRPr="00947D6E" w:rsidRDefault="00BF56ED" w:rsidP="00BF56E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14:paraId="17D7F8D5" w14:textId="673B3F1B" w:rsidR="009F2A02" w:rsidRPr="00643F78" w:rsidRDefault="009F2A02" w:rsidP="00BF56E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F2A02">
        <w:rPr>
          <w:rFonts w:ascii="Times New Roman" w:hAnsi="Times New Roman"/>
          <w:i/>
          <w:sz w:val="28"/>
          <w:szCs w:val="28"/>
        </w:rPr>
        <w:lastRenderedPageBreak/>
        <w:t>Ничто не мешает человеку завтра стать умнее, чем он был вчера.</w:t>
      </w:r>
    </w:p>
    <w:p w14:paraId="5371C910" w14:textId="77777777" w:rsidR="009F2A02" w:rsidRPr="009F2A02" w:rsidRDefault="009F2A02" w:rsidP="00BF56ED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9F2A02">
        <w:rPr>
          <w:rFonts w:ascii="Times New Roman" w:hAnsi="Times New Roman"/>
          <w:i/>
          <w:sz w:val="28"/>
          <w:szCs w:val="28"/>
        </w:rPr>
        <w:t xml:space="preserve">С.П. </w:t>
      </w:r>
      <w:proofErr w:type="spellStart"/>
      <w:r w:rsidRPr="009F2A02">
        <w:rPr>
          <w:rFonts w:ascii="Times New Roman" w:hAnsi="Times New Roman"/>
          <w:i/>
          <w:sz w:val="28"/>
          <w:szCs w:val="28"/>
        </w:rPr>
        <w:t>Капица</w:t>
      </w:r>
      <w:proofErr w:type="spellEnd"/>
      <w:r w:rsidRPr="009F2A0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F585141" w14:textId="77777777" w:rsidR="00057B1C" w:rsidRPr="00164767" w:rsidRDefault="00057B1C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14:paraId="6A320726" w14:textId="77777777" w:rsidR="00806A7D" w:rsidRPr="00EA6935" w:rsidRDefault="00806A7D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935">
        <w:rPr>
          <w:rFonts w:ascii="Times New Roman" w:hAnsi="Times New Roman"/>
          <w:sz w:val="28"/>
          <w:szCs w:val="28"/>
        </w:rPr>
        <w:t xml:space="preserve">Технологии изменили мой подход к преподаванию. Это повлияло почти на все аспекты моей работы в школе: как я планирую, что я преподаю и как я это </w:t>
      </w:r>
      <w:r w:rsidR="00EA6935" w:rsidRPr="00EA6935">
        <w:rPr>
          <w:rFonts w:ascii="Times New Roman" w:hAnsi="Times New Roman"/>
          <w:sz w:val="28"/>
          <w:szCs w:val="28"/>
        </w:rPr>
        <w:t>дела</w:t>
      </w:r>
      <w:r w:rsidR="00EA6935">
        <w:rPr>
          <w:rFonts w:ascii="Times New Roman" w:hAnsi="Times New Roman"/>
          <w:sz w:val="28"/>
          <w:szCs w:val="28"/>
        </w:rPr>
        <w:t>ю</w:t>
      </w:r>
      <w:r w:rsidRPr="00EA6935">
        <w:rPr>
          <w:rFonts w:ascii="Times New Roman" w:hAnsi="Times New Roman"/>
          <w:sz w:val="28"/>
          <w:szCs w:val="28"/>
        </w:rPr>
        <w:t xml:space="preserve">. </w:t>
      </w:r>
    </w:p>
    <w:p w14:paraId="1C492329" w14:textId="77777777" w:rsidR="00806A7D" w:rsidRDefault="00806A7D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935">
        <w:rPr>
          <w:rFonts w:ascii="Times New Roman" w:hAnsi="Times New Roman"/>
          <w:sz w:val="28"/>
          <w:szCs w:val="28"/>
        </w:rPr>
        <w:t xml:space="preserve">Интеграция </w:t>
      </w:r>
      <w:r w:rsidR="00EA6935" w:rsidRPr="00EA6935">
        <w:rPr>
          <w:rFonts w:ascii="Times New Roman" w:hAnsi="Times New Roman"/>
          <w:sz w:val="28"/>
          <w:szCs w:val="28"/>
        </w:rPr>
        <w:t xml:space="preserve">цифровых </w:t>
      </w:r>
      <w:r w:rsidRPr="00EA6935">
        <w:rPr>
          <w:rFonts w:ascii="Times New Roman" w:hAnsi="Times New Roman"/>
          <w:sz w:val="28"/>
          <w:szCs w:val="28"/>
        </w:rPr>
        <w:t>технологий не сразу становится успешной или эффективной только из-за их присутствия в классе</w:t>
      </w:r>
      <w:r w:rsidR="00EA6935" w:rsidRPr="00EA6935">
        <w:rPr>
          <w:rFonts w:ascii="Times New Roman" w:hAnsi="Times New Roman"/>
          <w:sz w:val="28"/>
          <w:szCs w:val="28"/>
        </w:rPr>
        <w:t>, так как</w:t>
      </w:r>
      <w:r w:rsidRPr="00EA6935">
        <w:rPr>
          <w:rFonts w:ascii="Times New Roman" w:hAnsi="Times New Roman"/>
          <w:sz w:val="28"/>
          <w:szCs w:val="28"/>
        </w:rPr>
        <w:t xml:space="preserve"> для </w:t>
      </w:r>
      <w:r w:rsidR="00EA6935" w:rsidRPr="00EA6935">
        <w:rPr>
          <w:rFonts w:ascii="Times New Roman" w:hAnsi="Times New Roman"/>
          <w:sz w:val="28"/>
          <w:szCs w:val="28"/>
        </w:rPr>
        <w:t>улучшения</w:t>
      </w:r>
      <w:r w:rsidRPr="00EA6935">
        <w:rPr>
          <w:rFonts w:ascii="Times New Roman" w:hAnsi="Times New Roman"/>
          <w:sz w:val="28"/>
          <w:szCs w:val="28"/>
        </w:rPr>
        <w:t xml:space="preserve"> обучения учащихся требуется вдумчивый и осознанный подход. Это убеждение лежит в основе моего исследовательского вопроса: как влия</w:t>
      </w:r>
      <w:r w:rsidR="00EA6935" w:rsidRPr="00EA6935">
        <w:rPr>
          <w:rFonts w:ascii="Times New Roman" w:hAnsi="Times New Roman"/>
          <w:sz w:val="28"/>
          <w:szCs w:val="28"/>
        </w:rPr>
        <w:t>ет</w:t>
      </w:r>
      <w:r w:rsidRPr="00EA6935">
        <w:rPr>
          <w:rFonts w:ascii="Times New Roman" w:hAnsi="Times New Roman"/>
          <w:sz w:val="28"/>
          <w:szCs w:val="28"/>
        </w:rPr>
        <w:t xml:space="preserve"> </w:t>
      </w:r>
      <w:r w:rsidR="00EA6935" w:rsidRPr="00EA6935">
        <w:rPr>
          <w:rFonts w:ascii="Times New Roman" w:hAnsi="Times New Roman"/>
          <w:sz w:val="28"/>
          <w:szCs w:val="28"/>
        </w:rPr>
        <w:t xml:space="preserve">использование цифровых технологий в организации формирующего и итогового оценивания </w:t>
      </w:r>
      <w:r w:rsidRPr="00EA6935">
        <w:rPr>
          <w:rFonts w:ascii="Times New Roman" w:hAnsi="Times New Roman"/>
          <w:sz w:val="28"/>
          <w:szCs w:val="28"/>
        </w:rPr>
        <w:t>на успеваемость и мотивацию учащихся?</w:t>
      </w:r>
    </w:p>
    <w:p w14:paraId="3CD69404" w14:textId="77777777" w:rsidR="00EB1623" w:rsidRDefault="00EB1623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своих ИКТ-компетенциях я прошла долгий путь развития от подготовки презентации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 w:rsidRPr="005E5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создания сайтов и разработки собственных курсов. В настоящий момент я владею и электронным, и дистанционным, и онлайн обучением. ИКТ-технологии позволяют мне </w:t>
      </w:r>
      <w:r w:rsidRPr="005E5D78">
        <w:rPr>
          <w:rFonts w:ascii="Times New Roman" w:hAnsi="Times New Roman"/>
          <w:sz w:val="28"/>
          <w:szCs w:val="28"/>
        </w:rPr>
        <w:t>дости</w:t>
      </w:r>
      <w:r>
        <w:rPr>
          <w:rFonts w:ascii="Times New Roman" w:hAnsi="Times New Roman"/>
          <w:sz w:val="28"/>
          <w:szCs w:val="28"/>
        </w:rPr>
        <w:t>гать цели с</w:t>
      </w:r>
      <w:r w:rsidRPr="005E5D78">
        <w:rPr>
          <w:rFonts w:ascii="Times New Roman" w:hAnsi="Times New Roman"/>
          <w:sz w:val="28"/>
          <w:szCs w:val="28"/>
        </w:rPr>
        <w:t>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78">
        <w:rPr>
          <w:rFonts w:ascii="Times New Roman" w:hAnsi="Times New Roman"/>
          <w:sz w:val="28"/>
          <w:szCs w:val="28"/>
        </w:rPr>
        <w:t>образования;</w:t>
      </w:r>
      <w:r>
        <w:rPr>
          <w:rFonts w:ascii="Times New Roman" w:hAnsi="Times New Roman"/>
          <w:sz w:val="28"/>
          <w:szCs w:val="28"/>
        </w:rPr>
        <w:t xml:space="preserve"> дают </w:t>
      </w:r>
      <w:r w:rsidRPr="005E5D78">
        <w:rPr>
          <w:rFonts w:ascii="Times New Roman" w:hAnsi="Times New Roman"/>
          <w:sz w:val="28"/>
          <w:szCs w:val="28"/>
        </w:rPr>
        <w:t>возможность ве</w:t>
      </w:r>
      <w:r>
        <w:rPr>
          <w:rFonts w:ascii="Times New Roman" w:hAnsi="Times New Roman"/>
          <w:sz w:val="28"/>
          <w:szCs w:val="28"/>
        </w:rPr>
        <w:t>сти диалог</w:t>
      </w:r>
      <w:r w:rsidRPr="005E5D78">
        <w:rPr>
          <w:rFonts w:ascii="Times New Roman" w:hAnsi="Times New Roman"/>
          <w:sz w:val="28"/>
          <w:szCs w:val="28"/>
        </w:rPr>
        <w:t xml:space="preserve"> с обучаемым в интерактивном</w:t>
      </w:r>
      <w:r>
        <w:rPr>
          <w:rFonts w:ascii="Times New Roman" w:hAnsi="Times New Roman"/>
          <w:sz w:val="28"/>
          <w:szCs w:val="28"/>
        </w:rPr>
        <w:t xml:space="preserve"> формате, </w:t>
      </w:r>
      <w:r w:rsidRPr="005E5D78">
        <w:rPr>
          <w:rFonts w:ascii="Times New Roman" w:hAnsi="Times New Roman"/>
          <w:sz w:val="28"/>
          <w:szCs w:val="28"/>
        </w:rPr>
        <w:t>оперативно оценива</w:t>
      </w:r>
      <w:r>
        <w:rPr>
          <w:rFonts w:ascii="Times New Roman" w:hAnsi="Times New Roman"/>
          <w:sz w:val="28"/>
          <w:szCs w:val="28"/>
        </w:rPr>
        <w:t>ть</w:t>
      </w:r>
      <w:r w:rsidRPr="005E5D78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5E5D78">
        <w:rPr>
          <w:rFonts w:ascii="Times New Roman" w:hAnsi="Times New Roman"/>
          <w:sz w:val="28"/>
          <w:szCs w:val="28"/>
        </w:rPr>
        <w:t xml:space="preserve"> учащихся.</w:t>
      </w:r>
      <w:r>
        <w:rPr>
          <w:rFonts w:ascii="Times New Roman" w:hAnsi="Times New Roman"/>
          <w:sz w:val="28"/>
          <w:szCs w:val="28"/>
        </w:rPr>
        <w:t xml:space="preserve"> Полагаю, </w:t>
      </w:r>
      <w:r w:rsidRPr="005E5D78">
        <w:rPr>
          <w:rFonts w:ascii="Times New Roman" w:hAnsi="Times New Roman"/>
          <w:sz w:val="28"/>
          <w:szCs w:val="28"/>
        </w:rPr>
        <w:t>что ИКТ</w:t>
      </w:r>
      <w:r>
        <w:rPr>
          <w:rFonts w:ascii="Times New Roman" w:hAnsi="Times New Roman"/>
          <w:sz w:val="28"/>
          <w:szCs w:val="28"/>
        </w:rPr>
        <w:t>-технологии</w:t>
      </w:r>
      <w:r w:rsidRPr="005E5D78">
        <w:rPr>
          <w:rFonts w:ascii="Times New Roman" w:hAnsi="Times New Roman"/>
          <w:sz w:val="28"/>
          <w:szCs w:val="28"/>
        </w:rPr>
        <w:t xml:space="preserve"> должны быть не прикладным, а основным средством обучения. Технологии данного типа должны стать одной из фундаментальных частей образовательного процесса, что позволит увеличить эффективность обучения и способствовать интеллектуальному, эмоциональному и личностному развитию детей.</w:t>
      </w:r>
    </w:p>
    <w:p w14:paraId="0EF9392B" w14:textId="77777777" w:rsidR="00EB1623" w:rsidRDefault="00EB1623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Цифровыми инструментами оценивания занимаюсь в течение </w:t>
      </w:r>
      <w:r w:rsidR="0051197F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лет.  </w:t>
      </w:r>
      <w:r w:rsidRPr="000C2CAD">
        <w:rPr>
          <w:rFonts w:ascii="Times New Roman" w:hAnsi="Times New Roman"/>
          <w:sz w:val="28"/>
          <w:szCs w:val="28"/>
        </w:rPr>
        <w:t xml:space="preserve">За это время я столкнулась с различными инструментами оценки, которые были как эффективными, так и неэффективными.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CAD">
        <w:rPr>
          <w:rFonts w:ascii="Times New Roman" w:hAnsi="Times New Roman"/>
          <w:sz w:val="28"/>
          <w:szCs w:val="28"/>
        </w:rPr>
        <w:t>Данный процесс был опробован сразу в параллелях вторых, шестых и десятых классов.</w:t>
      </w:r>
      <w:r>
        <w:rPr>
          <w:rFonts w:ascii="Times New Roman" w:hAnsi="Times New Roman"/>
          <w:sz w:val="28"/>
          <w:szCs w:val="28"/>
        </w:rPr>
        <w:t xml:space="preserve"> Пришлось обучать пользоваться не только сервисами и платформами, но и Интернет! Обучать и детей, и родителей. Титанический труд был оправдан, когда школа временно перешла на дистанционное обучение.</w:t>
      </w:r>
    </w:p>
    <w:p w14:paraId="0A12E6B0" w14:textId="77777777" w:rsidR="003B350A" w:rsidRDefault="003B350A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lastRenderedPageBreak/>
        <w:t>Поменялось все. Неожиданно и в одно движение все мы перешли в онлайн.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 w:rsidRPr="003B350A">
        <w:rPr>
          <w:rFonts w:ascii="Times New Roman" w:hAnsi="Times New Roman"/>
          <w:sz w:val="28"/>
          <w:szCs w:val="28"/>
        </w:rPr>
        <w:t xml:space="preserve">, чаты и мессенджеры, </w:t>
      </w:r>
      <w:r>
        <w:rPr>
          <w:rFonts w:ascii="Times New Roman" w:hAnsi="Times New Roman"/>
          <w:sz w:val="28"/>
          <w:szCs w:val="28"/>
        </w:rPr>
        <w:t xml:space="preserve">сервисы и платформы. </w:t>
      </w:r>
      <w:r w:rsidRPr="003B350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многих учителей</w:t>
      </w:r>
      <w:r w:rsidRPr="003B350A">
        <w:rPr>
          <w:rFonts w:ascii="Times New Roman" w:hAnsi="Times New Roman"/>
          <w:sz w:val="28"/>
          <w:szCs w:val="28"/>
        </w:rPr>
        <w:t xml:space="preserve"> все это прежде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50A">
        <w:rPr>
          <w:rFonts w:ascii="Times New Roman" w:hAnsi="Times New Roman"/>
          <w:sz w:val="28"/>
          <w:szCs w:val="28"/>
        </w:rPr>
        <w:t xml:space="preserve">больше размышлением и исследованием. </w:t>
      </w:r>
      <w:r>
        <w:rPr>
          <w:rFonts w:ascii="Times New Roman" w:hAnsi="Times New Roman"/>
          <w:sz w:val="28"/>
          <w:szCs w:val="28"/>
        </w:rPr>
        <w:t>Но</w:t>
      </w:r>
      <w:r w:rsidRPr="003B350A">
        <w:rPr>
          <w:rFonts w:ascii="Times New Roman" w:hAnsi="Times New Roman"/>
          <w:sz w:val="28"/>
          <w:szCs w:val="28"/>
        </w:rPr>
        <w:t xml:space="preserve"> теперь </w:t>
      </w:r>
      <w:r>
        <w:rPr>
          <w:rFonts w:ascii="Times New Roman" w:hAnsi="Times New Roman"/>
          <w:sz w:val="28"/>
          <w:szCs w:val="28"/>
        </w:rPr>
        <w:t>–</w:t>
      </w:r>
      <w:r w:rsidRPr="003B350A">
        <w:rPr>
          <w:rFonts w:ascii="Times New Roman" w:hAnsi="Times New Roman"/>
          <w:sz w:val="28"/>
          <w:szCs w:val="28"/>
        </w:rPr>
        <w:t xml:space="preserve"> стало каждодневной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50A">
        <w:rPr>
          <w:rFonts w:ascii="Times New Roman" w:hAnsi="Times New Roman"/>
          <w:sz w:val="28"/>
          <w:szCs w:val="28"/>
        </w:rPr>
        <w:t>практикой.</w:t>
      </w:r>
      <w:r>
        <w:rPr>
          <w:rFonts w:ascii="Times New Roman" w:hAnsi="Times New Roman"/>
          <w:sz w:val="28"/>
          <w:szCs w:val="28"/>
        </w:rPr>
        <w:t xml:space="preserve"> Как лучше учить: онлайн или дистанционно</w:t>
      </w:r>
      <w:r w:rsidRPr="003B350A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Как создать задание и урок</w:t>
      </w:r>
      <w:r w:rsidRPr="003B350A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Как оценивать</w:t>
      </w:r>
      <w:r w:rsidRPr="003B350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В данной статье мы рассмотрим некоторые платформы и сервисы сети Интернет, с помощью которых можно создавать уроки и </w:t>
      </w:r>
      <w:r w:rsidR="00C671D0">
        <w:rPr>
          <w:rFonts w:ascii="Times New Roman" w:hAnsi="Times New Roman"/>
          <w:sz w:val="28"/>
          <w:szCs w:val="28"/>
        </w:rPr>
        <w:t>применять цифровые технологии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671D0">
        <w:rPr>
          <w:rFonts w:ascii="Times New Roman" w:hAnsi="Times New Roman"/>
          <w:sz w:val="28"/>
          <w:szCs w:val="28"/>
        </w:rPr>
        <w:t xml:space="preserve">организации формирующего и итогового </w:t>
      </w:r>
      <w:r>
        <w:rPr>
          <w:rFonts w:ascii="Times New Roman" w:hAnsi="Times New Roman"/>
          <w:sz w:val="28"/>
          <w:szCs w:val="28"/>
        </w:rPr>
        <w:t>оценивани</w:t>
      </w:r>
      <w:r w:rsidR="00C671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Но, всё по порядку.</w:t>
      </w:r>
    </w:p>
    <w:p w14:paraId="1228AD08" w14:textId="77777777" w:rsidR="00F6243F" w:rsidRPr="003B350A" w:rsidRDefault="00F6243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82BD22" w14:textId="77777777" w:rsidR="0009190B" w:rsidRPr="0009190B" w:rsidRDefault="0009190B" w:rsidP="00BF56E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9190B">
        <w:rPr>
          <w:rFonts w:ascii="Times New Roman" w:hAnsi="Times New Roman"/>
          <w:i/>
          <w:sz w:val="28"/>
          <w:szCs w:val="28"/>
        </w:rPr>
        <w:t xml:space="preserve">Две пятёрки </w:t>
      </w:r>
      <w:r w:rsidR="002305D1">
        <w:rPr>
          <w:rFonts w:ascii="Times New Roman" w:hAnsi="Times New Roman"/>
          <w:i/>
          <w:sz w:val="28"/>
          <w:szCs w:val="28"/>
        </w:rPr>
        <w:t>–</w:t>
      </w:r>
      <w:r w:rsidRPr="0009190B">
        <w:rPr>
          <w:rFonts w:ascii="Times New Roman" w:hAnsi="Times New Roman"/>
          <w:i/>
          <w:sz w:val="28"/>
          <w:szCs w:val="28"/>
        </w:rPr>
        <w:t xml:space="preserve"> качество, пять двоек </w:t>
      </w:r>
      <w:r>
        <w:rPr>
          <w:rFonts w:ascii="Times New Roman" w:hAnsi="Times New Roman"/>
          <w:i/>
          <w:sz w:val="28"/>
          <w:szCs w:val="28"/>
        </w:rPr>
        <w:t>–</w:t>
      </w:r>
      <w:r w:rsidRPr="0009190B">
        <w:rPr>
          <w:rFonts w:ascii="Times New Roman" w:hAnsi="Times New Roman"/>
          <w:i/>
          <w:sz w:val="28"/>
          <w:szCs w:val="28"/>
        </w:rPr>
        <w:t xml:space="preserve"> количество.</w:t>
      </w:r>
    </w:p>
    <w:p w14:paraId="5B9EA827" w14:textId="77777777" w:rsidR="0009190B" w:rsidRPr="0009190B" w:rsidRDefault="0009190B" w:rsidP="00BF56E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9190B">
        <w:rPr>
          <w:rFonts w:ascii="Times New Roman" w:hAnsi="Times New Roman"/>
          <w:i/>
          <w:sz w:val="28"/>
          <w:szCs w:val="28"/>
        </w:rPr>
        <w:t xml:space="preserve">Ашот </w:t>
      </w:r>
      <w:proofErr w:type="spellStart"/>
      <w:r w:rsidRPr="0009190B">
        <w:rPr>
          <w:rFonts w:ascii="Times New Roman" w:hAnsi="Times New Roman"/>
          <w:i/>
          <w:sz w:val="28"/>
          <w:szCs w:val="28"/>
        </w:rPr>
        <w:t>Наданян</w:t>
      </w:r>
      <w:proofErr w:type="spellEnd"/>
    </w:p>
    <w:p w14:paraId="70A5C219" w14:textId="77777777" w:rsidR="00F51CCE" w:rsidRPr="00EA6935" w:rsidRDefault="00F51CCE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A6935">
        <w:rPr>
          <w:rFonts w:ascii="Times New Roman" w:hAnsi="Times New Roman"/>
          <w:b/>
          <w:bCs/>
          <w:sz w:val="28"/>
          <w:szCs w:val="28"/>
        </w:rPr>
        <w:t>Формирующее оценивание</w:t>
      </w:r>
    </w:p>
    <w:p w14:paraId="2214226F" w14:textId="77777777" w:rsidR="00F51CCE" w:rsidRDefault="00F51CCE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935">
        <w:rPr>
          <w:rFonts w:ascii="Times New Roman" w:hAnsi="Times New Roman"/>
          <w:sz w:val="28"/>
          <w:szCs w:val="28"/>
        </w:rPr>
        <w:t xml:space="preserve">Формирующее оценивание </w:t>
      </w:r>
      <w:r>
        <w:rPr>
          <w:rFonts w:ascii="Times New Roman" w:hAnsi="Times New Roman"/>
          <w:sz w:val="28"/>
          <w:szCs w:val="28"/>
        </w:rPr>
        <w:t>–</w:t>
      </w:r>
      <w:r w:rsidRPr="00EA6935">
        <w:rPr>
          <w:rFonts w:ascii="Times New Roman" w:hAnsi="Times New Roman"/>
          <w:sz w:val="28"/>
          <w:szCs w:val="28"/>
        </w:rPr>
        <w:t xml:space="preserve"> это постоянная практика использования фактических данных об обучении учащихся для выявления пробелов в </w:t>
      </w:r>
      <w:r>
        <w:rPr>
          <w:rFonts w:ascii="Times New Roman" w:hAnsi="Times New Roman"/>
          <w:sz w:val="28"/>
          <w:szCs w:val="28"/>
        </w:rPr>
        <w:t>их знаниях</w:t>
      </w:r>
      <w:r w:rsidRPr="00EA6935">
        <w:rPr>
          <w:rFonts w:ascii="Times New Roman" w:hAnsi="Times New Roman"/>
          <w:sz w:val="28"/>
          <w:szCs w:val="28"/>
        </w:rPr>
        <w:t>, предоставление учащимся конкретной и полезной обратной связи для улучшения их обучения и изменение инструкций в свете успеваемости учащихся. Формирующая оценка не засчитывается в оценку учащегося, поскольку ее целью является выявление пробелов в понимания учащегося и обеспеч</w:t>
      </w:r>
      <w:r>
        <w:rPr>
          <w:rFonts w:ascii="Times New Roman" w:hAnsi="Times New Roman"/>
          <w:sz w:val="28"/>
          <w:szCs w:val="28"/>
        </w:rPr>
        <w:t>ение</w:t>
      </w:r>
      <w:r w:rsidRPr="00EA6935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а</w:t>
      </w:r>
      <w:r w:rsidRPr="00EA6935">
        <w:rPr>
          <w:rFonts w:ascii="Times New Roman" w:hAnsi="Times New Roman"/>
          <w:sz w:val="28"/>
          <w:szCs w:val="28"/>
        </w:rPr>
        <w:t xml:space="preserve"> устранения этого разрыва. В идеале формирующая оценка используется достаточно часто, чтобы учащийся знал о любых пробелах или пробелах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35">
        <w:rPr>
          <w:rFonts w:ascii="Times New Roman" w:hAnsi="Times New Roman"/>
          <w:sz w:val="28"/>
          <w:szCs w:val="28"/>
        </w:rPr>
        <w:t xml:space="preserve">своем понимании данной концепции. Акцент делается на усвоении материала, а не на оценках; формирующая оценка обеспечивает обратную связь как для ученика, так и для учителя относительно того, насколько хорошо ученик понимает содержание. Используя эти данные, учитель корректирует свое </w:t>
      </w:r>
      <w:r>
        <w:rPr>
          <w:rFonts w:ascii="Times New Roman" w:hAnsi="Times New Roman"/>
          <w:sz w:val="28"/>
          <w:szCs w:val="28"/>
        </w:rPr>
        <w:t>преподавание</w:t>
      </w:r>
      <w:r w:rsidRPr="00EA6935">
        <w:rPr>
          <w:rFonts w:ascii="Times New Roman" w:hAnsi="Times New Roman"/>
          <w:sz w:val="28"/>
          <w:szCs w:val="28"/>
        </w:rPr>
        <w:t>, чтобы наилучшим образом удовлетворить потребности учащихся. Однако эффективная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35">
        <w:rPr>
          <w:rFonts w:ascii="Times New Roman" w:hAnsi="Times New Roman"/>
          <w:sz w:val="28"/>
          <w:szCs w:val="28"/>
        </w:rPr>
        <w:t xml:space="preserve">формирующая оценка не просто использует данные об обучении учащихся, чтобы изменить способ преподавания </w:t>
      </w:r>
      <w:r>
        <w:rPr>
          <w:rFonts w:ascii="Times New Roman" w:hAnsi="Times New Roman"/>
          <w:sz w:val="28"/>
          <w:szCs w:val="28"/>
        </w:rPr>
        <w:t>учителем</w:t>
      </w:r>
      <w:r w:rsidRPr="00EA6935">
        <w:rPr>
          <w:rFonts w:ascii="Times New Roman" w:hAnsi="Times New Roman"/>
          <w:sz w:val="28"/>
          <w:szCs w:val="28"/>
        </w:rPr>
        <w:t>; сама ее природа заключается в том, что она должна давать учащимся конкретную и подробную обратную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35">
        <w:rPr>
          <w:rFonts w:ascii="Times New Roman" w:hAnsi="Times New Roman"/>
          <w:sz w:val="28"/>
          <w:szCs w:val="28"/>
        </w:rPr>
        <w:t xml:space="preserve">связь об их обучении и показывать им, как </w:t>
      </w:r>
      <w:r>
        <w:rPr>
          <w:rFonts w:ascii="Times New Roman" w:hAnsi="Times New Roman"/>
          <w:sz w:val="28"/>
          <w:szCs w:val="28"/>
        </w:rPr>
        <w:t>овладеть материалом</w:t>
      </w:r>
      <w:r w:rsidRPr="00EA6935">
        <w:rPr>
          <w:rFonts w:ascii="Times New Roman" w:hAnsi="Times New Roman"/>
          <w:sz w:val="28"/>
          <w:szCs w:val="28"/>
        </w:rPr>
        <w:t>.</w:t>
      </w:r>
    </w:p>
    <w:p w14:paraId="7979BEC8" w14:textId="77777777" w:rsidR="00F51CCE" w:rsidRPr="00AB0E28" w:rsidRDefault="00F51CCE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B0E28">
        <w:rPr>
          <w:rFonts w:ascii="Times New Roman" w:hAnsi="Times New Roman"/>
          <w:b/>
          <w:bCs/>
          <w:sz w:val="28"/>
          <w:szCs w:val="28"/>
        </w:rPr>
        <w:lastRenderedPageBreak/>
        <w:t>Суммативное</w:t>
      </w:r>
      <w:proofErr w:type="spellEnd"/>
      <w:r w:rsidRPr="00AB0E28">
        <w:rPr>
          <w:rFonts w:ascii="Times New Roman" w:hAnsi="Times New Roman"/>
          <w:b/>
          <w:bCs/>
          <w:sz w:val="28"/>
          <w:szCs w:val="28"/>
        </w:rPr>
        <w:t xml:space="preserve"> (итоговое) оценивание</w:t>
      </w:r>
    </w:p>
    <w:p w14:paraId="4E990347" w14:textId="77777777" w:rsidR="00F51CCE" w:rsidRDefault="00F51CCE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E28">
        <w:rPr>
          <w:rFonts w:ascii="Times New Roman" w:hAnsi="Times New Roman"/>
          <w:sz w:val="28"/>
          <w:szCs w:val="28"/>
        </w:rPr>
        <w:t xml:space="preserve">Напротив, </w:t>
      </w:r>
      <w:proofErr w:type="spellStart"/>
      <w:r w:rsidRPr="00AB0E28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AB0E28">
        <w:rPr>
          <w:rFonts w:ascii="Times New Roman" w:hAnsi="Times New Roman"/>
          <w:sz w:val="28"/>
          <w:szCs w:val="28"/>
        </w:rPr>
        <w:t xml:space="preserve"> оценивание </w:t>
      </w:r>
      <w:r>
        <w:rPr>
          <w:rFonts w:ascii="Times New Roman" w:hAnsi="Times New Roman"/>
          <w:sz w:val="28"/>
          <w:szCs w:val="28"/>
        </w:rPr>
        <w:t>–</w:t>
      </w:r>
      <w:r w:rsidRPr="00AB0E28">
        <w:rPr>
          <w:rFonts w:ascii="Times New Roman" w:hAnsi="Times New Roman"/>
          <w:sz w:val="28"/>
          <w:szCs w:val="28"/>
        </w:rPr>
        <w:t xml:space="preserve"> это когда доказательства фиксируют только достижения учащ</w:t>
      </w:r>
      <w:r>
        <w:rPr>
          <w:rFonts w:ascii="Times New Roman" w:hAnsi="Times New Roman"/>
          <w:sz w:val="28"/>
          <w:szCs w:val="28"/>
        </w:rPr>
        <w:t>имися</w:t>
      </w:r>
      <w:r w:rsidRPr="00AB0E28">
        <w:rPr>
          <w:rFonts w:ascii="Times New Roman" w:hAnsi="Times New Roman"/>
          <w:sz w:val="28"/>
          <w:szCs w:val="28"/>
        </w:rPr>
        <w:t xml:space="preserve"> конечного продукта или демонстраци</w:t>
      </w:r>
      <w:r>
        <w:rPr>
          <w:rFonts w:ascii="Times New Roman" w:hAnsi="Times New Roman"/>
          <w:sz w:val="28"/>
          <w:szCs w:val="28"/>
        </w:rPr>
        <w:t>я</w:t>
      </w:r>
      <w:r w:rsidRPr="00AB0E28">
        <w:rPr>
          <w:rFonts w:ascii="Times New Roman" w:hAnsi="Times New Roman"/>
          <w:sz w:val="28"/>
          <w:szCs w:val="28"/>
        </w:rPr>
        <w:t xml:space="preserve"> того, что изучил учащийся. Традиционно это был бы, например, итоговый тест или эссе. Часто итоговые оценки не могут быть переделаны и засчитываются в оценку обучающегося по курсу. Хотя политика может варьироваться от учителя к учителю, идея заключается в том, что </w:t>
      </w:r>
      <w:proofErr w:type="spellStart"/>
      <w:r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AB0E28">
        <w:rPr>
          <w:rFonts w:ascii="Times New Roman" w:hAnsi="Times New Roman"/>
          <w:sz w:val="28"/>
          <w:szCs w:val="28"/>
        </w:rPr>
        <w:t xml:space="preserve"> оцен</w:t>
      </w:r>
      <w:r>
        <w:rPr>
          <w:rFonts w:ascii="Times New Roman" w:hAnsi="Times New Roman"/>
          <w:sz w:val="28"/>
          <w:szCs w:val="28"/>
        </w:rPr>
        <w:t>ивание</w:t>
      </w:r>
      <w:r w:rsidRPr="00AB0E28">
        <w:rPr>
          <w:rFonts w:ascii="Times New Roman" w:hAnsi="Times New Roman"/>
          <w:sz w:val="28"/>
          <w:szCs w:val="28"/>
        </w:rPr>
        <w:t xml:space="preserve"> является конечным продуктом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E28">
        <w:rPr>
          <w:rFonts w:ascii="Times New Roman" w:hAnsi="Times New Roman"/>
          <w:sz w:val="28"/>
          <w:szCs w:val="28"/>
        </w:rPr>
        <w:t xml:space="preserve">обучения учащихся и </w:t>
      </w:r>
      <w:r>
        <w:rPr>
          <w:rFonts w:ascii="Times New Roman" w:hAnsi="Times New Roman"/>
          <w:sz w:val="28"/>
          <w:szCs w:val="28"/>
        </w:rPr>
        <w:t>производится</w:t>
      </w:r>
      <w:r w:rsidRPr="00AB0E28">
        <w:rPr>
          <w:rFonts w:ascii="Times New Roman" w:hAnsi="Times New Roman"/>
          <w:sz w:val="28"/>
          <w:szCs w:val="28"/>
        </w:rPr>
        <w:t xml:space="preserve"> с использованием стандартов содержания. Формирующая оценка поэтому и ценна, поскольку показывает, насколько хорошо </w:t>
      </w:r>
      <w:r>
        <w:rPr>
          <w:rFonts w:ascii="Times New Roman" w:hAnsi="Times New Roman"/>
          <w:sz w:val="28"/>
          <w:szCs w:val="28"/>
        </w:rPr>
        <w:t>ученик</w:t>
      </w:r>
      <w:r w:rsidRPr="00AB0E28">
        <w:rPr>
          <w:rFonts w:ascii="Times New Roman" w:hAnsi="Times New Roman"/>
          <w:sz w:val="28"/>
          <w:szCs w:val="28"/>
        </w:rPr>
        <w:t xml:space="preserve"> справится с итоговой оценкой. Однако эффективность формирующего оценивания заключается не в том, что оно просто улучшает оценки ученика по итоговому оцениванию. Это его результат, но не главная цель. Его основная цель </w:t>
      </w:r>
      <w:r>
        <w:rPr>
          <w:rFonts w:ascii="Times New Roman" w:hAnsi="Times New Roman"/>
          <w:sz w:val="28"/>
          <w:szCs w:val="28"/>
        </w:rPr>
        <w:t>–</w:t>
      </w:r>
      <w:r w:rsidRPr="00AB0E28">
        <w:rPr>
          <w:rFonts w:ascii="Times New Roman" w:hAnsi="Times New Roman"/>
          <w:sz w:val="28"/>
          <w:szCs w:val="28"/>
        </w:rPr>
        <w:t xml:space="preserve"> расширить возможности и дать возможность учащимся стать мотивированными и </w:t>
      </w:r>
      <w:proofErr w:type="spellStart"/>
      <w:r w:rsidRPr="00AB0E28">
        <w:rPr>
          <w:rFonts w:ascii="Times New Roman" w:hAnsi="Times New Roman"/>
          <w:sz w:val="28"/>
          <w:szCs w:val="28"/>
        </w:rPr>
        <w:t>самосознательными</w:t>
      </w:r>
      <w:proofErr w:type="spellEnd"/>
      <w:r w:rsidRPr="00AB0E28">
        <w:rPr>
          <w:rFonts w:ascii="Times New Roman" w:hAnsi="Times New Roman"/>
          <w:sz w:val="28"/>
          <w:szCs w:val="28"/>
        </w:rPr>
        <w:t>, когда дело доходит до их обучения. Когда это произойдет, последуют более высокие уровни достижений.</w:t>
      </w:r>
    </w:p>
    <w:p w14:paraId="5F1FA81D" w14:textId="77777777" w:rsidR="00C643DF" w:rsidRPr="00C643DF" w:rsidRDefault="00C643DF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43DF">
        <w:rPr>
          <w:rFonts w:ascii="Times New Roman" w:hAnsi="Times New Roman"/>
          <w:b/>
          <w:bCs/>
          <w:sz w:val="28"/>
          <w:szCs w:val="28"/>
        </w:rPr>
        <w:t>Характеристики эффективного использования</w:t>
      </w:r>
    </w:p>
    <w:p w14:paraId="5C813AE6" w14:textId="77777777" w:rsidR="00C643DF" w:rsidRPr="00C643DF" w:rsidRDefault="00C643D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DF">
        <w:rPr>
          <w:rFonts w:ascii="Times New Roman" w:hAnsi="Times New Roman"/>
          <w:sz w:val="28"/>
          <w:szCs w:val="28"/>
        </w:rPr>
        <w:t xml:space="preserve">Чтобы формирующая оценка была полезной для учащихся, должны быть выполнены три условия: учащиеся должны знать, что такое хорошая результативность, как текущая результативность соотносится с общей результативностью, и как действовать, чтобы сократить разрыв между текущей и общей результативностью. Это не оценка, отражающая успеваемость ученика, а скорее ценная обратная связь, которая позволяет обучающемуся улучшить свою успеваемость. Это показывает ученику, что ему нужно сделать, чтобы совершенствоваться; это выходит далеко за рамки простого указания им, что им нужно совершенствоваться. Проще говоря, это показывает им, как они могут совершенствоваться. Это важно, потому что, когда акцент делается на мастерстве, а не оценках, учащиеся на самом деле  показывают гораздо более высокие результаты. Высококачественная и частая </w:t>
      </w:r>
      <w:r w:rsidRPr="00C643DF">
        <w:rPr>
          <w:rFonts w:ascii="Times New Roman" w:hAnsi="Times New Roman"/>
          <w:sz w:val="28"/>
          <w:szCs w:val="28"/>
        </w:rPr>
        <w:lastRenderedPageBreak/>
        <w:t>формирующая оценка повышает мотивацию и позволяет учащимся выполнять задания на высоком уровне.</w:t>
      </w:r>
    </w:p>
    <w:p w14:paraId="64BD65A4" w14:textId="77777777" w:rsidR="00C643DF" w:rsidRDefault="00C643D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DF">
        <w:rPr>
          <w:rFonts w:ascii="Times New Roman" w:hAnsi="Times New Roman"/>
          <w:sz w:val="28"/>
          <w:szCs w:val="28"/>
        </w:rPr>
        <w:t>Кроме того, если культура на уроке такова, что акцент делается на усилиях,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3DF">
        <w:rPr>
          <w:rFonts w:ascii="Times New Roman" w:hAnsi="Times New Roman"/>
          <w:sz w:val="28"/>
          <w:szCs w:val="28"/>
        </w:rPr>
        <w:t>а не на способностях, учащиеся будут мотивированы и достигнут высоких результатов. На таких уроках учеников не сравнивают друг с другом, и обучение не рассматривается как соревнование; ошибки считаются необходимыми для обучения. Это нормализует то, что учащиеся воспринимают как неудачу, и превращает это в полезную часть процесса обучения.</w:t>
      </w:r>
    </w:p>
    <w:p w14:paraId="50F1277C" w14:textId="77777777" w:rsidR="00C643DF" w:rsidRDefault="00C643DF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A7D">
        <w:rPr>
          <w:rFonts w:ascii="Times New Roman" w:hAnsi="Times New Roman"/>
          <w:b/>
          <w:sz w:val="28"/>
          <w:szCs w:val="28"/>
        </w:rPr>
        <w:t xml:space="preserve">Критическое мышление </w:t>
      </w:r>
    </w:p>
    <w:p w14:paraId="4E8490E5" w14:textId="77777777" w:rsidR="00C643DF" w:rsidRPr="00806A7D" w:rsidRDefault="00C643DF" w:rsidP="00BF56E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A7D">
        <w:rPr>
          <w:rFonts w:ascii="Times New Roman" w:hAnsi="Times New Roman"/>
          <w:bCs/>
          <w:sz w:val="28"/>
          <w:szCs w:val="28"/>
        </w:rPr>
        <w:t>Если технологии в образовании не организованы продуманно, они могут привести к подавлению критического мышления.</w:t>
      </w:r>
    </w:p>
    <w:p w14:paraId="4EB77AA8" w14:textId="77777777" w:rsidR="00C643DF" w:rsidRPr="00806A7D" w:rsidRDefault="00C643DF" w:rsidP="00BF56E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A7D">
        <w:rPr>
          <w:rFonts w:ascii="Times New Roman" w:hAnsi="Times New Roman"/>
          <w:bCs/>
          <w:sz w:val="28"/>
          <w:szCs w:val="28"/>
        </w:rPr>
        <w:t>Намерение преподавателя в значительной степени определяет, используются ли технологии для развития критического мышления или для его подавления. Кроме того, простое наличие или использование компьютерных технологий не гарантирует пользы для обучения. Когда технология в основном используется для получения правильных и неправильных ответов и распростран</w:t>
      </w:r>
      <w:r>
        <w:rPr>
          <w:rFonts w:ascii="Times New Roman" w:hAnsi="Times New Roman"/>
          <w:bCs/>
          <w:sz w:val="28"/>
          <w:szCs w:val="28"/>
        </w:rPr>
        <w:t>ения</w:t>
      </w:r>
      <w:r w:rsidRPr="00806A7D">
        <w:rPr>
          <w:rFonts w:ascii="Times New Roman" w:hAnsi="Times New Roman"/>
          <w:bCs/>
          <w:sz w:val="28"/>
          <w:szCs w:val="28"/>
        </w:rPr>
        <w:t xml:space="preserve"> информаци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806A7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обучающиеся являются</w:t>
      </w:r>
      <w:r w:rsidRPr="00806A7D">
        <w:rPr>
          <w:rFonts w:ascii="Times New Roman" w:hAnsi="Times New Roman"/>
          <w:bCs/>
          <w:sz w:val="28"/>
          <w:szCs w:val="28"/>
        </w:rPr>
        <w:t xml:space="preserve"> только пассивными получателями, а не активными, вдумчивыми участниками. В этой ситуации технологи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806A7D">
        <w:rPr>
          <w:rFonts w:ascii="Times New Roman" w:hAnsi="Times New Roman"/>
          <w:bCs/>
          <w:sz w:val="28"/>
          <w:szCs w:val="28"/>
        </w:rPr>
        <w:t xml:space="preserve">используется просто для укрепления </w:t>
      </w:r>
      <w:r>
        <w:rPr>
          <w:rFonts w:ascii="Times New Roman" w:hAnsi="Times New Roman"/>
          <w:bCs/>
          <w:sz w:val="28"/>
          <w:szCs w:val="28"/>
        </w:rPr>
        <w:t>знаний</w:t>
      </w:r>
      <w:r w:rsidRPr="00806A7D">
        <w:rPr>
          <w:rFonts w:ascii="Times New Roman" w:hAnsi="Times New Roman"/>
          <w:bCs/>
          <w:sz w:val="28"/>
          <w:szCs w:val="28"/>
        </w:rPr>
        <w:t>, а не для развития творческого мышления.</w:t>
      </w:r>
    </w:p>
    <w:p w14:paraId="6FE95439" w14:textId="77777777" w:rsidR="00C643DF" w:rsidRPr="00806A7D" w:rsidRDefault="00C643DF" w:rsidP="00BF56E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A7D">
        <w:rPr>
          <w:rFonts w:ascii="Times New Roman" w:hAnsi="Times New Roman"/>
          <w:bCs/>
          <w:sz w:val="28"/>
          <w:szCs w:val="28"/>
        </w:rPr>
        <w:t>В идеале, использование технологий в класс</w:t>
      </w:r>
      <w:r>
        <w:rPr>
          <w:rFonts w:ascii="Times New Roman" w:hAnsi="Times New Roman"/>
          <w:bCs/>
          <w:sz w:val="28"/>
          <w:szCs w:val="28"/>
        </w:rPr>
        <w:t>е</w:t>
      </w:r>
      <w:r w:rsidRPr="00806A7D">
        <w:rPr>
          <w:rFonts w:ascii="Times New Roman" w:hAnsi="Times New Roman"/>
          <w:bCs/>
          <w:sz w:val="28"/>
          <w:szCs w:val="28"/>
        </w:rPr>
        <w:t xml:space="preserve"> способствует развитию потенциала личности. В этой парадигме основной целью образования является развитие личности как вдумчивого, критически мыслящего человека, который осознает свое место в культуре, а технология рассматривается как дополнительный инструмент, помогающий достичь этого. Действительно, технологи</w:t>
      </w:r>
      <w:r>
        <w:rPr>
          <w:rFonts w:ascii="Times New Roman" w:hAnsi="Times New Roman"/>
          <w:bCs/>
          <w:sz w:val="28"/>
          <w:szCs w:val="28"/>
        </w:rPr>
        <w:t>и</w:t>
      </w:r>
      <w:r w:rsidRPr="00806A7D">
        <w:rPr>
          <w:rFonts w:ascii="Times New Roman" w:hAnsi="Times New Roman"/>
          <w:bCs/>
          <w:sz w:val="28"/>
          <w:szCs w:val="28"/>
        </w:rPr>
        <w:t xml:space="preserve"> рассматрива</w:t>
      </w:r>
      <w:r>
        <w:rPr>
          <w:rFonts w:ascii="Times New Roman" w:hAnsi="Times New Roman"/>
          <w:bCs/>
          <w:sz w:val="28"/>
          <w:szCs w:val="28"/>
        </w:rPr>
        <w:t>ю</w:t>
      </w:r>
      <w:r w:rsidRPr="00806A7D">
        <w:rPr>
          <w:rFonts w:ascii="Times New Roman" w:hAnsi="Times New Roman"/>
          <w:bCs/>
          <w:sz w:val="28"/>
          <w:szCs w:val="28"/>
        </w:rPr>
        <w:t xml:space="preserve">тся как необходимый инструмент в этой модели, поскольку мы должны подготовить наших </w:t>
      </w:r>
      <w:r>
        <w:rPr>
          <w:rFonts w:ascii="Times New Roman" w:hAnsi="Times New Roman"/>
          <w:bCs/>
          <w:sz w:val="28"/>
          <w:szCs w:val="28"/>
        </w:rPr>
        <w:t>учеников</w:t>
      </w:r>
      <w:r w:rsidRPr="00806A7D">
        <w:rPr>
          <w:rFonts w:ascii="Times New Roman" w:hAnsi="Times New Roman"/>
          <w:bCs/>
          <w:sz w:val="28"/>
          <w:szCs w:val="28"/>
        </w:rPr>
        <w:t xml:space="preserve"> к цифровой эпохе, в которой они жи</w:t>
      </w:r>
      <w:r>
        <w:rPr>
          <w:rFonts w:ascii="Times New Roman" w:hAnsi="Times New Roman"/>
          <w:bCs/>
          <w:sz w:val="28"/>
          <w:szCs w:val="28"/>
        </w:rPr>
        <w:t>вут</w:t>
      </w:r>
      <w:r w:rsidRPr="00806A7D">
        <w:rPr>
          <w:rFonts w:ascii="Times New Roman" w:hAnsi="Times New Roman"/>
          <w:bCs/>
          <w:sz w:val="28"/>
          <w:szCs w:val="28"/>
        </w:rPr>
        <w:t>. Однако наличие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6A7D">
        <w:rPr>
          <w:rFonts w:ascii="Times New Roman" w:hAnsi="Times New Roman"/>
          <w:bCs/>
          <w:sz w:val="28"/>
          <w:szCs w:val="28"/>
        </w:rPr>
        <w:t xml:space="preserve">технологий не должно умалять развитие у учащихся навыков исследования, анализа, критики и решения проблем; </w:t>
      </w:r>
      <w:r w:rsidRPr="00806A7D">
        <w:rPr>
          <w:rFonts w:ascii="Times New Roman" w:hAnsi="Times New Roman"/>
          <w:bCs/>
          <w:sz w:val="28"/>
          <w:szCs w:val="28"/>
        </w:rPr>
        <w:lastRenderedPageBreak/>
        <w:t>скорее, оно должно усиливать эти навыки. Подрывает ли наличие технологий критическое мышление или поощряет его, во многом зависит от педагогических намерений учителя. Таким образом, эффективная подготовка учителей в этом отношении поможет обеспечить, чтобы технологии усиливали, а не подавляли критическое мышление.</w:t>
      </w:r>
    </w:p>
    <w:p w14:paraId="6EFB51BD" w14:textId="77777777" w:rsidR="008439BA" w:rsidRDefault="008439BA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Цифровое оценивание</w:t>
      </w:r>
    </w:p>
    <w:p w14:paraId="3A7BC363" w14:textId="77777777" w:rsidR="00957F6F" w:rsidRDefault="00957F6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F6F">
        <w:rPr>
          <w:rFonts w:ascii="Times New Roman" w:hAnsi="Times New Roman"/>
          <w:sz w:val="28"/>
          <w:szCs w:val="28"/>
        </w:rPr>
        <w:t>Всё чаще различные сервисы и платформы предлагают цифровое оценивание и мониторинг прогресса. Этот вид оценивания имеет ряд преимуществ. Прежде, перед составлением данных в цифровом виде, педагоги использовали карандаш и бумагу, метод, который был неэффективным и субъективным. Цифровое оценивание обеспечивает немедленные и точные результаты или данные в реальном времени с помощью тестов, викторин, опросов или игр. Благодаря цифровому мониторингу успеваемости учителя могут быстро и легко отслеживать успеваемость учащихся, определять, освоили ли они стандарты, и вносить разумные коррективы в учебную среду для группирования. Цифровое формирующее оценивание также предоставляет ценные возможности для постановки учебных целей и сотрудничества между преподавателями и обучающимися.</w:t>
      </w:r>
    </w:p>
    <w:p w14:paraId="39036D07" w14:textId="77777777" w:rsidR="00EE5EAF" w:rsidRPr="00EE5EAF" w:rsidRDefault="00DC1EC0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C1EC0">
        <w:rPr>
          <w:rFonts w:ascii="Times New Roman" w:hAnsi="Times New Roman"/>
          <w:sz w:val="28"/>
          <w:szCs w:val="28"/>
        </w:rPr>
        <w:t xml:space="preserve">нализ и </w:t>
      </w:r>
      <w:r>
        <w:rPr>
          <w:rFonts w:ascii="Times New Roman" w:hAnsi="Times New Roman"/>
          <w:sz w:val="28"/>
          <w:szCs w:val="28"/>
        </w:rPr>
        <w:t>оценивание</w:t>
      </w:r>
      <w:r w:rsidRPr="00DC1EC0">
        <w:rPr>
          <w:rFonts w:ascii="Times New Roman" w:hAnsi="Times New Roman"/>
          <w:sz w:val="28"/>
          <w:szCs w:val="28"/>
        </w:rPr>
        <w:t xml:space="preserve"> часто превращают повседневную работу учителя в невыносимую рутину. Благодаря современным онлайн-инструментам и развитию мобильных технологий преподаватели теперь могут быстро и легко оценивать работу </w:t>
      </w:r>
      <w:r>
        <w:rPr>
          <w:rFonts w:ascii="Times New Roman" w:hAnsi="Times New Roman"/>
          <w:sz w:val="28"/>
          <w:szCs w:val="28"/>
        </w:rPr>
        <w:t>учащихся</w:t>
      </w:r>
      <w:r w:rsidRPr="00DC1EC0">
        <w:rPr>
          <w:rFonts w:ascii="Times New Roman" w:hAnsi="Times New Roman"/>
          <w:sz w:val="28"/>
          <w:szCs w:val="28"/>
        </w:rPr>
        <w:t xml:space="preserve">, экономя больше ценного времени для фактического обучения. </w:t>
      </w:r>
      <w:r>
        <w:rPr>
          <w:rFonts w:ascii="Times New Roman" w:hAnsi="Times New Roman"/>
          <w:sz w:val="28"/>
          <w:szCs w:val="28"/>
        </w:rPr>
        <w:t>Учителя</w:t>
      </w:r>
      <w:r w:rsidR="00EE5EAF" w:rsidRPr="00EE5EAF">
        <w:rPr>
          <w:rFonts w:ascii="Times New Roman" w:hAnsi="Times New Roman"/>
          <w:sz w:val="28"/>
          <w:szCs w:val="28"/>
        </w:rPr>
        <w:t>, которые включ</w:t>
      </w:r>
      <w:r>
        <w:rPr>
          <w:rFonts w:ascii="Times New Roman" w:hAnsi="Times New Roman"/>
          <w:sz w:val="28"/>
          <w:szCs w:val="28"/>
        </w:rPr>
        <w:t>ат</w:t>
      </w:r>
      <w:r w:rsidR="00EE5EAF" w:rsidRPr="00EE5EAF">
        <w:rPr>
          <w:rFonts w:ascii="Times New Roman" w:hAnsi="Times New Roman"/>
          <w:sz w:val="28"/>
          <w:szCs w:val="28"/>
        </w:rPr>
        <w:t xml:space="preserve"> цифров</w:t>
      </w:r>
      <w:r>
        <w:rPr>
          <w:rFonts w:ascii="Times New Roman" w:hAnsi="Times New Roman"/>
          <w:sz w:val="28"/>
          <w:szCs w:val="28"/>
        </w:rPr>
        <w:t>ое</w:t>
      </w:r>
      <w:r w:rsidR="00EE5EAF" w:rsidRPr="00EE5EAF">
        <w:rPr>
          <w:rFonts w:ascii="Times New Roman" w:hAnsi="Times New Roman"/>
          <w:sz w:val="28"/>
          <w:szCs w:val="28"/>
        </w:rPr>
        <w:t xml:space="preserve"> формирующ</w:t>
      </w:r>
      <w:r>
        <w:rPr>
          <w:rFonts w:ascii="Times New Roman" w:hAnsi="Times New Roman"/>
          <w:sz w:val="28"/>
          <w:szCs w:val="28"/>
        </w:rPr>
        <w:t>ее</w:t>
      </w:r>
      <w:r w:rsidR="00EE5EAF" w:rsidRPr="00EE5EAF">
        <w:rPr>
          <w:rFonts w:ascii="Times New Roman" w:hAnsi="Times New Roman"/>
          <w:sz w:val="28"/>
          <w:szCs w:val="28"/>
        </w:rPr>
        <w:t xml:space="preserve"> оцен</w:t>
      </w:r>
      <w:r>
        <w:rPr>
          <w:rFonts w:ascii="Times New Roman" w:hAnsi="Times New Roman"/>
          <w:sz w:val="28"/>
          <w:szCs w:val="28"/>
        </w:rPr>
        <w:t>ивание</w:t>
      </w:r>
      <w:r w:rsidR="00EE5EAF" w:rsidRPr="00EE5EAF">
        <w:rPr>
          <w:rFonts w:ascii="Times New Roman" w:hAnsi="Times New Roman"/>
          <w:sz w:val="28"/>
          <w:szCs w:val="28"/>
        </w:rPr>
        <w:t xml:space="preserve"> в обучение, обнаруж</w:t>
      </w:r>
      <w:r>
        <w:rPr>
          <w:rFonts w:ascii="Times New Roman" w:hAnsi="Times New Roman"/>
          <w:sz w:val="28"/>
          <w:szCs w:val="28"/>
        </w:rPr>
        <w:t>ат</w:t>
      </w:r>
      <w:r w:rsidR="008439BA">
        <w:rPr>
          <w:rFonts w:ascii="Times New Roman" w:hAnsi="Times New Roman"/>
          <w:sz w:val="28"/>
          <w:szCs w:val="28"/>
        </w:rPr>
        <w:t>, что оно</w:t>
      </w:r>
      <w:r w:rsidR="00EE5EAF" w:rsidRPr="00EE5EAF">
        <w:rPr>
          <w:rFonts w:ascii="Times New Roman" w:hAnsi="Times New Roman"/>
          <w:sz w:val="28"/>
          <w:szCs w:val="28"/>
        </w:rPr>
        <w:t xml:space="preserve"> помог</w:t>
      </w:r>
      <w:r>
        <w:rPr>
          <w:rFonts w:ascii="Times New Roman" w:hAnsi="Times New Roman"/>
          <w:sz w:val="28"/>
          <w:szCs w:val="28"/>
        </w:rPr>
        <w:t xml:space="preserve">ает </w:t>
      </w:r>
      <w:r w:rsidR="00EE5EAF" w:rsidRPr="00EE5EAF">
        <w:rPr>
          <w:rFonts w:ascii="Times New Roman" w:hAnsi="Times New Roman"/>
          <w:sz w:val="28"/>
          <w:szCs w:val="28"/>
        </w:rPr>
        <w:t xml:space="preserve">во многих отношениях. </w:t>
      </w:r>
      <w:r>
        <w:rPr>
          <w:rFonts w:ascii="Times New Roman" w:hAnsi="Times New Roman"/>
          <w:sz w:val="28"/>
          <w:szCs w:val="28"/>
        </w:rPr>
        <w:t>Б</w:t>
      </w:r>
      <w:r w:rsidR="00EE5EAF" w:rsidRPr="00EE5EAF">
        <w:rPr>
          <w:rFonts w:ascii="Times New Roman" w:hAnsi="Times New Roman"/>
          <w:sz w:val="28"/>
          <w:szCs w:val="28"/>
        </w:rPr>
        <w:t>лагодаря цифрово</w:t>
      </w:r>
      <w:r w:rsidR="008439BA">
        <w:rPr>
          <w:rFonts w:ascii="Times New Roman" w:hAnsi="Times New Roman"/>
          <w:sz w:val="28"/>
          <w:szCs w:val="28"/>
        </w:rPr>
        <w:t>му</w:t>
      </w:r>
      <w:r w:rsidR="00EE5EAF" w:rsidRPr="00EE5EAF">
        <w:rPr>
          <w:rFonts w:ascii="Times New Roman" w:hAnsi="Times New Roman"/>
          <w:sz w:val="28"/>
          <w:szCs w:val="28"/>
        </w:rPr>
        <w:t xml:space="preserve"> формирующе</w:t>
      </w:r>
      <w:r w:rsidR="008439BA">
        <w:rPr>
          <w:rFonts w:ascii="Times New Roman" w:hAnsi="Times New Roman"/>
          <w:sz w:val="28"/>
          <w:szCs w:val="28"/>
        </w:rPr>
        <w:t xml:space="preserve">му </w:t>
      </w:r>
      <w:r w:rsidR="00EE5EAF" w:rsidRPr="00EE5EAF">
        <w:rPr>
          <w:rFonts w:ascii="Times New Roman" w:hAnsi="Times New Roman"/>
          <w:sz w:val="28"/>
          <w:szCs w:val="28"/>
        </w:rPr>
        <w:t>оцен</w:t>
      </w:r>
      <w:r w:rsidR="008439BA">
        <w:rPr>
          <w:rFonts w:ascii="Times New Roman" w:hAnsi="Times New Roman"/>
          <w:sz w:val="28"/>
          <w:szCs w:val="28"/>
        </w:rPr>
        <w:t>иванию</w:t>
      </w:r>
      <w:r w:rsidR="00EE5EAF" w:rsidRPr="00EE5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</w:t>
      </w:r>
      <w:r w:rsidR="00EE5EAF" w:rsidRPr="00EE5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E5EAF" w:rsidRPr="00EE5EAF">
        <w:rPr>
          <w:rFonts w:ascii="Times New Roman" w:hAnsi="Times New Roman"/>
          <w:sz w:val="28"/>
          <w:szCs w:val="28"/>
        </w:rPr>
        <w:t xml:space="preserve">может сосредоточиться на том, что, по его мнению, действительно имеет </w:t>
      </w:r>
      <w:r w:rsidRPr="00EE5EAF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5EAF">
        <w:rPr>
          <w:rFonts w:ascii="Times New Roman" w:hAnsi="Times New Roman"/>
          <w:sz w:val="28"/>
          <w:szCs w:val="28"/>
        </w:rPr>
        <w:t>лучше</w:t>
      </w:r>
      <w:r w:rsidR="00EE5EAF" w:rsidRPr="00EE5EAF">
        <w:rPr>
          <w:rFonts w:ascii="Times New Roman" w:hAnsi="Times New Roman"/>
          <w:sz w:val="28"/>
          <w:szCs w:val="28"/>
        </w:rPr>
        <w:t xml:space="preserve"> оценить понимание учащихся.</w:t>
      </w:r>
    </w:p>
    <w:p w14:paraId="537A8AFF" w14:textId="77777777" w:rsidR="00DC1EC0" w:rsidRPr="00DC1EC0" w:rsidRDefault="00DC1EC0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EC0">
        <w:rPr>
          <w:rFonts w:ascii="Times New Roman" w:hAnsi="Times New Roman"/>
          <w:sz w:val="28"/>
          <w:szCs w:val="28"/>
        </w:rPr>
        <w:t xml:space="preserve">Почему </w:t>
      </w:r>
      <w:r>
        <w:rPr>
          <w:rFonts w:ascii="Times New Roman" w:hAnsi="Times New Roman"/>
          <w:sz w:val="28"/>
          <w:szCs w:val="28"/>
        </w:rPr>
        <w:t>ц</w:t>
      </w:r>
      <w:r w:rsidRPr="00DC1EC0">
        <w:rPr>
          <w:rFonts w:ascii="Times New Roman" w:hAnsi="Times New Roman"/>
          <w:sz w:val="28"/>
          <w:szCs w:val="28"/>
        </w:rPr>
        <w:t xml:space="preserve">ифровая </w:t>
      </w:r>
      <w:r>
        <w:rPr>
          <w:rFonts w:ascii="Times New Roman" w:hAnsi="Times New Roman"/>
          <w:sz w:val="28"/>
          <w:szCs w:val="28"/>
        </w:rPr>
        <w:t>о</w:t>
      </w:r>
      <w:r w:rsidRPr="00DC1EC0">
        <w:rPr>
          <w:rFonts w:ascii="Times New Roman" w:hAnsi="Times New Roman"/>
          <w:sz w:val="28"/>
          <w:szCs w:val="28"/>
        </w:rPr>
        <w:t xml:space="preserve">ценка </w:t>
      </w:r>
      <w:r>
        <w:rPr>
          <w:rFonts w:ascii="Times New Roman" w:hAnsi="Times New Roman"/>
          <w:sz w:val="28"/>
          <w:szCs w:val="28"/>
        </w:rPr>
        <w:t>л</w:t>
      </w:r>
      <w:r w:rsidRPr="00DC1EC0">
        <w:rPr>
          <w:rFonts w:ascii="Times New Roman" w:hAnsi="Times New Roman"/>
          <w:sz w:val="28"/>
          <w:szCs w:val="28"/>
        </w:rPr>
        <w:t xml:space="preserve">учше </w:t>
      </w:r>
      <w:r>
        <w:rPr>
          <w:rFonts w:ascii="Times New Roman" w:hAnsi="Times New Roman"/>
          <w:sz w:val="28"/>
          <w:szCs w:val="28"/>
        </w:rPr>
        <w:t>б</w:t>
      </w:r>
      <w:r w:rsidRPr="00DC1EC0">
        <w:rPr>
          <w:rFonts w:ascii="Times New Roman" w:hAnsi="Times New Roman"/>
          <w:sz w:val="28"/>
          <w:szCs w:val="28"/>
        </w:rPr>
        <w:t xml:space="preserve">умажного </w:t>
      </w:r>
      <w:r>
        <w:rPr>
          <w:rFonts w:ascii="Times New Roman" w:hAnsi="Times New Roman"/>
          <w:sz w:val="28"/>
          <w:szCs w:val="28"/>
        </w:rPr>
        <w:t>т</w:t>
      </w:r>
      <w:r w:rsidRPr="00DC1EC0">
        <w:rPr>
          <w:rFonts w:ascii="Times New Roman" w:hAnsi="Times New Roman"/>
          <w:sz w:val="28"/>
          <w:szCs w:val="28"/>
        </w:rPr>
        <w:t>естирования?</w:t>
      </w:r>
    </w:p>
    <w:p w14:paraId="1F33303B" w14:textId="77777777" w:rsidR="00DC1EC0" w:rsidRDefault="00DC1EC0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EC0">
        <w:rPr>
          <w:rFonts w:ascii="Times New Roman" w:hAnsi="Times New Roman"/>
          <w:sz w:val="28"/>
          <w:szCs w:val="28"/>
        </w:rPr>
        <w:t xml:space="preserve">Есть много причин использовать </w:t>
      </w:r>
      <w:r w:rsidR="008439BA">
        <w:rPr>
          <w:rFonts w:ascii="Times New Roman" w:hAnsi="Times New Roman"/>
          <w:sz w:val="28"/>
          <w:szCs w:val="28"/>
        </w:rPr>
        <w:t xml:space="preserve">цифровые </w:t>
      </w:r>
      <w:r w:rsidRPr="00DC1EC0">
        <w:rPr>
          <w:rFonts w:ascii="Times New Roman" w:hAnsi="Times New Roman"/>
          <w:sz w:val="28"/>
          <w:szCs w:val="28"/>
        </w:rPr>
        <w:t>образовательные технологии для оценки</w:t>
      </w:r>
      <w:r w:rsidR="008439BA">
        <w:rPr>
          <w:rFonts w:ascii="Times New Roman" w:hAnsi="Times New Roman"/>
          <w:sz w:val="28"/>
          <w:szCs w:val="28"/>
        </w:rPr>
        <w:t>.</w:t>
      </w:r>
      <w:r w:rsidRPr="00DC1EC0">
        <w:rPr>
          <w:rFonts w:ascii="Times New Roman" w:hAnsi="Times New Roman"/>
          <w:sz w:val="28"/>
          <w:szCs w:val="28"/>
        </w:rPr>
        <w:t xml:space="preserve"> </w:t>
      </w:r>
      <w:r w:rsidR="008439BA">
        <w:rPr>
          <w:rFonts w:ascii="Times New Roman" w:hAnsi="Times New Roman"/>
          <w:sz w:val="28"/>
          <w:szCs w:val="28"/>
        </w:rPr>
        <w:t>Н</w:t>
      </w:r>
      <w:r w:rsidRPr="00DC1EC0">
        <w:rPr>
          <w:rFonts w:ascii="Times New Roman" w:hAnsi="Times New Roman"/>
          <w:sz w:val="28"/>
          <w:szCs w:val="28"/>
        </w:rPr>
        <w:t xml:space="preserve">апример, </w:t>
      </w:r>
      <w:r w:rsidR="008439BA">
        <w:rPr>
          <w:rFonts w:ascii="Times New Roman" w:hAnsi="Times New Roman"/>
          <w:sz w:val="28"/>
          <w:szCs w:val="28"/>
        </w:rPr>
        <w:t>что с</w:t>
      </w:r>
      <w:r w:rsidRPr="00DC1EC0">
        <w:rPr>
          <w:rFonts w:ascii="Times New Roman" w:hAnsi="Times New Roman"/>
          <w:sz w:val="28"/>
          <w:szCs w:val="28"/>
        </w:rPr>
        <w:t xml:space="preserve">экономить время, </w:t>
      </w:r>
      <w:r w:rsidR="008439BA">
        <w:rPr>
          <w:rFonts w:ascii="Times New Roman" w:hAnsi="Times New Roman"/>
          <w:sz w:val="28"/>
          <w:szCs w:val="28"/>
        </w:rPr>
        <w:t>с</w:t>
      </w:r>
      <w:r w:rsidRPr="00DC1EC0">
        <w:rPr>
          <w:rFonts w:ascii="Times New Roman" w:hAnsi="Times New Roman"/>
          <w:sz w:val="28"/>
          <w:szCs w:val="28"/>
        </w:rPr>
        <w:t xml:space="preserve">делать процесс </w:t>
      </w:r>
      <w:r w:rsidRPr="00DC1EC0">
        <w:rPr>
          <w:rFonts w:ascii="Times New Roman" w:hAnsi="Times New Roman"/>
          <w:sz w:val="28"/>
          <w:szCs w:val="28"/>
        </w:rPr>
        <w:lastRenderedPageBreak/>
        <w:t xml:space="preserve">обучения более всеобъемлющим и дружественным, предлагать быструю обратную связь и т. д. </w:t>
      </w:r>
      <w:r w:rsidR="00412541">
        <w:rPr>
          <w:rFonts w:ascii="Times New Roman" w:hAnsi="Times New Roman"/>
          <w:sz w:val="28"/>
          <w:szCs w:val="28"/>
        </w:rPr>
        <w:t>Цифровое оценивание помогает</w:t>
      </w:r>
      <w:r w:rsidRPr="00DC1EC0">
        <w:rPr>
          <w:rFonts w:ascii="Times New Roman" w:hAnsi="Times New Roman"/>
          <w:sz w:val="28"/>
          <w:szCs w:val="28"/>
        </w:rPr>
        <w:t xml:space="preserve"> избежать случайного или преднамеренного плагиата, </w:t>
      </w:r>
      <w:r w:rsidR="00412541">
        <w:rPr>
          <w:rFonts w:ascii="Times New Roman" w:hAnsi="Times New Roman"/>
          <w:sz w:val="28"/>
          <w:szCs w:val="28"/>
        </w:rPr>
        <w:t>исключает списывание</w:t>
      </w:r>
      <w:r w:rsidRPr="00DC1EC0">
        <w:rPr>
          <w:rFonts w:ascii="Times New Roman" w:hAnsi="Times New Roman"/>
          <w:sz w:val="28"/>
          <w:szCs w:val="28"/>
        </w:rPr>
        <w:t xml:space="preserve">. </w:t>
      </w:r>
      <w:r w:rsidR="00412541">
        <w:rPr>
          <w:rFonts w:ascii="Times New Roman" w:hAnsi="Times New Roman"/>
          <w:sz w:val="28"/>
          <w:szCs w:val="28"/>
        </w:rPr>
        <w:t>Для учителя – это</w:t>
      </w:r>
      <w:r w:rsidRPr="00DC1EC0">
        <w:rPr>
          <w:rFonts w:ascii="Times New Roman" w:hAnsi="Times New Roman"/>
          <w:sz w:val="28"/>
          <w:szCs w:val="28"/>
        </w:rPr>
        <w:t xml:space="preserve"> больше никаких стопок бумаг на столе, никаких потерянных тестов, никакой необходимости брать все задания домой. Цифровые инструменты оценки облегчают жизнь как преподавателям, так и учащимся: благодаря современным технологиям </w:t>
      </w:r>
      <w:r>
        <w:rPr>
          <w:rFonts w:ascii="Times New Roman" w:hAnsi="Times New Roman"/>
          <w:sz w:val="28"/>
          <w:szCs w:val="28"/>
        </w:rPr>
        <w:t>ученики</w:t>
      </w:r>
      <w:r w:rsidRPr="00DC1EC0">
        <w:rPr>
          <w:rFonts w:ascii="Times New Roman" w:hAnsi="Times New Roman"/>
          <w:sz w:val="28"/>
          <w:szCs w:val="28"/>
        </w:rPr>
        <w:t xml:space="preserve"> могут получать ответы на свои вопросы, не прерывая друг друга. Вся их деятельность может быть отслежена учителем на месте.</w:t>
      </w:r>
      <w:r w:rsidR="00412541">
        <w:rPr>
          <w:rFonts w:ascii="Times New Roman" w:hAnsi="Times New Roman"/>
          <w:sz w:val="28"/>
          <w:szCs w:val="28"/>
        </w:rPr>
        <w:t xml:space="preserve"> </w:t>
      </w:r>
      <w:r w:rsidR="00412541" w:rsidRPr="00412541">
        <w:rPr>
          <w:rFonts w:ascii="Times New Roman" w:hAnsi="Times New Roman"/>
          <w:sz w:val="28"/>
          <w:szCs w:val="28"/>
        </w:rPr>
        <w:t xml:space="preserve">Наконец, цифровое </w:t>
      </w:r>
      <w:r w:rsidR="00412541">
        <w:rPr>
          <w:rFonts w:ascii="Times New Roman" w:hAnsi="Times New Roman"/>
          <w:sz w:val="28"/>
          <w:szCs w:val="28"/>
        </w:rPr>
        <w:t xml:space="preserve">оценивание – </w:t>
      </w:r>
      <w:r w:rsidR="00412541" w:rsidRPr="00412541">
        <w:rPr>
          <w:rFonts w:ascii="Times New Roman" w:hAnsi="Times New Roman"/>
          <w:sz w:val="28"/>
          <w:szCs w:val="28"/>
        </w:rPr>
        <w:t xml:space="preserve">это развлечение для </w:t>
      </w:r>
      <w:r w:rsidR="00412541">
        <w:rPr>
          <w:rFonts w:ascii="Times New Roman" w:hAnsi="Times New Roman"/>
          <w:sz w:val="28"/>
          <w:szCs w:val="28"/>
        </w:rPr>
        <w:t>учеников</w:t>
      </w:r>
      <w:r w:rsidR="00412541" w:rsidRPr="00412541">
        <w:rPr>
          <w:rFonts w:ascii="Times New Roman" w:hAnsi="Times New Roman"/>
          <w:sz w:val="28"/>
          <w:szCs w:val="28"/>
        </w:rPr>
        <w:t>, которое создает лучшую среду обучен</w:t>
      </w:r>
      <w:r w:rsidR="00412541">
        <w:rPr>
          <w:rFonts w:ascii="Times New Roman" w:hAnsi="Times New Roman"/>
          <w:sz w:val="28"/>
          <w:szCs w:val="28"/>
        </w:rPr>
        <w:t xml:space="preserve">ия, а </w:t>
      </w:r>
      <w:r w:rsidR="00412541" w:rsidRPr="00412541">
        <w:rPr>
          <w:rFonts w:ascii="Times New Roman" w:hAnsi="Times New Roman"/>
          <w:sz w:val="28"/>
          <w:szCs w:val="28"/>
        </w:rPr>
        <w:t>работа с заинтересованной аудиторией делает обучение более ле</w:t>
      </w:r>
      <w:r w:rsidR="00412541">
        <w:rPr>
          <w:rFonts w:ascii="Times New Roman" w:hAnsi="Times New Roman"/>
          <w:sz w:val="28"/>
          <w:szCs w:val="28"/>
        </w:rPr>
        <w:t>гким и желательным для учащихся!</w:t>
      </w:r>
    </w:p>
    <w:p w14:paraId="09CE07E0" w14:textId="77777777" w:rsidR="00D94A25" w:rsidRDefault="00957F6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ли использование цифровых технологий при суммирующем (итоговом) оценивании</w:t>
      </w:r>
      <w:r w:rsidRPr="00957F6F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Конечно</w:t>
      </w:r>
      <w:r w:rsidRPr="00957F6F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Просто работа по составлению такого оценивания займёт у учителя немного больше времени. Но, создав однажды итоговый тест за четверть, полугодовую или годовую контрольную работу, вам не придётся больше делать этого никогда, разве что вносить необходимые корректировки. Сервис, в котором вы работаете, проверит работы учащихся и выдаст готовый результат</w:t>
      </w:r>
      <w:r w:rsidR="00D94A25">
        <w:rPr>
          <w:rFonts w:ascii="Times New Roman" w:hAnsi="Times New Roman"/>
          <w:sz w:val="28"/>
          <w:szCs w:val="28"/>
        </w:rPr>
        <w:t xml:space="preserve">. Вам останется всего лишь </w:t>
      </w:r>
      <w:r w:rsidR="00D94A25" w:rsidRPr="00D94A25">
        <w:rPr>
          <w:rFonts w:ascii="Times New Roman" w:hAnsi="Times New Roman"/>
          <w:sz w:val="28"/>
          <w:szCs w:val="28"/>
        </w:rPr>
        <w:t xml:space="preserve">по критериям </w:t>
      </w:r>
      <w:r w:rsidR="00D94A25">
        <w:rPr>
          <w:rFonts w:ascii="Times New Roman" w:hAnsi="Times New Roman"/>
          <w:sz w:val="28"/>
          <w:szCs w:val="28"/>
        </w:rPr>
        <w:t>выставить в журнале оценку.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10D7F1" w14:textId="77777777" w:rsidR="00666BC9" w:rsidRDefault="00D94A25" w:rsidP="00BF56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необходимо провести устное итоговое оценивание</w:t>
      </w:r>
      <w:r w:rsidRPr="00D94A25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Не проблема! Составьте д</w:t>
      </w:r>
      <w:r w:rsidRPr="00D94A25">
        <w:rPr>
          <w:rFonts w:ascii="Times New Roman" w:hAnsi="Times New Roman"/>
          <w:sz w:val="28"/>
          <w:szCs w:val="28"/>
        </w:rPr>
        <w:t>иалоговый тренажер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94A25">
        <w:rPr>
          <w:rFonts w:ascii="Times New Roman" w:hAnsi="Times New Roman"/>
          <w:sz w:val="28"/>
          <w:szCs w:val="28"/>
        </w:rPr>
        <w:t>интерактивное упражнение,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5">
        <w:rPr>
          <w:rFonts w:ascii="Times New Roman" w:hAnsi="Times New Roman"/>
          <w:sz w:val="28"/>
          <w:szCs w:val="28"/>
        </w:rPr>
        <w:t>которое имитирует беседу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5">
        <w:rPr>
          <w:rFonts w:ascii="Times New Roman" w:hAnsi="Times New Roman"/>
          <w:sz w:val="28"/>
          <w:szCs w:val="28"/>
        </w:rPr>
        <w:t>и помогает созда</w:t>
      </w:r>
      <w:r w:rsidR="00B35CAC">
        <w:rPr>
          <w:rFonts w:ascii="Times New Roman" w:hAnsi="Times New Roman"/>
          <w:sz w:val="28"/>
          <w:szCs w:val="28"/>
        </w:rPr>
        <w:t>ва</w:t>
      </w:r>
      <w:r w:rsidRPr="00D94A25">
        <w:rPr>
          <w:rFonts w:ascii="Times New Roman" w:hAnsi="Times New Roman"/>
          <w:sz w:val="28"/>
          <w:szCs w:val="28"/>
        </w:rPr>
        <w:t>ть 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5">
        <w:rPr>
          <w:rFonts w:ascii="Times New Roman" w:hAnsi="Times New Roman"/>
          <w:sz w:val="28"/>
          <w:szCs w:val="28"/>
        </w:rPr>
        <w:t>сценарии. Их еще называют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5">
        <w:rPr>
          <w:rFonts w:ascii="Times New Roman" w:hAnsi="Times New Roman"/>
          <w:sz w:val="28"/>
          <w:szCs w:val="28"/>
        </w:rPr>
        <w:t xml:space="preserve">«симуляторами». </w:t>
      </w:r>
      <w:r>
        <w:rPr>
          <w:rFonts w:ascii="Times New Roman" w:hAnsi="Times New Roman"/>
          <w:sz w:val="28"/>
          <w:szCs w:val="28"/>
        </w:rPr>
        <w:t>Такие задания р</w:t>
      </w:r>
      <w:r w:rsidRPr="00D94A25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вают речь и мышление, дают обратную связь, развивают речевые компетенции</w:t>
      </w:r>
      <w:r w:rsidRPr="00D94A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Заглядывая в будущее, я вижу </w:t>
      </w:r>
      <w:r w:rsidR="00B35CAC">
        <w:rPr>
          <w:rFonts w:ascii="Times New Roman" w:hAnsi="Times New Roman"/>
          <w:sz w:val="28"/>
          <w:szCs w:val="28"/>
        </w:rPr>
        <w:t>трансформацию данного вида задания в «</w:t>
      </w:r>
      <w:r>
        <w:rPr>
          <w:rFonts w:ascii="Times New Roman" w:hAnsi="Times New Roman"/>
          <w:sz w:val="28"/>
          <w:szCs w:val="28"/>
        </w:rPr>
        <w:t>беседу с искусственным Интеллектом</w:t>
      </w:r>
      <w:r w:rsidR="00B35CA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B35CAC">
        <w:rPr>
          <w:rFonts w:ascii="Times New Roman" w:hAnsi="Times New Roman"/>
          <w:sz w:val="28"/>
          <w:szCs w:val="28"/>
        </w:rPr>
        <w:t>Было бы здорово использовать это</w:t>
      </w:r>
      <w:r>
        <w:rPr>
          <w:rFonts w:ascii="Times New Roman" w:hAnsi="Times New Roman"/>
          <w:sz w:val="28"/>
          <w:szCs w:val="28"/>
        </w:rPr>
        <w:t xml:space="preserve"> в цифровом итоговом оценивании. Поживём – увидим!</w:t>
      </w:r>
    </w:p>
    <w:p w14:paraId="613921E6" w14:textId="77777777" w:rsidR="00666BC9" w:rsidRDefault="00666BC9" w:rsidP="00BF56E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7D65D3A" w14:textId="77777777" w:rsidR="00666BC9" w:rsidRPr="009E6193" w:rsidRDefault="00666BC9" w:rsidP="00BF56E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E6193">
        <w:rPr>
          <w:rFonts w:ascii="Times New Roman" w:hAnsi="Times New Roman"/>
          <w:i/>
          <w:sz w:val="28"/>
          <w:szCs w:val="28"/>
        </w:rPr>
        <w:t>Кто ищет, тот всегда найдет… если правильно ищет.</w:t>
      </w:r>
    </w:p>
    <w:p w14:paraId="25C370C2" w14:textId="77777777" w:rsidR="00666BC9" w:rsidRPr="009E6193" w:rsidRDefault="00666BC9" w:rsidP="00BF56E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E6193">
        <w:rPr>
          <w:rFonts w:ascii="Times New Roman" w:hAnsi="Times New Roman"/>
          <w:i/>
          <w:sz w:val="28"/>
          <w:szCs w:val="28"/>
        </w:rPr>
        <w:t xml:space="preserve">Мудрость </w:t>
      </w:r>
      <w:proofErr w:type="spellStart"/>
      <w:r w:rsidRPr="009E6193">
        <w:rPr>
          <w:rFonts w:ascii="Times New Roman" w:hAnsi="Times New Roman"/>
          <w:i/>
          <w:sz w:val="28"/>
          <w:szCs w:val="28"/>
        </w:rPr>
        <w:t>Чеширского</w:t>
      </w:r>
      <w:proofErr w:type="spellEnd"/>
      <w:r w:rsidRPr="009E6193">
        <w:rPr>
          <w:rFonts w:ascii="Times New Roman" w:hAnsi="Times New Roman"/>
          <w:i/>
          <w:sz w:val="28"/>
          <w:szCs w:val="28"/>
        </w:rPr>
        <w:t xml:space="preserve"> кота</w:t>
      </w:r>
    </w:p>
    <w:p w14:paraId="30E0B3B9" w14:textId="77777777" w:rsidR="00957F6F" w:rsidRPr="00957F6F" w:rsidRDefault="00957F6F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7F6F">
        <w:rPr>
          <w:rFonts w:ascii="Times New Roman" w:hAnsi="Times New Roman"/>
          <w:b/>
          <w:sz w:val="28"/>
          <w:szCs w:val="28"/>
        </w:rPr>
        <w:lastRenderedPageBreak/>
        <w:t xml:space="preserve">Поиск правильных инструментов </w:t>
      </w:r>
      <w:r w:rsidR="004A4A95">
        <w:rPr>
          <w:rFonts w:ascii="Times New Roman" w:hAnsi="Times New Roman"/>
          <w:b/>
          <w:sz w:val="28"/>
          <w:szCs w:val="28"/>
        </w:rPr>
        <w:t xml:space="preserve">цифрового </w:t>
      </w:r>
      <w:r w:rsidRPr="00957F6F">
        <w:rPr>
          <w:rFonts w:ascii="Times New Roman" w:hAnsi="Times New Roman"/>
          <w:b/>
          <w:sz w:val="28"/>
          <w:szCs w:val="28"/>
        </w:rPr>
        <w:t>оцен</w:t>
      </w:r>
      <w:r w:rsidR="004A4A95">
        <w:rPr>
          <w:rFonts w:ascii="Times New Roman" w:hAnsi="Times New Roman"/>
          <w:b/>
          <w:sz w:val="28"/>
          <w:szCs w:val="28"/>
        </w:rPr>
        <w:t xml:space="preserve">ивания или </w:t>
      </w:r>
      <w:r w:rsidR="003F7F4F">
        <w:rPr>
          <w:rFonts w:ascii="Times New Roman" w:hAnsi="Times New Roman"/>
          <w:b/>
          <w:sz w:val="28"/>
          <w:szCs w:val="28"/>
        </w:rPr>
        <w:t xml:space="preserve">«цифровые </w:t>
      </w:r>
      <w:r w:rsidR="004A4A95">
        <w:rPr>
          <w:rFonts w:ascii="Times New Roman" w:hAnsi="Times New Roman"/>
          <w:b/>
          <w:sz w:val="28"/>
          <w:szCs w:val="28"/>
        </w:rPr>
        <w:t>муки выбора</w:t>
      </w:r>
      <w:r w:rsidR="003F7F4F">
        <w:rPr>
          <w:rFonts w:ascii="Times New Roman" w:hAnsi="Times New Roman"/>
          <w:b/>
          <w:sz w:val="28"/>
          <w:szCs w:val="28"/>
        </w:rPr>
        <w:t>»</w:t>
      </w:r>
    </w:p>
    <w:p w14:paraId="375B8538" w14:textId="77777777" w:rsidR="004A4A95" w:rsidRDefault="004A4A95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A95">
        <w:rPr>
          <w:rFonts w:ascii="Times New Roman" w:hAnsi="Times New Roman"/>
          <w:sz w:val="28"/>
          <w:szCs w:val="28"/>
        </w:rPr>
        <w:t xml:space="preserve">Если вы когда-нибудь пытались найти в </w:t>
      </w:r>
      <w:r>
        <w:rPr>
          <w:rFonts w:ascii="Times New Roman" w:hAnsi="Times New Roman"/>
          <w:sz w:val="28"/>
          <w:szCs w:val="28"/>
        </w:rPr>
        <w:t>Интернет</w:t>
      </w:r>
      <w:r w:rsidRPr="004A4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4A95">
        <w:rPr>
          <w:rFonts w:ascii="Times New Roman" w:hAnsi="Times New Roman"/>
          <w:sz w:val="28"/>
          <w:szCs w:val="28"/>
        </w:rPr>
        <w:t>инструмент оцен</w:t>
      </w:r>
      <w:r>
        <w:rPr>
          <w:rFonts w:ascii="Times New Roman" w:hAnsi="Times New Roman"/>
          <w:sz w:val="28"/>
          <w:szCs w:val="28"/>
        </w:rPr>
        <w:t>ивания»</w:t>
      </w:r>
      <w:r w:rsidRPr="004A4A95">
        <w:rPr>
          <w:rFonts w:ascii="Times New Roman" w:hAnsi="Times New Roman"/>
          <w:sz w:val="28"/>
          <w:szCs w:val="28"/>
        </w:rPr>
        <w:t>, я уверен</w:t>
      </w:r>
      <w:r>
        <w:rPr>
          <w:rFonts w:ascii="Times New Roman" w:hAnsi="Times New Roman"/>
          <w:sz w:val="28"/>
          <w:szCs w:val="28"/>
        </w:rPr>
        <w:t>а</w:t>
      </w:r>
      <w:r w:rsidRPr="004A4A95">
        <w:rPr>
          <w:rFonts w:ascii="Times New Roman" w:hAnsi="Times New Roman"/>
          <w:sz w:val="28"/>
          <w:szCs w:val="28"/>
        </w:rPr>
        <w:t xml:space="preserve">, что вы обнаружили, что результаты поиска сбивают с толку. </w:t>
      </w:r>
      <w:r w:rsidR="00AF1057">
        <w:rPr>
          <w:rFonts w:ascii="Times New Roman" w:hAnsi="Times New Roman"/>
          <w:sz w:val="28"/>
          <w:szCs w:val="28"/>
        </w:rPr>
        <w:t>Цифровые и</w:t>
      </w:r>
      <w:r w:rsidRPr="004A4A95">
        <w:rPr>
          <w:rFonts w:ascii="Times New Roman" w:hAnsi="Times New Roman"/>
          <w:sz w:val="28"/>
          <w:szCs w:val="28"/>
        </w:rPr>
        <w:t>нструменты оцен</w:t>
      </w:r>
      <w:r w:rsidR="00AF1057">
        <w:rPr>
          <w:rFonts w:ascii="Times New Roman" w:hAnsi="Times New Roman"/>
          <w:sz w:val="28"/>
          <w:szCs w:val="28"/>
        </w:rPr>
        <w:t>ивания</w:t>
      </w:r>
      <w:r w:rsidRPr="004A4A95">
        <w:rPr>
          <w:rFonts w:ascii="Times New Roman" w:hAnsi="Times New Roman"/>
          <w:sz w:val="28"/>
          <w:szCs w:val="28"/>
        </w:rPr>
        <w:t xml:space="preserve"> существуют уже </w:t>
      </w:r>
      <w:r w:rsidR="00AF1057">
        <w:rPr>
          <w:rFonts w:ascii="Times New Roman" w:hAnsi="Times New Roman"/>
          <w:sz w:val="28"/>
          <w:szCs w:val="28"/>
        </w:rPr>
        <w:t>давно</w:t>
      </w:r>
      <w:r w:rsidRPr="004A4A95">
        <w:rPr>
          <w:rFonts w:ascii="Times New Roman" w:hAnsi="Times New Roman"/>
          <w:sz w:val="28"/>
          <w:szCs w:val="28"/>
        </w:rPr>
        <w:t xml:space="preserve">, </w:t>
      </w:r>
      <w:r w:rsidR="00AF1057">
        <w:rPr>
          <w:rFonts w:ascii="Times New Roman" w:hAnsi="Times New Roman"/>
          <w:sz w:val="28"/>
          <w:szCs w:val="28"/>
        </w:rPr>
        <w:t>но</w:t>
      </w:r>
      <w:r w:rsidRPr="004A4A95">
        <w:rPr>
          <w:rFonts w:ascii="Times New Roman" w:hAnsi="Times New Roman"/>
          <w:sz w:val="28"/>
          <w:szCs w:val="28"/>
        </w:rPr>
        <w:t xml:space="preserve"> в последнее </w:t>
      </w:r>
      <w:r w:rsidR="00AF1057">
        <w:rPr>
          <w:rFonts w:ascii="Times New Roman" w:hAnsi="Times New Roman"/>
          <w:sz w:val="28"/>
          <w:szCs w:val="28"/>
        </w:rPr>
        <w:t>время</w:t>
      </w:r>
      <w:r w:rsidRPr="004A4A95">
        <w:rPr>
          <w:rFonts w:ascii="Times New Roman" w:hAnsi="Times New Roman"/>
          <w:sz w:val="28"/>
          <w:szCs w:val="28"/>
        </w:rPr>
        <w:t xml:space="preserve"> приобрел</w:t>
      </w:r>
      <w:r w:rsidR="00AF1057">
        <w:rPr>
          <w:rFonts w:ascii="Times New Roman" w:hAnsi="Times New Roman"/>
          <w:sz w:val="28"/>
          <w:szCs w:val="28"/>
        </w:rPr>
        <w:t>и</w:t>
      </w:r>
      <w:r w:rsidRPr="004A4A95">
        <w:rPr>
          <w:rFonts w:ascii="Times New Roman" w:hAnsi="Times New Roman"/>
          <w:sz w:val="28"/>
          <w:szCs w:val="28"/>
        </w:rPr>
        <w:t xml:space="preserve"> </w:t>
      </w:r>
      <w:r w:rsidR="00AF1057">
        <w:rPr>
          <w:rFonts w:ascii="Times New Roman" w:hAnsi="Times New Roman"/>
          <w:sz w:val="28"/>
          <w:szCs w:val="28"/>
        </w:rPr>
        <w:t>большее</w:t>
      </w:r>
      <w:r w:rsidRPr="004A4A95">
        <w:rPr>
          <w:rFonts w:ascii="Times New Roman" w:hAnsi="Times New Roman"/>
          <w:sz w:val="28"/>
          <w:szCs w:val="28"/>
        </w:rPr>
        <w:t xml:space="preserve"> значени</w:t>
      </w:r>
      <w:r w:rsidR="00AF1057">
        <w:rPr>
          <w:rFonts w:ascii="Times New Roman" w:hAnsi="Times New Roman"/>
          <w:sz w:val="28"/>
          <w:szCs w:val="28"/>
        </w:rPr>
        <w:t>е</w:t>
      </w:r>
      <w:r w:rsidRPr="004A4A95">
        <w:rPr>
          <w:rFonts w:ascii="Times New Roman" w:hAnsi="Times New Roman"/>
          <w:sz w:val="28"/>
          <w:szCs w:val="28"/>
        </w:rPr>
        <w:t>.</w:t>
      </w:r>
      <w:r w:rsidR="00AF1057">
        <w:rPr>
          <w:rFonts w:ascii="Times New Roman" w:hAnsi="Times New Roman"/>
          <w:sz w:val="28"/>
          <w:szCs w:val="28"/>
        </w:rPr>
        <w:t xml:space="preserve"> </w:t>
      </w:r>
      <w:r w:rsidR="00AF1057" w:rsidRPr="00AF1057">
        <w:rPr>
          <w:rFonts w:ascii="Times New Roman" w:hAnsi="Times New Roman"/>
          <w:sz w:val="28"/>
          <w:szCs w:val="28"/>
        </w:rPr>
        <w:t>И хотя вокруг есть масса ресурсов, нет ни одной статьи, которая помогла бы вам отфильтровать и выбрать правильный инструмент для того, что вам нужно.</w:t>
      </w:r>
    </w:p>
    <w:p w14:paraId="4D1273FC" w14:textId="77777777" w:rsidR="00AF1057" w:rsidRPr="00AF1057" w:rsidRDefault="00AF1057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7">
        <w:rPr>
          <w:rFonts w:ascii="Times New Roman" w:hAnsi="Times New Roman"/>
          <w:sz w:val="28"/>
          <w:szCs w:val="28"/>
        </w:rPr>
        <w:t>Если вы когда-либо раньше использовали цифровые инструменты оценки, вы знаете, что они обеспечивают значимый сп</w:t>
      </w:r>
      <w:r w:rsidR="006F576B">
        <w:rPr>
          <w:rFonts w:ascii="Times New Roman" w:hAnsi="Times New Roman"/>
          <w:sz w:val="28"/>
          <w:szCs w:val="28"/>
        </w:rPr>
        <w:t>особ оценки понимания учащихся</w:t>
      </w:r>
      <w:r w:rsidR="006F576B" w:rsidRPr="006F576B">
        <w:rPr>
          <w:rFonts w:ascii="Times New Roman" w:hAnsi="Times New Roman"/>
          <w:sz w:val="28"/>
          <w:szCs w:val="28"/>
        </w:rPr>
        <w:t xml:space="preserve">, </w:t>
      </w:r>
      <w:r w:rsidRPr="00AF1057">
        <w:rPr>
          <w:rFonts w:ascii="Times New Roman" w:hAnsi="Times New Roman"/>
          <w:sz w:val="28"/>
          <w:szCs w:val="28"/>
        </w:rPr>
        <w:t>следить за развитием учащихся более интерактивными способами.</w:t>
      </w:r>
      <w:r w:rsidR="006F576B" w:rsidRPr="006F5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Цифровые инструменты</w:t>
      </w:r>
      <w:r w:rsidRPr="00AF1057">
        <w:rPr>
          <w:rFonts w:ascii="Times New Roman" w:hAnsi="Times New Roman"/>
          <w:sz w:val="28"/>
          <w:szCs w:val="28"/>
        </w:rPr>
        <w:t xml:space="preserve"> оцен</w:t>
      </w:r>
      <w:r>
        <w:rPr>
          <w:rFonts w:ascii="Times New Roman" w:hAnsi="Times New Roman"/>
          <w:sz w:val="28"/>
          <w:szCs w:val="28"/>
        </w:rPr>
        <w:t>ивания</w:t>
      </w:r>
      <w:r w:rsidRPr="00AF1057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ю</w:t>
      </w:r>
      <w:r w:rsidRPr="00AF1057">
        <w:rPr>
          <w:rFonts w:ascii="Times New Roman" w:hAnsi="Times New Roman"/>
          <w:sz w:val="28"/>
          <w:szCs w:val="28"/>
        </w:rPr>
        <w:t>т области, в которых учащиеся преуспевают и борются, чтобы учителя могли наилучшим образом изменить свое обучение, чтобы удовлетво</w:t>
      </w:r>
      <w:r>
        <w:rPr>
          <w:rFonts w:ascii="Times New Roman" w:hAnsi="Times New Roman"/>
          <w:sz w:val="28"/>
          <w:szCs w:val="28"/>
        </w:rPr>
        <w:t>рить потребности всех учащихся.</w:t>
      </w:r>
      <w:r w:rsidRPr="00AF1057">
        <w:rPr>
          <w:rFonts w:ascii="Times New Roman" w:hAnsi="Times New Roman"/>
          <w:sz w:val="28"/>
          <w:szCs w:val="28"/>
        </w:rPr>
        <w:t xml:space="preserve"> </w:t>
      </w:r>
    </w:p>
    <w:p w14:paraId="57F85EB1" w14:textId="77777777" w:rsidR="00AF1057" w:rsidRPr="002305D1" w:rsidRDefault="00AF1057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7">
        <w:rPr>
          <w:rFonts w:ascii="Times New Roman" w:hAnsi="Times New Roman"/>
          <w:sz w:val="28"/>
          <w:szCs w:val="28"/>
        </w:rPr>
        <w:t xml:space="preserve">Хотя преимущества </w:t>
      </w:r>
      <w:r>
        <w:rPr>
          <w:rFonts w:ascii="Times New Roman" w:hAnsi="Times New Roman"/>
          <w:sz w:val="28"/>
          <w:szCs w:val="28"/>
        </w:rPr>
        <w:t xml:space="preserve">цифрового оценивания </w:t>
      </w:r>
      <w:r w:rsidRPr="00AF1057">
        <w:rPr>
          <w:rFonts w:ascii="Times New Roman" w:hAnsi="Times New Roman"/>
          <w:sz w:val="28"/>
          <w:szCs w:val="28"/>
        </w:rPr>
        <w:t xml:space="preserve">очевидны, бывает трудно </w:t>
      </w:r>
      <w:r w:rsidR="002305D1">
        <w:rPr>
          <w:rFonts w:ascii="Times New Roman" w:hAnsi="Times New Roman"/>
          <w:sz w:val="28"/>
          <w:szCs w:val="28"/>
        </w:rPr>
        <w:t>определить</w:t>
      </w:r>
      <w:r w:rsidRPr="00AF1057">
        <w:rPr>
          <w:rFonts w:ascii="Times New Roman" w:hAnsi="Times New Roman"/>
          <w:sz w:val="28"/>
          <w:szCs w:val="28"/>
        </w:rPr>
        <w:t xml:space="preserve"> правильный </w:t>
      </w:r>
      <w:r w:rsidR="002305D1">
        <w:rPr>
          <w:rFonts w:ascii="Times New Roman" w:hAnsi="Times New Roman"/>
          <w:sz w:val="28"/>
          <w:szCs w:val="28"/>
        </w:rPr>
        <w:t>инструмент</w:t>
      </w:r>
      <w:r w:rsidRPr="00AF1057">
        <w:rPr>
          <w:rFonts w:ascii="Times New Roman" w:hAnsi="Times New Roman"/>
          <w:sz w:val="28"/>
          <w:szCs w:val="28"/>
        </w:rPr>
        <w:t xml:space="preserve">. </w:t>
      </w:r>
      <w:r w:rsidR="002305D1">
        <w:rPr>
          <w:rFonts w:ascii="Times New Roman" w:hAnsi="Times New Roman"/>
          <w:sz w:val="28"/>
          <w:szCs w:val="28"/>
        </w:rPr>
        <w:t>Как же сделать лучший выбор</w:t>
      </w:r>
      <w:r w:rsidR="002305D1" w:rsidRPr="002305D1">
        <w:rPr>
          <w:rFonts w:ascii="Times New Roman" w:hAnsi="Times New Roman"/>
          <w:sz w:val="28"/>
          <w:szCs w:val="28"/>
        </w:rPr>
        <w:t>?</w:t>
      </w:r>
    </w:p>
    <w:p w14:paraId="6E558577" w14:textId="77777777" w:rsidR="00AF1057" w:rsidRPr="00AE5414" w:rsidRDefault="00AF1057" w:rsidP="00BF56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5414">
        <w:rPr>
          <w:rFonts w:ascii="Times New Roman" w:hAnsi="Times New Roman"/>
          <w:i/>
          <w:sz w:val="28"/>
          <w:szCs w:val="28"/>
        </w:rPr>
        <w:t xml:space="preserve">Процесс определения наилучшего </w:t>
      </w:r>
      <w:r w:rsidR="00AE5414">
        <w:rPr>
          <w:rFonts w:ascii="Times New Roman" w:hAnsi="Times New Roman"/>
          <w:i/>
          <w:sz w:val="28"/>
          <w:szCs w:val="28"/>
        </w:rPr>
        <w:t>цифрового</w:t>
      </w:r>
      <w:r w:rsidRPr="00AE5414">
        <w:rPr>
          <w:rFonts w:ascii="Times New Roman" w:hAnsi="Times New Roman"/>
          <w:i/>
          <w:sz w:val="28"/>
          <w:szCs w:val="28"/>
        </w:rPr>
        <w:t xml:space="preserve"> инструмента оценки</w:t>
      </w:r>
      <w:r w:rsidR="00AE5414" w:rsidRPr="00AE5414">
        <w:rPr>
          <w:rFonts w:ascii="Times New Roman" w:hAnsi="Times New Roman"/>
          <w:i/>
          <w:sz w:val="28"/>
          <w:szCs w:val="28"/>
        </w:rPr>
        <w:t>:</w:t>
      </w:r>
    </w:p>
    <w:p w14:paraId="61EE05EA" w14:textId="77777777" w:rsidR="00AF1057" w:rsidRDefault="00AE5414" w:rsidP="00BF56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F1057" w:rsidRPr="00AF1057">
        <w:rPr>
          <w:rFonts w:ascii="Times New Roman" w:hAnsi="Times New Roman"/>
          <w:sz w:val="28"/>
          <w:szCs w:val="28"/>
        </w:rPr>
        <w:t xml:space="preserve">пределите свою конечную цель. Вы должны основывать свой выбор </w:t>
      </w:r>
      <w:r w:rsidR="002305D1">
        <w:rPr>
          <w:rFonts w:ascii="Times New Roman" w:hAnsi="Times New Roman"/>
          <w:sz w:val="28"/>
          <w:szCs w:val="28"/>
        </w:rPr>
        <w:t>цифрового</w:t>
      </w:r>
      <w:r w:rsidR="00AF1057" w:rsidRPr="00AF1057">
        <w:rPr>
          <w:rFonts w:ascii="Times New Roman" w:hAnsi="Times New Roman"/>
          <w:sz w:val="28"/>
          <w:szCs w:val="28"/>
        </w:rPr>
        <w:t xml:space="preserve"> инструмента оценки на своей конечной цели. Вы хотите, чтобы ученики младших классов </w:t>
      </w:r>
      <w:r>
        <w:rPr>
          <w:rFonts w:ascii="Times New Roman" w:hAnsi="Times New Roman"/>
          <w:sz w:val="28"/>
          <w:szCs w:val="28"/>
        </w:rPr>
        <w:t>«</w:t>
      </w:r>
      <w:r w:rsidR="00AF1057" w:rsidRPr="00AF1057">
        <w:rPr>
          <w:rFonts w:ascii="Times New Roman" w:hAnsi="Times New Roman"/>
          <w:sz w:val="28"/>
          <w:szCs w:val="28"/>
        </w:rPr>
        <w:t>показали, что они зн</w:t>
      </w:r>
      <w:r>
        <w:rPr>
          <w:rFonts w:ascii="Times New Roman" w:hAnsi="Times New Roman"/>
          <w:sz w:val="28"/>
          <w:szCs w:val="28"/>
        </w:rPr>
        <w:t>ают»</w:t>
      </w:r>
      <w:r w:rsidR="00AF1057" w:rsidRPr="00AF1057">
        <w:rPr>
          <w:rFonts w:ascii="Times New Roman" w:hAnsi="Times New Roman"/>
          <w:sz w:val="28"/>
          <w:szCs w:val="28"/>
        </w:rPr>
        <w:t xml:space="preserve"> после урока? Или вы хотите внедрить открытые вопросы на протяжении всего урока средней школы? Определив свою конечную цель, вы можете работать в обратном направлении, чтобы определить наиболее эффективный инструмент формирующей оценки.</w:t>
      </w:r>
    </w:p>
    <w:p w14:paraId="0365BA34" w14:textId="77777777" w:rsidR="00AE5414" w:rsidRPr="00AE5414" w:rsidRDefault="00AE5414" w:rsidP="00BF56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414">
        <w:rPr>
          <w:rFonts w:ascii="Times New Roman" w:hAnsi="Times New Roman"/>
          <w:sz w:val="28"/>
          <w:szCs w:val="28"/>
        </w:rPr>
        <w:t xml:space="preserve">определитесь, когда вы будете использовать данный инструмент. Этот вопрос связан с целью оценки. Некоторые инструменты оценки больше подходят для использования в процессе обучения, формирующего оценивания, а другие должны быть развернуты для суммирующих оценок. Формирующие инструменты оценки будут использоваться чаще, чем инструменты, используемые для суммирующих оценок, поэтому </w:t>
      </w:r>
      <w:r w:rsidRPr="00AE5414">
        <w:rPr>
          <w:rFonts w:ascii="Times New Roman" w:hAnsi="Times New Roman"/>
          <w:sz w:val="28"/>
          <w:szCs w:val="28"/>
        </w:rPr>
        <w:lastRenderedPageBreak/>
        <w:t>используемые инструменты должны быть быстрыми и легкими для использования и учениками, и преподавателями, чтобы не вызывать усталости или разочарования. Еще один фактор, который следует учитывать, заключается в том, что, поскольку суммирующие оценки имеют более широкий охват, чем формирующие оценки, инструменты, используемые для суммирующих оценок, должны быть достаточно гибкими, чтобы охватывать несколько целей обучения.</w:t>
      </w:r>
    </w:p>
    <w:p w14:paraId="70A50859" w14:textId="77777777" w:rsidR="00AF1057" w:rsidRPr="00AF1057" w:rsidRDefault="00AE5414" w:rsidP="00BF56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</w:t>
      </w:r>
      <w:r w:rsidR="00AF1057" w:rsidRPr="00AF1057">
        <w:rPr>
          <w:rFonts w:ascii="Times New Roman" w:hAnsi="Times New Roman"/>
          <w:sz w:val="28"/>
          <w:szCs w:val="28"/>
        </w:rPr>
        <w:t xml:space="preserve"> технологический аудит. Некоторые инструменты формирующей оценки требуют, чтобы каждый </w:t>
      </w:r>
      <w:r w:rsidR="00AF1057">
        <w:rPr>
          <w:rFonts w:ascii="Times New Roman" w:hAnsi="Times New Roman"/>
          <w:sz w:val="28"/>
          <w:szCs w:val="28"/>
        </w:rPr>
        <w:t>ученик</w:t>
      </w:r>
      <w:r w:rsidR="00AF1057" w:rsidRPr="00AF1057">
        <w:rPr>
          <w:rFonts w:ascii="Times New Roman" w:hAnsi="Times New Roman"/>
          <w:sz w:val="28"/>
          <w:szCs w:val="28"/>
        </w:rPr>
        <w:t xml:space="preserve"> имел электронное устройство, в то время как другие инструменты могут быть использованы с одним компьютером или телефоном. Проведите аудит своего класса, чтобы определить, какие инструменты у вас уже есть под рукой, и проведите мозговой штурм, как эти инструменты могут помочь вам провести интерактивную и привлекательную формирующую оценку.</w:t>
      </w:r>
    </w:p>
    <w:p w14:paraId="063E25A9" w14:textId="77777777" w:rsidR="00AF1057" w:rsidRDefault="00AE5414" w:rsidP="00BF56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F1057" w:rsidRPr="00AF1057">
        <w:rPr>
          <w:rFonts w:ascii="Times New Roman" w:hAnsi="Times New Roman"/>
          <w:sz w:val="28"/>
          <w:szCs w:val="28"/>
        </w:rPr>
        <w:t xml:space="preserve">пределите необходимые вам данные. Различные инструменты оценки дают разные данные. Вам нужны качественные или количественные данные о вашем классе? Хотите ли вы определить отдельных </w:t>
      </w:r>
      <w:r w:rsidR="00AF1057">
        <w:rPr>
          <w:rFonts w:ascii="Times New Roman" w:hAnsi="Times New Roman"/>
          <w:sz w:val="28"/>
          <w:szCs w:val="28"/>
        </w:rPr>
        <w:t>учеников</w:t>
      </w:r>
      <w:r w:rsidR="00AF1057" w:rsidRPr="00AF1057">
        <w:rPr>
          <w:rFonts w:ascii="Times New Roman" w:hAnsi="Times New Roman"/>
          <w:sz w:val="28"/>
          <w:szCs w:val="28"/>
        </w:rPr>
        <w:t xml:space="preserve">, которые нуждаются в помощи, или вы хотите сгруппировать </w:t>
      </w:r>
      <w:r>
        <w:rPr>
          <w:rFonts w:ascii="Times New Roman" w:hAnsi="Times New Roman"/>
          <w:sz w:val="28"/>
          <w:szCs w:val="28"/>
        </w:rPr>
        <w:t>учащихся</w:t>
      </w:r>
      <w:r w:rsidR="00AF1057" w:rsidRPr="00AF1057">
        <w:rPr>
          <w:rFonts w:ascii="Times New Roman" w:hAnsi="Times New Roman"/>
          <w:sz w:val="28"/>
          <w:szCs w:val="28"/>
        </w:rPr>
        <w:t xml:space="preserve"> на основе результатов оценки? Понимание того, какой тип данных вам нужен, поможет вам выбрать наиболее подходящий инструмент для вашего </w:t>
      </w:r>
      <w:r>
        <w:rPr>
          <w:rFonts w:ascii="Times New Roman" w:hAnsi="Times New Roman"/>
          <w:sz w:val="28"/>
          <w:szCs w:val="28"/>
        </w:rPr>
        <w:t>урока</w:t>
      </w:r>
      <w:r w:rsidR="00AF1057" w:rsidRPr="00AF1057">
        <w:rPr>
          <w:rFonts w:ascii="Times New Roman" w:hAnsi="Times New Roman"/>
          <w:sz w:val="28"/>
          <w:szCs w:val="28"/>
        </w:rPr>
        <w:t>.</w:t>
      </w:r>
    </w:p>
    <w:p w14:paraId="19378A75" w14:textId="77777777" w:rsidR="00AE5414" w:rsidRPr="00AE5414" w:rsidRDefault="00AE5414" w:rsidP="00BF56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414">
        <w:rPr>
          <w:rFonts w:ascii="Times New Roman" w:hAnsi="Times New Roman"/>
          <w:sz w:val="28"/>
          <w:szCs w:val="28"/>
        </w:rPr>
        <w:t>выясните, какие виды обратной связи данный инструмент цифрового оценивания предлагает вам и вашим ученикам. Учащиеся нуждаются в обратной связи, чтобы расти в академическом плане и направлять их по мере освоения новых навыков и информации. Один из основных способов, с помощью которого цифровые средства обучения помогают с обратной связью, – это автоматически оцениваемые тесты. Это отличный вариант для оценки дискретных знаний как в формирующих, так и в суммирующих оценках, а также для облегчения жизни учителей.</w:t>
      </w:r>
    </w:p>
    <w:p w14:paraId="02C7579D" w14:textId="77777777" w:rsidR="00AE5414" w:rsidRDefault="00AE5414" w:rsidP="00BF56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н</w:t>
      </w:r>
      <w:r w:rsidRPr="00AE5414">
        <w:rPr>
          <w:rFonts w:ascii="Times New Roman" w:hAnsi="Times New Roman"/>
          <w:sz w:val="28"/>
          <w:szCs w:val="28"/>
        </w:rPr>
        <w:t>асколько легко это использовать вам и вашим ученикам?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414">
        <w:rPr>
          <w:rFonts w:ascii="Times New Roman" w:hAnsi="Times New Roman"/>
          <w:sz w:val="28"/>
          <w:szCs w:val="28"/>
        </w:rPr>
        <w:t xml:space="preserve">Цифровые инструменты обучения, которые требуют много </w:t>
      </w:r>
      <w:r w:rsidRPr="00AE5414">
        <w:rPr>
          <w:rFonts w:ascii="Times New Roman" w:hAnsi="Times New Roman"/>
          <w:sz w:val="28"/>
          <w:szCs w:val="28"/>
        </w:rPr>
        <w:lastRenderedPageBreak/>
        <w:t>времени для настройки или имеют крутую кривую обучения, в конечном итоге разочаруют как учителей, так и студентов и отойдут на второй план вместе со многими другими неудачными инструментами.</w:t>
      </w:r>
    </w:p>
    <w:p w14:paraId="3478E2D9" w14:textId="77777777" w:rsidR="00A904E0" w:rsidRDefault="00A904E0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A37D3F" w14:textId="77777777" w:rsidR="00666BC9" w:rsidRPr="007716DA" w:rsidRDefault="00666BC9" w:rsidP="00BF56E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716DA">
        <w:rPr>
          <w:rFonts w:ascii="Times New Roman" w:hAnsi="Times New Roman"/>
          <w:i/>
          <w:sz w:val="28"/>
          <w:szCs w:val="28"/>
        </w:rPr>
        <w:t>Грамм собственного опыта стоит дороже тонны чужих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16DA">
        <w:rPr>
          <w:rFonts w:ascii="Times New Roman" w:hAnsi="Times New Roman"/>
          <w:i/>
          <w:sz w:val="28"/>
          <w:szCs w:val="28"/>
        </w:rPr>
        <w:t>наставлений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7089F45" w14:textId="77777777" w:rsidR="00666BC9" w:rsidRDefault="00666BC9" w:rsidP="00BF56E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716DA">
        <w:rPr>
          <w:rFonts w:ascii="Times New Roman" w:hAnsi="Times New Roman"/>
          <w:i/>
          <w:sz w:val="28"/>
          <w:szCs w:val="28"/>
        </w:rPr>
        <w:t>Махатма Ганди</w:t>
      </w:r>
    </w:p>
    <w:p w14:paraId="30D2FB8D" w14:textId="77777777" w:rsidR="004A4A95" w:rsidRDefault="00050D23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0D23">
        <w:rPr>
          <w:rFonts w:ascii="Times New Roman" w:hAnsi="Times New Roman"/>
          <w:b/>
          <w:sz w:val="28"/>
          <w:szCs w:val="28"/>
        </w:rPr>
        <w:t>Личный опыт использования цифровых инструментов оценивания</w:t>
      </w:r>
      <w:r w:rsidR="00335C22">
        <w:rPr>
          <w:rFonts w:ascii="Times New Roman" w:hAnsi="Times New Roman"/>
          <w:b/>
          <w:sz w:val="28"/>
          <w:szCs w:val="28"/>
        </w:rPr>
        <w:t xml:space="preserve"> или «педагогические страдания»</w:t>
      </w:r>
    </w:p>
    <w:p w14:paraId="29090FC3" w14:textId="77777777" w:rsidR="00050D23" w:rsidRDefault="00050D23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 лет </w:t>
      </w:r>
      <w:r w:rsidRPr="00050D23">
        <w:rPr>
          <w:rFonts w:ascii="Times New Roman" w:hAnsi="Times New Roman"/>
          <w:sz w:val="28"/>
          <w:szCs w:val="28"/>
        </w:rPr>
        <w:t>использования цифровых инструментов оценивания</w:t>
      </w:r>
      <w:r>
        <w:rPr>
          <w:rFonts w:ascii="Times New Roman" w:hAnsi="Times New Roman"/>
          <w:sz w:val="28"/>
          <w:szCs w:val="28"/>
        </w:rPr>
        <w:t xml:space="preserve"> убедили меня в том, что с</w:t>
      </w:r>
      <w:r w:rsidRPr="00050D23">
        <w:rPr>
          <w:rFonts w:ascii="Times New Roman" w:hAnsi="Times New Roman"/>
          <w:sz w:val="28"/>
          <w:szCs w:val="28"/>
        </w:rPr>
        <w:t>оздание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D23">
        <w:rPr>
          <w:rFonts w:ascii="Times New Roman" w:hAnsi="Times New Roman"/>
          <w:sz w:val="28"/>
          <w:szCs w:val="28"/>
        </w:rPr>
        <w:t>и пространства, в котором я общаюсь со своими учениками оказало самое большое влияние на успеваемость учащихся в мо</w:t>
      </w:r>
      <w:r>
        <w:rPr>
          <w:rFonts w:ascii="Times New Roman" w:hAnsi="Times New Roman"/>
          <w:sz w:val="28"/>
          <w:szCs w:val="28"/>
        </w:rPr>
        <w:t>их</w:t>
      </w:r>
      <w:r w:rsidRPr="00050D23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</w:t>
      </w:r>
      <w:r w:rsidRPr="00050D23">
        <w:rPr>
          <w:rFonts w:ascii="Times New Roman" w:hAnsi="Times New Roman"/>
          <w:sz w:val="28"/>
          <w:szCs w:val="28"/>
        </w:rPr>
        <w:t>. 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D23">
        <w:rPr>
          <w:rFonts w:ascii="Times New Roman" w:hAnsi="Times New Roman"/>
          <w:sz w:val="28"/>
          <w:szCs w:val="28"/>
        </w:rPr>
        <w:t>обнаружил</w:t>
      </w:r>
      <w:r>
        <w:rPr>
          <w:rFonts w:ascii="Times New Roman" w:hAnsi="Times New Roman"/>
          <w:sz w:val="28"/>
          <w:szCs w:val="28"/>
        </w:rPr>
        <w:t>а</w:t>
      </w:r>
      <w:r w:rsidRPr="00050D23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ученики</w:t>
      </w:r>
      <w:r w:rsidRPr="00050D23">
        <w:rPr>
          <w:rFonts w:ascii="Times New Roman" w:hAnsi="Times New Roman"/>
          <w:sz w:val="28"/>
          <w:szCs w:val="28"/>
        </w:rPr>
        <w:t xml:space="preserve"> более мотивированы и заинтересованы в выполнении поставленной задачи, когда 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D23">
        <w:rPr>
          <w:rFonts w:ascii="Times New Roman" w:hAnsi="Times New Roman"/>
          <w:sz w:val="28"/>
          <w:szCs w:val="28"/>
        </w:rPr>
        <w:t xml:space="preserve">общаюсь с ними относительно их обучения. </w:t>
      </w:r>
      <w:r>
        <w:rPr>
          <w:rFonts w:ascii="Times New Roman" w:hAnsi="Times New Roman"/>
          <w:sz w:val="28"/>
          <w:szCs w:val="28"/>
        </w:rPr>
        <w:t>Мои ученики не</w:t>
      </w:r>
      <w:r w:rsidRPr="00050D23">
        <w:rPr>
          <w:rFonts w:ascii="Times New Roman" w:hAnsi="Times New Roman"/>
          <w:sz w:val="28"/>
          <w:szCs w:val="28"/>
        </w:rPr>
        <w:t xml:space="preserve"> просто хот</w:t>
      </w:r>
      <w:r>
        <w:rPr>
          <w:rFonts w:ascii="Times New Roman" w:hAnsi="Times New Roman"/>
          <w:sz w:val="28"/>
          <w:szCs w:val="28"/>
        </w:rPr>
        <w:t>ят</w:t>
      </w:r>
      <w:r w:rsidRPr="00050D23">
        <w:rPr>
          <w:rFonts w:ascii="Times New Roman" w:hAnsi="Times New Roman"/>
          <w:sz w:val="28"/>
          <w:szCs w:val="28"/>
        </w:rPr>
        <w:t xml:space="preserve"> получить пятерку</w:t>
      </w:r>
      <w:r>
        <w:rPr>
          <w:rFonts w:ascii="Times New Roman" w:hAnsi="Times New Roman"/>
          <w:sz w:val="28"/>
          <w:szCs w:val="28"/>
        </w:rPr>
        <w:t>.</w:t>
      </w:r>
      <w:r w:rsidRPr="0005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Pr="00050D23">
        <w:rPr>
          <w:rFonts w:ascii="Times New Roman" w:hAnsi="Times New Roman"/>
          <w:sz w:val="28"/>
          <w:szCs w:val="28"/>
        </w:rPr>
        <w:t xml:space="preserve"> переориентир</w:t>
      </w:r>
      <w:r>
        <w:rPr>
          <w:rFonts w:ascii="Times New Roman" w:hAnsi="Times New Roman"/>
          <w:sz w:val="28"/>
          <w:szCs w:val="28"/>
        </w:rPr>
        <w:t>овали</w:t>
      </w:r>
      <w:r w:rsidRPr="00050D23">
        <w:rPr>
          <w:rFonts w:ascii="Times New Roman" w:hAnsi="Times New Roman"/>
          <w:sz w:val="28"/>
          <w:szCs w:val="28"/>
        </w:rPr>
        <w:t xml:space="preserve"> внимание на ценность обучения. </w:t>
      </w:r>
    </w:p>
    <w:p w14:paraId="5BAE86E0" w14:textId="77777777" w:rsidR="001059D1" w:rsidRPr="001059D1" w:rsidRDefault="00050D23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годы работы в этом направлении я до сих пор окончательно не определилась в выборе основной платформы цифровых инструментов оценивания. </w:t>
      </w:r>
      <w:r w:rsidR="005C6172">
        <w:rPr>
          <w:rFonts w:ascii="Times New Roman" w:hAnsi="Times New Roman"/>
          <w:sz w:val="28"/>
          <w:szCs w:val="28"/>
        </w:rPr>
        <w:t xml:space="preserve">Я – перфекционист. Я мечтаю о платформе, в которой всё будет совершенно: начиная от шрифта и графики, </w:t>
      </w:r>
      <w:r w:rsidR="003E4045">
        <w:rPr>
          <w:rFonts w:ascii="Times New Roman" w:hAnsi="Times New Roman"/>
          <w:sz w:val="28"/>
          <w:szCs w:val="28"/>
        </w:rPr>
        <w:t xml:space="preserve">готовых качественных видеоуроков, соответствующих ФГОС, </w:t>
      </w:r>
      <w:r w:rsidR="005C6172">
        <w:rPr>
          <w:rFonts w:ascii="Times New Roman" w:hAnsi="Times New Roman"/>
          <w:sz w:val="28"/>
          <w:szCs w:val="28"/>
        </w:rPr>
        <w:t xml:space="preserve">до элементарного комфорта </w:t>
      </w:r>
      <w:r w:rsidR="003E4045">
        <w:rPr>
          <w:rFonts w:ascii="Times New Roman" w:hAnsi="Times New Roman"/>
          <w:sz w:val="28"/>
          <w:szCs w:val="28"/>
        </w:rPr>
        <w:t xml:space="preserve">и «приятности» </w:t>
      </w:r>
      <w:r w:rsidR="005C6172">
        <w:rPr>
          <w:rFonts w:ascii="Times New Roman" w:hAnsi="Times New Roman"/>
          <w:sz w:val="28"/>
          <w:szCs w:val="28"/>
        </w:rPr>
        <w:t xml:space="preserve">использования. </w:t>
      </w:r>
      <w:r w:rsidR="005A2D8C">
        <w:rPr>
          <w:rFonts w:ascii="Times New Roman" w:hAnsi="Times New Roman"/>
          <w:sz w:val="28"/>
          <w:szCs w:val="28"/>
        </w:rPr>
        <w:t>Мои т</w:t>
      </w:r>
      <w:r w:rsidR="005A2D8C" w:rsidRPr="005A2D8C">
        <w:rPr>
          <w:rFonts w:ascii="Times New Roman" w:hAnsi="Times New Roman"/>
          <w:sz w:val="28"/>
          <w:szCs w:val="28"/>
        </w:rPr>
        <w:t xml:space="preserve">ребования к </w:t>
      </w:r>
      <w:r w:rsidR="007716DA">
        <w:rPr>
          <w:rFonts w:ascii="Times New Roman" w:hAnsi="Times New Roman"/>
          <w:sz w:val="28"/>
          <w:szCs w:val="28"/>
        </w:rPr>
        <w:t>цифровым инструментам оценивания</w:t>
      </w:r>
      <w:r w:rsidR="005A2D8C">
        <w:rPr>
          <w:rFonts w:ascii="Times New Roman" w:hAnsi="Times New Roman"/>
          <w:sz w:val="28"/>
          <w:szCs w:val="28"/>
        </w:rPr>
        <w:t xml:space="preserve">: интерактивность, удобный интерфейс, разнообразие видов тестов, </w:t>
      </w:r>
      <w:r w:rsidR="00FE0495">
        <w:rPr>
          <w:rFonts w:ascii="Times New Roman" w:hAnsi="Times New Roman"/>
          <w:sz w:val="28"/>
          <w:szCs w:val="28"/>
        </w:rPr>
        <w:t xml:space="preserve">включая ответ аудио, </w:t>
      </w:r>
      <w:r w:rsidR="005A2D8C" w:rsidRPr="005A2D8C">
        <w:rPr>
          <w:rFonts w:ascii="Times New Roman" w:hAnsi="Times New Roman"/>
          <w:sz w:val="28"/>
          <w:szCs w:val="28"/>
        </w:rPr>
        <w:t>возможность использования изображения,</w:t>
      </w:r>
      <w:r w:rsidR="005A2D8C">
        <w:rPr>
          <w:rFonts w:ascii="Times New Roman" w:hAnsi="Times New Roman"/>
          <w:sz w:val="28"/>
          <w:szCs w:val="28"/>
        </w:rPr>
        <w:t xml:space="preserve"> символов, аудио и видео, </w:t>
      </w:r>
      <w:r w:rsidR="005A2D8C" w:rsidRPr="005A2D8C">
        <w:rPr>
          <w:rFonts w:ascii="Times New Roman" w:hAnsi="Times New Roman"/>
          <w:sz w:val="28"/>
          <w:szCs w:val="28"/>
        </w:rPr>
        <w:t>учёт в</w:t>
      </w:r>
      <w:r w:rsidR="005A2D8C">
        <w:rPr>
          <w:rFonts w:ascii="Times New Roman" w:hAnsi="Times New Roman"/>
          <w:sz w:val="28"/>
          <w:szCs w:val="28"/>
        </w:rPr>
        <w:t xml:space="preserve">озрастных особенностей учащихся, </w:t>
      </w:r>
      <w:r w:rsidR="005A2D8C" w:rsidRPr="005A2D8C">
        <w:rPr>
          <w:rFonts w:ascii="Times New Roman" w:hAnsi="Times New Roman"/>
          <w:sz w:val="28"/>
          <w:szCs w:val="28"/>
        </w:rPr>
        <w:t>возможность использования данной</w:t>
      </w:r>
      <w:r w:rsidR="005A2D8C">
        <w:rPr>
          <w:rFonts w:ascii="Times New Roman" w:hAnsi="Times New Roman"/>
          <w:sz w:val="28"/>
          <w:szCs w:val="28"/>
        </w:rPr>
        <w:t xml:space="preserve"> </w:t>
      </w:r>
      <w:r w:rsidR="005A2D8C" w:rsidRPr="005A2D8C">
        <w:rPr>
          <w:rFonts w:ascii="Times New Roman" w:hAnsi="Times New Roman"/>
          <w:sz w:val="28"/>
          <w:szCs w:val="28"/>
        </w:rPr>
        <w:t>о</w:t>
      </w:r>
      <w:r w:rsidR="005A2D8C">
        <w:rPr>
          <w:rFonts w:ascii="Times New Roman" w:hAnsi="Times New Roman"/>
          <w:sz w:val="28"/>
          <w:szCs w:val="28"/>
        </w:rPr>
        <w:t xml:space="preserve">болочки в мобильных устройствах, в классе и дома, </w:t>
      </w:r>
      <w:r w:rsidR="00FE0495">
        <w:rPr>
          <w:rFonts w:ascii="Times New Roman" w:hAnsi="Times New Roman"/>
          <w:sz w:val="28"/>
          <w:szCs w:val="28"/>
        </w:rPr>
        <w:t>онлайн и офлайн, создание виртуальных классов, простота составления,</w:t>
      </w:r>
      <w:r w:rsidR="005A2D8C">
        <w:rPr>
          <w:rFonts w:ascii="Times New Roman" w:hAnsi="Times New Roman"/>
          <w:sz w:val="28"/>
          <w:szCs w:val="28"/>
        </w:rPr>
        <w:t xml:space="preserve"> </w:t>
      </w:r>
      <w:r w:rsidR="005A2D8C" w:rsidRPr="005A2D8C">
        <w:rPr>
          <w:rFonts w:ascii="Times New Roman" w:hAnsi="Times New Roman"/>
          <w:sz w:val="28"/>
          <w:szCs w:val="28"/>
        </w:rPr>
        <w:t>удобство тиражирования.</w:t>
      </w:r>
      <w:r w:rsidR="005A2D8C">
        <w:rPr>
          <w:rFonts w:ascii="Times New Roman" w:hAnsi="Times New Roman"/>
          <w:sz w:val="28"/>
          <w:szCs w:val="28"/>
        </w:rPr>
        <w:t xml:space="preserve"> </w:t>
      </w:r>
      <w:r w:rsidR="003E4045" w:rsidRPr="003E4045">
        <w:rPr>
          <w:rFonts w:ascii="Times New Roman" w:hAnsi="Times New Roman"/>
          <w:sz w:val="28"/>
          <w:szCs w:val="28"/>
        </w:rPr>
        <w:t>Я –</w:t>
      </w:r>
      <w:r w:rsidR="003E4045">
        <w:rPr>
          <w:rFonts w:ascii="Times New Roman" w:hAnsi="Times New Roman"/>
          <w:sz w:val="28"/>
          <w:szCs w:val="28"/>
        </w:rPr>
        <w:t xml:space="preserve"> </w:t>
      </w:r>
      <w:r w:rsidR="003E4045" w:rsidRPr="003E4045">
        <w:rPr>
          <w:rFonts w:ascii="Times New Roman" w:hAnsi="Times New Roman"/>
          <w:sz w:val="28"/>
          <w:szCs w:val="28"/>
        </w:rPr>
        <w:t xml:space="preserve">фантазёрка. </w:t>
      </w:r>
      <w:r w:rsidR="003E4045">
        <w:rPr>
          <w:rFonts w:ascii="Times New Roman" w:hAnsi="Times New Roman"/>
          <w:sz w:val="28"/>
          <w:szCs w:val="28"/>
        </w:rPr>
        <w:t xml:space="preserve">Я мечтаю, что такая платформа будет бесплатна. </w:t>
      </w:r>
      <w:r w:rsidR="005C6172">
        <w:rPr>
          <w:rFonts w:ascii="Times New Roman" w:hAnsi="Times New Roman"/>
          <w:sz w:val="28"/>
          <w:szCs w:val="28"/>
        </w:rPr>
        <w:t>Процесс м</w:t>
      </w:r>
      <w:r>
        <w:rPr>
          <w:rFonts w:ascii="Times New Roman" w:hAnsi="Times New Roman"/>
          <w:sz w:val="28"/>
          <w:szCs w:val="28"/>
        </w:rPr>
        <w:t>учительны</w:t>
      </w:r>
      <w:r w:rsidR="005C617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поиск</w:t>
      </w:r>
      <w:r w:rsidR="005C617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использование</w:t>
      </w:r>
      <w:r w:rsidR="005C6172">
        <w:rPr>
          <w:rFonts w:ascii="Times New Roman" w:hAnsi="Times New Roman"/>
          <w:sz w:val="28"/>
          <w:szCs w:val="28"/>
        </w:rPr>
        <w:t xml:space="preserve"> и отказ от того или иного сервиса продолжается и в настоящий момент. </w:t>
      </w:r>
      <w:r w:rsidR="005C6172">
        <w:rPr>
          <w:rFonts w:ascii="Times New Roman" w:hAnsi="Times New Roman"/>
          <w:sz w:val="28"/>
          <w:szCs w:val="28"/>
        </w:rPr>
        <w:lastRenderedPageBreak/>
        <w:t xml:space="preserve">Регулярные заявления о создании какой-либо новой </w:t>
      </w:r>
      <w:r w:rsidR="001059D1">
        <w:rPr>
          <w:rFonts w:ascii="Times New Roman" w:hAnsi="Times New Roman"/>
          <w:sz w:val="28"/>
          <w:szCs w:val="28"/>
        </w:rPr>
        <w:t xml:space="preserve">отечественной </w:t>
      </w:r>
      <w:r w:rsidR="005C6172">
        <w:rPr>
          <w:rFonts w:ascii="Times New Roman" w:hAnsi="Times New Roman"/>
          <w:sz w:val="28"/>
          <w:szCs w:val="28"/>
        </w:rPr>
        <w:t xml:space="preserve">цифровой среды не оправдывают ожиданий. Должна сказать, что </w:t>
      </w:r>
      <w:r w:rsidR="001059D1">
        <w:rPr>
          <w:rFonts w:ascii="Times New Roman" w:hAnsi="Times New Roman"/>
          <w:sz w:val="28"/>
          <w:szCs w:val="28"/>
        </w:rPr>
        <w:t>нет</w:t>
      </w:r>
      <w:r w:rsidR="005C6172">
        <w:rPr>
          <w:rFonts w:ascii="Times New Roman" w:hAnsi="Times New Roman"/>
          <w:sz w:val="28"/>
          <w:szCs w:val="28"/>
        </w:rPr>
        <w:t xml:space="preserve"> такой платформы </w:t>
      </w:r>
      <w:r w:rsidR="003E4045">
        <w:rPr>
          <w:rFonts w:ascii="Times New Roman" w:hAnsi="Times New Roman"/>
          <w:sz w:val="28"/>
          <w:szCs w:val="28"/>
        </w:rPr>
        <w:t>и</w:t>
      </w:r>
      <w:r w:rsidR="005C6172">
        <w:rPr>
          <w:rFonts w:ascii="Times New Roman" w:hAnsi="Times New Roman"/>
          <w:sz w:val="28"/>
          <w:szCs w:val="28"/>
        </w:rPr>
        <w:t xml:space="preserve"> среди зарубежных.</w:t>
      </w:r>
      <w:r w:rsidR="00FE0495">
        <w:rPr>
          <w:rFonts w:ascii="Times New Roman" w:hAnsi="Times New Roman"/>
          <w:sz w:val="28"/>
          <w:szCs w:val="28"/>
        </w:rPr>
        <w:t xml:space="preserve"> Компания </w:t>
      </w:r>
      <w:proofErr w:type="spellStart"/>
      <w:r w:rsidR="00FE0495" w:rsidRPr="001059D1">
        <w:rPr>
          <w:rFonts w:ascii="Times New Roman" w:hAnsi="Times New Roman"/>
          <w:i/>
          <w:sz w:val="28"/>
          <w:szCs w:val="28"/>
          <w:lang w:val="en-US"/>
        </w:rPr>
        <w:t>iSpring</w:t>
      </w:r>
      <w:proofErr w:type="spellEnd"/>
      <w:r w:rsidR="00FE0495" w:rsidRPr="00FE0495">
        <w:rPr>
          <w:rFonts w:ascii="Times New Roman" w:hAnsi="Times New Roman"/>
          <w:sz w:val="28"/>
          <w:szCs w:val="28"/>
        </w:rPr>
        <w:t xml:space="preserve"> </w:t>
      </w:r>
      <w:r w:rsidR="00FE0495">
        <w:rPr>
          <w:rFonts w:ascii="Times New Roman" w:hAnsi="Times New Roman"/>
          <w:sz w:val="28"/>
          <w:szCs w:val="28"/>
        </w:rPr>
        <w:t>максимально приблизилась к идеалу</w:t>
      </w:r>
      <w:r w:rsidR="001059D1">
        <w:rPr>
          <w:rFonts w:ascii="Times New Roman" w:hAnsi="Times New Roman"/>
          <w:sz w:val="28"/>
          <w:szCs w:val="28"/>
        </w:rPr>
        <w:t xml:space="preserve"> платформы для создания собственных курсов</w:t>
      </w:r>
      <w:r w:rsidR="00FE0495">
        <w:rPr>
          <w:rFonts w:ascii="Times New Roman" w:hAnsi="Times New Roman"/>
          <w:sz w:val="28"/>
          <w:szCs w:val="28"/>
        </w:rPr>
        <w:t xml:space="preserve">, но цены настолько поднялись вверх, что приобретение простому учителю </w:t>
      </w:r>
      <w:proofErr w:type="spellStart"/>
      <w:r w:rsidR="00FE0495" w:rsidRPr="001059D1">
        <w:rPr>
          <w:rFonts w:ascii="Times New Roman" w:hAnsi="Times New Roman"/>
          <w:i/>
          <w:sz w:val="28"/>
          <w:szCs w:val="28"/>
        </w:rPr>
        <w:t>iSpring</w:t>
      </w:r>
      <w:proofErr w:type="spellEnd"/>
      <w:r w:rsidR="00FE0495" w:rsidRPr="001059D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E0495" w:rsidRPr="001059D1">
        <w:rPr>
          <w:rFonts w:ascii="Times New Roman" w:hAnsi="Times New Roman"/>
          <w:i/>
          <w:sz w:val="28"/>
          <w:szCs w:val="28"/>
        </w:rPr>
        <w:t>Suite</w:t>
      </w:r>
      <w:proofErr w:type="spellEnd"/>
      <w:r w:rsidR="00FE0495" w:rsidRPr="001059D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E0495" w:rsidRPr="001059D1">
        <w:rPr>
          <w:rFonts w:ascii="Times New Roman" w:hAnsi="Times New Roman"/>
          <w:i/>
          <w:sz w:val="28"/>
          <w:szCs w:val="28"/>
        </w:rPr>
        <w:t>Max</w:t>
      </w:r>
      <w:proofErr w:type="spellEnd"/>
      <w:r w:rsidR="001059D1">
        <w:rPr>
          <w:rFonts w:ascii="Times New Roman" w:hAnsi="Times New Roman"/>
          <w:sz w:val="28"/>
          <w:szCs w:val="28"/>
        </w:rPr>
        <w:t xml:space="preserve"> не под силу. Из готовых решений – интерактивные рабочие тетради </w:t>
      </w:r>
      <w:proofErr w:type="spellStart"/>
      <w:r w:rsidR="001059D1" w:rsidRPr="001059D1">
        <w:rPr>
          <w:rFonts w:ascii="Times New Roman" w:hAnsi="Times New Roman"/>
          <w:i/>
          <w:sz w:val="28"/>
          <w:szCs w:val="28"/>
          <w:lang w:val="en-US"/>
        </w:rPr>
        <w:t>Skysmart</w:t>
      </w:r>
      <w:proofErr w:type="spellEnd"/>
      <w:r w:rsidR="001059D1" w:rsidRPr="001059D1">
        <w:rPr>
          <w:rFonts w:ascii="Times New Roman" w:hAnsi="Times New Roman"/>
          <w:i/>
          <w:sz w:val="28"/>
          <w:szCs w:val="28"/>
        </w:rPr>
        <w:t xml:space="preserve"> </w:t>
      </w:r>
      <w:r w:rsidR="001059D1" w:rsidRPr="001059D1">
        <w:rPr>
          <w:rFonts w:ascii="Times New Roman" w:hAnsi="Times New Roman"/>
          <w:sz w:val="28"/>
          <w:szCs w:val="28"/>
        </w:rPr>
        <w:t xml:space="preserve">– </w:t>
      </w:r>
      <w:r w:rsidR="001059D1">
        <w:rPr>
          <w:rFonts w:ascii="Times New Roman" w:hAnsi="Times New Roman"/>
          <w:sz w:val="28"/>
          <w:szCs w:val="28"/>
        </w:rPr>
        <w:t>наилучший выбор</w:t>
      </w:r>
      <w:r w:rsidR="003527A6">
        <w:rPr>
          <w:rFonts w:ascii="Times New Roman" w:hAnsi="Times New Roman"/>
          <w:sz w:val="28"/>
          <w:szCs w:val="28"/>
        </w:rPr>
        <w:t xml:space="preserve"> для учителя</w:t>
      </w:r>
      <w:r w:rsidR="001059D1">
        <w:rPr>
          <w:rFonts w:ascii="Times New Roman" w:hAnsi="Times New Roman"/>
          <w:sz w:val="28"/>
          <w:szCs w:val="28"/>
        </w:rPr>
        <w:t>.</w:t>
      </w:r>
    </w:p>
    <w:p w14:paraId="517933D0" w14:textId="77777777" w:rsidR="00335C22" w:rsidRDefault="00335C22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же выход</w:t>
      </w:r>
      <w:r w:rsidRPr="00335C22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Здесь каждый решает сам. Универсального ответа нет. Выбор огромен, но, ч</w:t>
      </w:r>
      <w:r w:rsidRPr="00335C22">
        <w:rPr>
          <w:rFonts w:ascii="Times New Roman" w:hAnsi="Times New Roman"/>
          <w:sz w:val="28"/>
          <w:szCs w:val="28"/>
        </w:rPr>
        <w:t>ем больше возможностей, тем труднее выбрать.</w:t>
      </w:r>
    </w:p>
    <w:p w14:paraId="31C596BE" w14:textId="77777777" w:rsidR="00AA1BBA" w:rsidRPr="00AA1BBA" w:rsidRDefault="00D01DC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выбор –</w:t>
      </w:r>
      <w:r w:rsidR="00AA1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BBA" w:rsidRPr="0063283D">
        <w:rPr>
          <w:rFonts w:ascii="Times New Roman" w:hAnsi="Times New Roman"/>
          <w:sz w:val="28"/>
          <w:szCs w:val="28"/>
        </w:rPr>
        <w:t>Удоба</w:t>
      </w:r>
      <w:proofErr w:type="spellEnd"/>
      <w:r w:rsidR="0063283D" w:rsidRPr="0063283D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63283D" w:rsidRPr="00B452A3">
          <w:rPr>
            <w:rStyle w:val="ad"/>
            <w:rFonts w:ascii="Times New Roman" w:hAnsi="Times New Roman"/>
            <w:i/>
            <w:color w:val="auto"/>
            <w:sz w:val="28"/>
            <w:szCs w:val="28"/>
          </w:rPr>
          <w:t>https://udoba.org</w:t>
        </w:r>
        <w:r w:rsidR="00AA1BBA" w:rsidRPr="00B452A3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</w:hyperlink>
      <w:r w:rsidR="00AA1BBA">
        <w:rPr>
          <w:rFonts w:ascii="Times New Roman" w:hAnsi="Times New Roman"/>
          <w:sz w:val="28"/>
          <w:szCs w:val="28"/>
        </w:rPr>
        <w:t xml:space="preserve"> </w:t>
      </w:r>
      <w:r w:rsidR="00AA1BBA" w:rsidRPr="00AA1BBA">
        <w:rPr>
          <w:rFonts w:ascii="Times New Roman" w:hAnsi="Times New Roman"/>
          <w:sz w:val="28"/>
          <w:szCs w:val="28"/>
        </w:rPr>
        <w:t>Образовательный онлайн</w:t>
      </w:r>
      <w:r w:rsidR="00B452A3">
        <w:rPr>
          <w:rFonts w:ascii="Times New Roman" w:hAnsi="Times New Roman"/>
          <w:sz w:val="28"/>
          <w:szCs w:val="28"/>
        </w:rPr>
        <w:t>-</w:t>
      </w:r>
      <w:r w:rsidR="00AA1BBA" w:rsidRPr="00AA1BBA">
        <w:rPr>
          <w:rFonts w:ascii="Times New Roman" w:hAnsi="Times New Roman"/>
          <w:sz w:val="28"/>
          <w:szCs w:val="28"/>
        </w:rPr>
        <w:t xml:space="preserve">конструктор УДОБА был запущен в апреле 2020 года. </w:t>
      </w:r>
      <w:proofErr w:type="spellStart"/>
      <w:r w:rsidR="00AA1BBA" w:rsidRPr="00AA1BBA">
        <w:rPr>
          <w:rFonts w:ascii="Times New Roman" w:hAnsi="Times New Roman"/>
          <w:sz w:val="28"/>
          <w:szCs w:val="28"/>
        </w:rPr>
        <w:t>У</w:t>
      </w:r>
      <w:r w:rsidR="00AA1BBA">
        <w:rPr>
          <w:rFonts w:ascii="Times New Roman" w:hAnsi="Times New Roman"/>
          <w:sz w:val="28"/>
          <w:szCs w:val="28"/>
        </w:rPr>
        <w:t>доба</w:t>
      </w:r>
      <w:proofErr w:type="spellEnd"/>
      <w:r w:rsidR="00AA1BBA" w:rsidRPr="00AA1BBA">
        <w:rPr>
          <w:rFonts w:ascii="Times New Roman" w:hAnsi="Times New Roman"/>
          <w:sz w:val="28"/>
          <w:szCs w:val="28"/>
        </w:rPr>
        <w:t xml:space="preserve"> </w:t>
      </w:r>
      <w:r w:rsidR="00AA1BBA">
        <w:rPr>
          <w:rFonts w:ascii="Times New Roman" w:hAnsi="Times New Roman"/>
          <w:sz w:val="28"/>
          <w:szCs w:val="28"/>
        </w:rPr>
        <w:t>–</w:t>
      </w:r>
      <w:r w:rsidR="00AA1BBA" w:rsidRPr="00AA1BBA">
        <w:rPr>
          <w:rFonts w:ascii="Times New Roman" w:hAnsi="Times New Roman"/>
          <w:sz w:val="28"/>
          <w:szCs w:val="28"/>
        </w:rPr>
        <w:t xml:space="preserve"> бесплатный конструктор и хостинг открытых интерактивных электронных образовательных ресурсов (ЭОР). Интерактивные ЭОР на данном сайте не просто создаются, но и распространяются в открытом доступе.</w:t>
      </w:r>
    </w:p>
    <w:p w14:paraId="0434CB3F" w14:textId="77777777" w:rsidR="00AA1BBA" w:rsidRPr="00AA1BBA" w:rsidRDefault="00AA1BBA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BBA">
        <w:rPr>
          <w:rFonts w:ascii="Times New Roman" w:hAnsi="Times New Roman"/>
          <w:sz w:val="28"/>
          <w:szCs w:val="28"/>
        </w:rPr>
        <w:t xml:space="preserve">«Этот образовательный онлайн-конструктор – первый в своём роде на территории России. Многие другие конструкторы находятся на иностранных серверах или поддерживают небольшое число типов интерактивных заданий. Интерактивные ресурсы делают обучение интересней и экономят время на проверке заданий. При разработке я постарался сделать простой в использовании, функциональный сервис и разместил его на серверах Пермского университета», – рассказывает программист интернет-центра ПГНИУ, разработчик ресурса Арсен </w:t>
      </w:r>
      <w:proofErr w:type="spellStart"/>
      <w:r w:rsidRPr="00AA1BBA">
        <w:rPr>
          <w:rFonts w:ascii="Times New Roman" w:hAnsi="Times New Roman"/>
          <w:sz w:val="28"/>
          <w:szCs w:val="28"/>
        </w:rPr>
        <w:t>Боровинский</w:t>
      </w:r>
      <w:proofErr w:type="spellEnd"/>
      <w:r w:rsidRPr="00AA1BBA">
        <w:rPr>
          <w:rFonts w:ascii="Times New Roman" w:hAnsi="Times New Roman"/>
          <w:sz w:val="28"/>
          <w:szCs w:val="28"/>
        </w:rPr>
        <w:t>.</w:t>
      </w:r>
    </w:p>
    <w:p w14:paraId="7865E9A7" w14:textId="77777777" w:rsidR="00AA1BBA" w:rsidRDefault="00AA1BBA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BBA">
        <w:rPr>
          <w:rFonts w:ascii="Times New Roman" w:hAnsi="Times New Roman"/>
          <w:sz w:val="28"/>
          <w:szCs w:val="28"/>
        </w:rPr>
        <w:t xml:space="preserve"> На сайте УДОБА школьные учителя и преподаватели вузов могут создавать </w:t>
      </w:r>
      <w:r w:rsidR="00B452A3">
        <w:rPr>
          <w:rFonts w:ascii="Times New Roman" w:hAnsi="Times New Roman"/>
          <w:sz w:val="28"/>
          <w:szCs w:val="28"/>
        </w:rPr>
        <w:t>более 50</w:t>
      </w:r>
      <w:r w:rsidRPr="00AA1BBA">
        <w:rPr>
          <w:rFonts w:ascii="Times New Roman" w:hAnsi="Times New Roman"/>
          <w:sz w:val="28"/>
          <w:szCs w:val="28"/>
        </w:rPr>
        <w:t xml:space="preserve"> (!) различных типов интерактивных заданий: перетаскивани</w:t>
      </w:r>
      <w:r>
        <w:rPr>
          <w:rFonts w:ascii="Times New Roman" w:hAnsi="Times New Roman"/>
          <w:sz w:val="28"/>
          <w:szCs w:val="28"/>
        </w:rPr>
        <w:t>е</w:t>
      </w:r>
      <w:r w:rsidRPr="00AA1BBA">
        <w:rPr>
          <w:rFonts w:ascii="Times New Roman" w:hAnsi="Times New Roman"/>
          <w:sz w:val="28"/>
          <w:szCs w:val="28"/>
        </w:rPr>
        <w:t xml:space="preserve"> слов, викторины, ленты времени, интерактивные плакаты, интерактивные презентации и много других интересных видов заданий. Педагоги могут использовать конструктор </w:t>
      </w:r>
      <w:proofErr w:type="spellStart"/>
      <w:r w:rsidRPr="00AA1BBA">
        <w:rPr>
          <w:rFonts w:ascii="Times New Roman" w:hAnsi="Times New Roman"/>
          <w:sz w:val="28"/>
          <w:szCs w:val="28"/>
        </w:rPr>
        <w:t>Удоба</w:t>
      </w:r>
      <w:proofErr w:type="spellEnd"/>
      <w:r w:rsidRPr="00AA1BBA">
        <w:rPr>
          <w:rFonts w:ascii="Times New Roman" w:hAnsi="Times New Roman"/>
          <w:sz w:val="28"/>
          <w:szCs w:val="28"/>
        </w:rPr>
        <w:t xml:space="preserve"> на уроке, при организации самостоятельной работы обучающихся по предмету, в дистанционном обучении, для наполнения личного сайта или блога, в проектной деятельности.</w:t>
      </w:r>
    </w:p>
    <w:p w14:paraId="78C1AD97" w14:textId="77777777" w:rsidR="00AA1BBA" w:rsidRPr="00AA1BBA" w:rsidRDefault="00AA1BBA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BBA">
        <w:rPr>
          <w:rFonts w:ascii="Times New Roman" w:hAnsi="Times New Roman"/>
          <w:sz w:val="28"/>
          <w:szCs w:val="28"/>
        </w:rPr>
        <w:lastRenderedPageBreak/>
        <w:t>Конструктор позволяет организовать цифровое образовательное взаимодействие между преподавателем и учениками (причём это взаимодействие с учащимися возможно без их регистрации (в формате сбора фото их домашних заданий). В случае же регистрации учащегося возможно также отслеживание его результатов выполнения заданий.</w:t>
      </w:r>
    </w:p>
    <w:p w14:paraId="392D78DC" w14:textId="77777777" w:rsidR="00D01DCF" w:rsidRDefault="00D01DC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52A3">
        <w:rPr>
          <w:rFonts w:ascii="Times New Roman" w:hAnsi="Times New Roman"/>
          <w:sz w:val="28"/>
          <w:szCs w:val="28"/>
        </w:rPr>
        <w:t>С помощью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0674B3" w:rsidRPr="00DB398F">
          <w:rPr>
            <w:rStyle w:val="ad"/>
            <w:rFonts w:ascii="Times New Roman" w:hAnsi="Times New Roman"/>
            <w:i/>
            <w:color w:val="auto"/>
            <w:sz w:val="28"/>
            <w:szCs w:val="28"/>
            <w:lang w:val="en-US"/>
          </w:rPr>
          <w:t>https</w:t>
        </w:r>
        <w:r w:rsidR="000674B3" w:rsidRPr="00DB398F">
          <w:rPr>
            <w:rStyle w:val="ad"/>
            <w:rFonts w:ascii="Times New Roman" w:hAnsi="Times New Roman"/>
            <w:i/>
            <w:color w:val="auto"/>
            <w:sz w:val="28"/>
            <w:szCs w:val="28"/>
          </w:rPr>
          <w:t>://</w:t>
        </w:r>
        <w:r w:rsidR="000674B3" w:rsidRPr="00DB398F">
          <w:rPr>
            <w:rStyle w:val="ad"/>
            <w:rFonts w:ascii="Times New Roman" w:hAnsi="Times New Roman"/>
            <w:i/>
            <w:color w:val="auto"/>
            <w:sz w:val="28"/>
            <w:szCs w:val="28"/>
            <w:lang w:val="en-US"/>
          </w:rPr>
          <w:t>app</w:t>
        </w:r>
        <w:r w:rsidR="000674B3" w:rsidRPr="00DB398F">
          <w:rPr>
            <w:rStyle w:val="ad"/>
            <w:rFonts w:ascii="Times New Roman" w:hAnsi="Times New Roman"/>
            <w:i/>
            <w:color w:val="auto"/>
            <w:sz w:val="28"/>
            <w:szCs w:val="28"/>
          </w:rPr>
          <w:t>.</w:t>
        </w:r>
        <w:proofErr w:type="spellStart"/>
        <w:r w:rsidR="000674B3" w:rsidRPr="00DB398F">
          <w:rPr>
            <w:rStyle w:val="ad"/>
            <w:rFonts w:ascii="Times New Roman" w:hAnsi="Times New Roman"/>
            <w:i/>
            <w:color w:val="auto"/>
            <w:sz w:val="28"/>
            <w:szCs w:val="28"/>
            <w:lang w:val="en-US"/>
          </w:rPr>
          <w:t>wizer</w:t>
        </w:r>
        <w:proofErr w:type="spellEnd"/>
        <w:r w:rsidR="000674B3" w:rsidRPr="00DB398F">
          <w:rPr>
            <w:rStyle w:val="ad"/>
            <w:rFonts w:ascii="Times New Roman" w:hAnsi="Times New Roman"/>
            <w:i/>
            <w:color w:val="auto"/>
            <w:sz w:val="28"/>
            <w:szCs w:val="28"/>
          </w:rPr>
          <w:t>.</w:t>
        </w:r>
        <w:r w:rsidR="000674B3" w:rsidRPr="00DB398F">
          <w:rPr>
            <w:rStyle w:val="ad"/>
            <w:rFonts w:ascii="Times New Roman" w:hAnsi="Times New Roman"/>
            <w:i/>
            <w:color w:val="auto"/>
            <w:sz w:val="28"/>
            <w:szCs w:val="28"/>
            <w:lang w:val="en-US"/>
          </w:rPr>
          <w:t>me</w:t>
        </w:r>
      </w:hyperlink>
      <w:r w:rsidR="00B452A3" w:rsidRPr="00B452A3">
        <w:rPr>
          <w:rFonts w:ascii="Times New Roman" w:hAnsi="Times New Roman"/>
          <w:sz w:val="28"/>
          <w:szCs w:val="28"/>
        </w:rPr>
        <w:t xml:space="preserve"> вы создаете невероятно красивые по дизайну рабочие листы, которые содержат интерактивные задания, позволяющие учителю быстро предоставлять учащимся обратную связь. Девиз сервиса: «Удивите своих учащихся более интеллектуальными рабочими листами». В учебной работе можно использовать этот инструмент как для формирующего, так и для итогового</w:t>
      </w:r>
      <w:r w:rsidR="00B452A3">
        <w:rPr>
          <w:rFonts w:ascii="Times New Roman" w:hAnsi="Times New Roman"/>
          <w:sz w:val="28"/>
          <w:szCs w:val="28"/>
        </w:rPr>
        <w:t xml:space="preserve"> </w:t>
      </w:r>
      <w:r w:rsidR="00B452A3" w:rsidRPr="00B452A3">
        <w:rPr>
          <w:rFonts w:ascii="Times New Roman" w:hAnsi="Times New Roman"/>
          <w:sz w:val="28"/>
          <w:szCs w:val="28"/>
        </w:rPr>
        <w:t>оценивания. Можно давать учащимся задания, составленные с его помощью, в качестве домашней работы</w:t>
      </w:r>
      <w:r w:rsidR="00B452A3">
        <w:rPr>
          <w:rFonts w:ascii="Times New Roman" w:hAnsi="Times New Roman"/>
          <w:sz w:val="28"/>
          <w:szCs w:val="28"/>
        </w:rPr>
        <w:t>, а</w:t>
      </w:r>
      <w:r w:rsidR="00B452A3" w:rsidRPr="00B452A3">
        <w:rPr>
          <w:rFonts w:ascii="Times New Roman" w:hAnsi="Times New Roman"/>
          <w:sz w:val="28"/>
          <w:szCs w:val="28"/>
        </w:rPr>
        <w:t xml:space="preserve"> в классе будет возможность уделить время ошибкам, связанным с выполнением заданий.</w:t>
      </w:r>
      <w:r w:rsidR="00C66ADC" w:rsidRPr="00C66ADC">
        <w:rPr>
          <w:rFonts w:ascii="Times New Roman" w:hAnsi="Times New Roman"/>
          <w:sz w:val="28"/>
          <w:szCs w:val="28"/>
        </w:rPr>
        <w:t xml:space="preserve"> </w:t>
      </w:r>
      <w:r w:rsidR="00B452A3">
        <w:rPr>
          <w:rFonts w:ascii="Times New Roman" w:hAnsi="Times New Roman"/>
          <w:sz w:val="28"/>
          <w:szCs w:val="28"/>
        </w:rPr>
        <w:t>П</w:t>
      </w:r>
      <w:r w:rsidR="00C66ADC">
        <w:rPr>
          <w:rFonts w:ascii="Times New Roman" w:hAnsi="Times New Roman"/>
          <w:sz w:val="28"/>
          <w:szCs w:val="28"/>
        </w:rPr>
        <w:t>одписк</w:t>
      </w:r>
      <w:r w:rsidR="00B452A3">
        <w:rPr>
          <w:rFonts w:ascii="Times New Roman" w:hAnsi="Times New Roman"/>
          <w:sz w:val="28"/>
          <w:szCs w:val="28"/>
        </w:rPr>
        <w:t>а</w:t>
      </w:r>
      <w:r w:rsidR="00C66A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ADC" w:rsidRPr="00060818">
        <w:rPr>
          <w:rFonts w:ascii="Times New Roman" w:hAnsi="Times New Roman"/>
          <w:i/>
          <w:sz w:val="28"/>
          <w:szCs w:val="28"/>
          <w:lang w:val="en-US"/>
        </w:rPr>
        <w:t>Wizer</w:t>
      </w:r>
      <w:proofErr w:type="spellEnd"/>
      <w:r w:rsidR="00C66ADC" w:rsidRPr="00060818">
        <w:rPr>
          <w:rFonts w:ascii="Times New Roman" w:hAnsi="Times New Roman"/>
          <w:i/>
          <w:sz w:val="28"/>
          <w:szCs w:val="28"/>
        </w:rPr>
        <w:t xml:space="preserve"> </w:t>
      </w:r>
      <w:r w:rsidR="00C66ADC" w:rsidRPr="00060818">
        <w:rPr>
          <w:rFonts w:ascii="Times New Roman" w:hAnsi="Times New Roman"/>
          <w:i/>
          <w:sz w:val="28"/>
          <w:szCs w:val="28"/>
          <w:lang w:val="en-US"/>
        </w:rPr>
        <w:t>Boost</w:t>
      </w:r>
      <w:r w:rsidR="00B452A3">
        <w:rPr>
          <w:rFonts w:ascii="Times New Roman" w:hAnsi="Times New Roman"/>
          <w:sz w:val="28"/>
          <w:szCs w:val="28"/>
        </w:rPr>
        <w:t xml:space="preserve"> </w:t>
      </w:r>
      <w:r w:rsidR="00C66ADC">
        <w:rPr>
          <w:rFonts w:ascii="Times New Roman" w:hAnsi="Times New Roman"/>
          <w:sz w:val="28"/>
          <w:szCs w:val="28"/>
        </w:rPr>
        <w:t xml:space="preserve">даёт возможность </w:t>
      </w:r>
      <w:r w:rsidR="00E85FA2">
        <w:rPr>
          <w:rFonts w:ascii="Times New Roman" w:hAnsi="Times New Roman"/>
          <w:sz w:val="28"/>
          <w:szCs w:val="28"/>
        </w:rPr>
        <w:t xml:space="preserve">создавать несколько классов и </w:t>
      </w:r>
      <w:r w:rsidR="00C66ADC">
        <w:rPr>
          <w:rFonts w:ascii="Times New Roman" w:hAnsi="Times New Roman"/>
          <w:sz w:val="28"/>
          <w:szCs w:val="28"/>
        </w:rPr>
        <w:t>отслеживать результаты в реальном времени.</w:t>
      </w:r>
    </w:p>
    <w:p w14:paraId="20826544" w14:textId="77777777" w:rsidR="00C66ADC" w:rsidRDefault="00E85FA2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великолепный сервис</w:t>
      </w:r>
      <w:r w:rsidR="00060818">
        <w:rPr>
          <w:rFonts w:ascii="Times New Roman" w:hAnsi="Times New Roman"/>
          <w:sz w:val="28"/>
          <w:szCs w:val="28"/>
        </w:rPr>
        <w:t>, который обожают мои ученики</w:t>
      </w:r>
      <w:r>
        <w:rPr>
          <w:rFonts w:ascii="Times New Roman" w:hAnsi="Times New Roman"/>
          <w:sz w:val="28"/>
          <w:szCs w:val="28"/>
        </w:rPr>
        <w:t xml:space="preserve"> – это </w:t>
      </w:r>
      <w:hyperlink r:id="rId11" w:history="1">
        <w:r w:rsidR="00060818" w:rsidRPr="00DB398F">
          <w:rPr>
            <w:rStyle w:val="ad"/>
            <w:rFonts w:ascii="Times New Roman" w:hAnsi="Times New Roman"/>
            <w:i/>
            <w:color w:val="auto"/>
            <w:sz w:val="28"/>
            <w:szCs w:val="28"/>
          </w:rPr>
          <w:t>https://quizizz.com</w:t>
        </w:r>
      </w:hyperlink>
      <w:r w:rsidR="00060818">
        <w:rPr>
          <w:rFonts w:ascii="Times New Roman" w:hAnsi="Times New Roman"/>
          <w:sz w:val="28"/>
          <w:szCs w:val="28"/>
        </w:rPr>
        <w:t xml:space="preserve">. Я восхищаюсь разработчиками, создавшими такой замечательный инструмент для оценивания. План </w:t>
      </w:r>
      <w:r w:rsidR="00060818" w:rsidRPr="00060818">
        <w:rPr>
          <w:rFonts w:ascii="Times New Roman" w:hAnsi="Times New Roman"/>
          <w:i/>
          <w:sz w:val="28"/>
          <w:szCs w:val="28"/>
          <w:lang w:val="en-US"/>
        </w:rPr>
        <w:t>Super</w:t>
      </w:r>
      <w:r w:rsidR="00060818">
        <w:rPr>
          <w:rFonts w:ascii="Times New Roman" w:hAnsi="Times New Roman"/>
          <w:sz w:val="28"/>
          <w:szCs w:val="28"/>
        </w:rPr>
        <w:t xml:space="preserve"> позволяет работать с учениками в классе, задавать задание на дом, проводить анализ работ как в целом по классу, так и по отдельным учащимся, просмотреть результат по отдельным вопросам и в целом по теме. </w:t>
      </w:r>
    </w:p>
    <w:p w14:paraId="4573B745" w14:textId="77777777" w:rsidR="00DB398F" w:rsidRDefault="00B90662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t>ВЗНАНИЯ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90662">
        <w:rPr>
          <w:rFonts w:ascii="Times New Roman" w:hAnsi="Times New Roman"/>
          <w:sz w:val="28"/>
          <w:szCs w:val="28"/>
        </w:rPr>
        <w:t xml:space="preserve">конструктор для создания интерактивных материалов к онлайн или офлайн урокам, содержит в себе адаптированный и улучшенный функционал мировых лидеров в образовании, таких как </w:t>
      </w:r>
      <w:proofErr w:type="spellStart"/>
      <w:r w:rsidRPr="00B90662">
        <w:rPr>
          <w:rFonts w:ascii="Times New Roman" w:hAnsi="Times New Roman"/>
          <w:sz w:val="28"/>
          <w:szCs w:val="28"/>
        </w:rPr>
        <w:t>Quizlet</w:t>
      </w:r>
      <w:proofErr w:type="spellEnd"/>
      <w:r w:rsidRPr="00B906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0662">
        <w:rPr>
          <w:rFonts w:ascii="Times New Roman" w:hAnsi="Times New Roman"/>
          <w:sz w:val="28"/>
          <w:szCs w:val="28"/>
        </w:rPr>
        <w:t>Wordwall</w:t>
      </w:r>
      <w:proofErr w:type="spellEnd"/>
      <w:r w:rsidRPr="00B906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0662">
        <w:rPr>
          <w:rFonts w:ascii="Times New Roman" w:hAnsi="Times New Roman"/>
          <w:sz w:val="28"/>
          <w:szCs w:val="28"/>
        </w:rPr>
        <w:t>Kahoot</w:t>
      </w:r>
      <w:proofErr w:type="spellEnd"/>
      <w:r w:rsidRPr="00B906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0662">
        <w:rPr>
          <w:rFonts w:ascii="Times New Roman" w:hAnsi="Times New Roman"/>
          <w:sz w:val="28"/>
          <w:szCs w:val="28"/>
        </w:rPr>
        <w:t>Learningapps</w:t>
      </w:r>
      <w:proofErr w:type="spellEnd"/>
      <w:r w:rsidRPr="00B906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0662">
        <w:rPr>
          <w:rFonts w:ascii="Times New Roman" w:hAnsi="Times New Roman"/>
          <w:sz w:val="28"/>
          <w:szCs w:val="28"/>
        </w:rPr>
        <w:t>Islcollective</w:t>
      </w:r>
      <w:proofErr w:type="spellEnd"/>
      <w:r w:rsidRPr="00B90662">
        <w:rPr>
          <w:rFonts w:ascii="Times New Roman" w:hAnsi="Times New Roman"/>
          <w:sz w:val="28"/>
          <w:szCs w:val="28"/>
        </w:rPr>
        <w:t xml:space="preserve"> и других сервисов.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AB5C96">
        <w:rPr>
          <w:rFonts w:ascii="Times New Roman" w:hAnsi="Times New Roman"/>
          <w:sz w:val="28"/>
          <w:szCs w:val="28"/>
        </w:rPr>
        <w:t xml:space="preserve">Образовательная платформа </w:t>
      </w:r>
      <w:hyperlink r:id="rId12" w:history="1">
        <w:r w:rsidR="00AB5C96" w:rsidRPr="00AB5C96">
          <w:rPr>
            <w:rStyle w:val="ad"/>
            <w:rFonts w:ascii="Times New Roman" w:hAnsi="Times New Roman"/>
            <w:i/>
            <w:color w:val="auto"/>
            <w:sz w:val="28"/>
            <w:szCs w:val="28"/>
          </w:rPr>
          <w:t>https://vznaniya.ru</w:t>
        </w:r>
      </w:hyperlink>
      <w:r w:rsidR="00AB5C96">
        <w:rPr>
          <w:rFonts w:ascii="Times New Roman" w:hAnsi="Times New Roman"/>
          <w:sz w:val="28"/>
          <w:szCs w:val="28"/>
        </w:rPr>
        <w:t xml:space="preserve"> быстро развивается, обладает той «приятностью» в использовании, о которой говорилось выше, и, кроме тестов</w:t>
      </w:r>
      <w:r w:rsidR="007C5B05">
        <w:rPr>
          <w:rFonts w:ascii="Times New Roman" w:hAnsi="Times New Roman"/>
          <w:sz w:val="28"/>
          <w:szCs w:val="28"/>
        </w:rPr>
        <w:t xml:space="preserve"> и игр</w:t>
      </w:r>
      <w:r w:rsidR="00AB5C96">
        <w:rPr>
          <w:rFonts w:ascii="Times New Roman" w:hAnsi="Times New Roman"/>
          <w:sz w:val="28"/>
          <w:szCs w:val="28"/>
        </w:rPr>
        <w:t>, на ней есть великолепная возможность анализа результатов в таблицах, диаграммах, графиках.</w:t>
      </w:r>
    </w:p>
    <w:p w14:paraId="034ABC8B" w14:textId="77777777" w:rsidR="00B90662" w:rsidRPr="00B90662" w:rsidRDefault="00B90662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t>На платформе ВЗНАНИЯ вы можете:</w:t>
      </w:r>
    </w:p>
    <w:p w14:paraId="652FD83E" w14:textId="77777777" w:rsidR="00B90662" w:rsidRPr="00B90662" w:rsidRDefault="00B90662" w:rsidP="00BF56ED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lastRenderedPageBreak/>
        <w:t>подготовить урок на заучивание или проверку знаний за 5-15 минут;</w:t>
      </w:r>
    </w:p>
    <w:p w14:paraId="7787A1C2" w14:textId="77777777" w:rsidR="00B90662" w:rsidRPr="00B90662" w:rsidRDefault="00B90662" w:rsidP="00BF56ED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t>разнообразить обучение с помощью игровых механик;</w:t>
      </w:r>
    </w:p>
    <w:p w14:paraId="29557B26" w14:textId="77777777" w:rsidR="00B90662" w:rsidRPr="00B90662" w:rsidRDefault="00B90662" w:rsidP="00BF56ED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t xml:space="preserve">задать упражнения на дом и быть уверенным, что ученик их действительно выполнит, а не спишет с </w:t>
      </w:r>
      <w:proofErr w:type="spellStart"/>
      <w:r w:rsidRPr="00B90662">
        <w:rPr>
          <w:rFonts w:ascii="Times New Roman" w:hAnsi="Times New Roman"/>
          <w:sz w:val="28"/>
          <w:szCs w:val="28"/>
        </w:rPr>
        <w:t>решебника</w:t>
      </w:r>
      <w:proofErr w:type="spellEnd"/>
      <w:r w:rsidRPr="00B90662">
        <w:rPr>
          <w:rFonts w:ascii="Times New Roman" w:hAnsi="Times New Roman"/>
          <w:sz w:val="28"/>
          <w:szCs w:val="28"/>
        </w:rPr>
        <w:t>;</w:t>
      </w:r>
    </w:p>
    <w:p w14:paraId="4F623B64" w14:textId="77777777" w:rsidR="00B90662" w:rsidRPr="00B90662" w:rsidRDefault="00B90662" w:rsidP="00BF56ED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t xml:space="preserve">не беспокоиться о проверке заданий, </w:t>
      </w:r>
      <w:r>
        <w:rPr>
          <w:rFonts w:ascii="Times New Roman" w:hAnsi="Times New Roman"/>
          <w:sz w:val="28"/>
          <w:szCs w:val="28"/>
        </w:rPr>
        <w:t>результаты проверяются</w:t>
      </w:r>
      <w:r w:rsidRPr="00B90662">
        <w:rPr>
          <w:rFonts w:ascii="Times New Roman" w:hAnsi="Times New Roman"/>
          <w:sz w:val="28"/>
          <w:szCs w:val="28"/>
        </w:rPr>
        <w:t xml:space="preserve"> автоматическ</w:t>
      </w:r>
      <w:r>
        <w:rPr>
          <w:rFonts w:ascii="Times New Roman" w:hAnsi="Times New Roman"/>
          <w:sz w:val="28"/>
          <w:szCs w:val="28"/>
        </w:rPr>
        <w:t>и</w:t>
      </w:r>
      <w:r w:rsidRPr="00B90662">
        <w:rPr>
          <w:rFonts w:ascii="Times New Roman" w:hAnsi="Times New Roman"/>
          <w:sz w:val="28"/>
          <w:szCs w:val="28"/>
        </w:rPr>
        <w:t>, вся информация по выполненным урокам/играм хранится в едином журнале;</w:t>
      </w:r>
    </w:p>
    <w:p w14:paraId="068D5C53" w14:textId="77777777" w:rsidR="00B90662" w:rsidRPr="00B90662" w:rsidRDefault="00B90662" w:rsidP="00BF56ED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оздать</w:t>
      </w:r>
      <w:r w:rsidRPr="00B90662">
        <w:rPr>
          <w:rFonts w:ascii="Times New Roman" w:hAnsi="Times New Roman"/>
          <w:sz w:val="28"/>
          <w:szCs w:val="28"/>
        </w:rPr>
        <w:t xml:space="preserve"> задания с интерактивными видео: мультики, фильмы, клипы;</w:t>
      </w:r>
    </w:p>
    <w:p w14:paraId="781B8C54" w14:textId="77777777" w:rsidR="00B90662" w:rsidRDefault="00B90662" w:rsidP="00BF56ED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t>пройти с учениками классные тематические квесты.</w:t>
      </w:r>
    </w:p>
    <w:p w14:paraId="53E36AD9" w14:textId="77777777" w:rsidR="00B90662" w:rsidRPr="00B90662" w:rsidRDefault="00B90662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t xml:space="preserve">ВЗНАНИЯ </w:t>
      </w:r>
      <w:r>
        <w:rPr>
          <w:rFonts w:ascii="Times New Roman" w:hAnsi="Times New Roman"/>
          <w:sz w:val="28"/>
          <w:szCs w:val="28"/>
        </w:rPr>
        <w:t>–</w:t>
      </w:r>
      <w:r w:rsidRPr="00B90662">
        <w:rPr>
          <w:rFonts w:ascii="Times New Roman" w:hAnsi="Times New Roman"/>
          <w:sz w:val="28"/>
          <w:szCs w:val="28"/>
        </w:rPr>
        <w:t xml:space="preserve"> это образовательная платформа для изучения иностранного языка.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662">
        <w:rPr>
          <w:rFonts w:ascii="Times New Roman" w:hAnsi="Times New Roman"/>
          <w:sz w:val="28"/>
          <w:szCs w:val="28"/>
        </w:rPr>
        <w:t>современная продуманная система для эффективного и простого запоминания слов.</w:t>
      </w:r>
    </w:p>
    <w:p w14:paraId="1387C891" w14:textId="39E602FC" w:rsidR="00B90662" w:rsidRPr="00DB398F" w:rsidRDefault="00B90662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662">
        <w:rPr>
          <w:rFonts w:ascii="Times New Roman" w:hAnsi="Times New Roman"/>
          <w:sz w:val="28"/>
          <w:szCs w:val="28"/>
        </w:rPr>
        <w:t>Красочный дизайн, интерактивные задания и обучение в форме игры способны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662">
        <w:rPr>
          <w:rFonts w:ascii="Times New Roman" w:hAnsi="Times New Roman"/>
          <w:sz w:val="28"/>
          <w:szCs w:val="28"/>
        </w:rPr>
        <w:t>надолго задержать внимание детей и стимулировать их к обучению.</w:t>
      </w:r>
      <w:r w:rsidR="00A053F0">
        <w:rPr>
          <w:rFonts w:ascii="Times New Roman" w:hAnsi="Times New Roman"/>
          <w:sz w:val="28"/>
          <w:szCs w:val="28"/>
        </w:rPr>
        <w:t xml:space="preserve"> </w:t>
      </w:r>
      <w:r w:rsidRPr="00B90662">
        <w:rPr>
          <w:rFonts w:ascii="Times New Roman" w:hAnsi="Times New Roman"/>
          <w:sz w:val="28"/>
          <w:szCs w:val="28"/>
        </w:rPr>
        <w:t>Работа с платформой особенно эффективна при использовании в начальных классах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662">
        <w:rPr>
          <w:rFonts w:ascii="Times New Roman" w:hAnsi="Times New Roman"/>
          <w:sz w:val="28"/>
          <w:szCs w:val="28"/>
        </w:rPr>
        <w:t>и 5-7 классах.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662">
        <w:rPr>
          <w:rFonts w:ascii="Times New Roman" w:hAnsi="Times New Roman"/>
          <w:sz w:val="28"/>
          <w:szCs w:val="28"/>
        </w:rPr>
        <w:t>В более старших классах можно использовать данную платформу как инструмент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662">
        <w:rPr>
          <w:rFonts w:ascii="Times New Roman" w:hAnsi="Times New Roman"/>
          <w:sz w:val="28"/>
          <w:szCs w:val="28"/>
        </w:rPr>
        <w:t>для подготовки уроков по обучению аудированию.</w:t>
      </w:r>
    </w:p>
    <w:p w14:paraId="5B2627AF" w14:textId="4E05564F" w:rsidR="00FA1DF8" w:rsidRDefault="00F8670E" w:rsidP="00BF56ED">
      <w:pPr>
        <w:keepNext/>
        <w:spacing w:after="0" w:line="360" w:lineRule="auto"/>
        <w:jc w:val="center"/>
      </w:pPr>
      <w:r>
        <w:rPr>
          <w:noProof/>
        </w:rPr>
        <w:drawing>
          <wp:inline distT="0" distB="0" distL="0" distR="0" wp14:anchorId="4A470873" wp14:editId="2AB71DF7">
            <wp:extent cx="5250180" cy="3131820"/>
            <wp:effectExtent l="19050" t="1905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1318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1CD4993" w14:textId="77777777" w:rsidR="00FA1DF8" w:rsidRDefault="00FA1DF8" w:rsidP="00BF56ED">
      <w:pPr>
        <w:pStyle w:val="aa"/>
        <w:spacing w:after="0"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A1DF8">
        <w:rPr>
          <w:rFonts w:ascii="Times New Roman" w:hAnsi="Times New Roman"/>
          <w:i/>
          <w:color w:val="auto"/>
          <w:sz w:val="28"/>
          <w:szCs w:val="28"/>
        </w:rPr>
        <w:t xml:space="preserve">Рисунок </w:t>
      </w:r>
      <w:r w:rsidR="00666BC9">
        <w:rPr>
          <w:rFonts w:ascii="Times New Roman" w:hAnsi="Times New Roman"/>
          <w:i/>
          <w:color w:val="auto"/>
          <w:sz w:val="28"/>
          <w:szCs w:val="28"/>
        </w:rPr>
        <w:t>1</w:t>
      </w:r>
      <w:r w:rsidR="00001285" w:rsidRPr="00001285">
        <w:rPr>
          <w:rFonts w:ascii="Times New Roman" w:hAnsi="Times New Roman"/>
          <w:i/>
          <w:color w:val="auto"/>
          <w:sz w:val="28"/>
          <w:szCs w:val="28"/>
        </w:rPr>
        <w:t xml:space="preserve"> –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001285">
        <w:rPr>
          <w:rFonts w:ascii="Times New Roman" w:hAnsi="Times New Roman"/>
          <w:i/>
          <w:color w:val="auto"/>
          <w:sz w:val="28"/>
          <w:szCs w:val="28"/>
        </w:rPr>
        <w:t>Статистика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класса по одному уроку</w:t>
      </w:r>
    </w:p>
    <w:p w14:paraId="1B8C86EA" w14:textId="746A7D90" w:rsidR="00FA1DF8" w:rsidRDefault="00F8670E" w:rsidP="00BF56ED">
      <w:pPr>
        <w:keepNext/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21C0A82" wp14:editId="481F50C5">
            <wp:extent cx="5372100" cy="3131820"/>
            <wp:effectExtent l="19050" t="1905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318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92071CE" w14:textId="77777777" w:rsidR="00FA1DF8" w:rsidRPr="00FA1DF8" w:rsidRDefault="00FA1DF8" w:rsidP="00BF56ED">
      <w:pPr>
        <w:pStyle w:val="aa"/>
        <w:spacing w:after="0"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A1DF8">
        <w:rPr>
          <w:rFonts w:ascii="Times New Roman" w:hAnsi="Times New Roman"/>
          <w:i/>
          <w:color w:val="auto"/>
          <w:sz w:val="28"/>
          <w:szCs w:val="28"/>
        </w:rPr>
        <w:t xml:space="preserve">Рисунок </w:t>
      </w:r>
      <w:r w:rsidR="00666BC9">
        <w:rPr>
          <w:rFonts w:ascii="Times New Roman" w:hAnsi="Times New Roman"/>
          <w:i/>
          <w:color w:val="auto"/>
          <w:sz w:val="28"/>
          <w:szCs w:val="28"/>
        </w:rPr>
        <w:t>2</w:t>
      </w:r>
      <w:r w:rsidR="00001285" w:rsidRPr="00001285">
        <w:rPr>
          <w:rFonts w:ascii="Times New Roman" w:hAnsi="Times New Roman"/>
          <w:i/>
          <w:color w:val="auto"/>
          <w:sz w:val="28"/>
          <w:szCs w:val="28"/>
        </w:rPr>
        <w:t xml:space="preserve"> – </w:t>
      </w:r>
      <w:r>
        <w:rPr>
          <w:rFonts w:ascii="Times New Roman" w:hAnsi="Times New Roman"/>
          <w:i/>
          <w:color w:val="auto"/>
          <w:sz w:val="28"/>
          <w:szCs w:val="28"/>
        </w:rPr>
        <w:t>Прогресс класса по всем урокам</w:t>
      </w:r>
    </w:p>
    <w:p w14:paraId="6CBAF1E1" w14:textId="77777777" w:rsidR="00666BC9" w:rsidRDefault="00666BC9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DE434A" w14:textId="77777777" w:rsidR="009F6DDB" w:rsidRDefault="007C5B05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B33DE">
        <w:rPr>
          <w:rFonts w:ascii="Times New Roman" w:hAnsi="Times New Roman"/>
          <w:sz w:val="28"/>
          <w:szCs w:val="28"/>
        </w:rPr>
        <w:t>ревосходн</w:t>
      </w:r>
      <w:r>
        <w:rPr>
          <w:rFonts w:ascii="Times New Roman" w:hAnsi="Times New Roman"/>
          <w:sz w:val="28"/>
          <w:szCs w:val="28"/>
        </w:rPr>
        <w:t>ый</w:t>
      </w:r>
      <w:r w:rsidR="001B33DE">
        <w:rPr>
          <w:rFonts w:ascii="Times New Roman" w:hAnsi="Times New Roman"/>
          <w:sz w:val="28"/>
          <w:szCs w:val="28"/>
        </w:rPr>
        <w:t xml:space="preserve"> </w:t>
      </w:r>
      <w:r w:rsidR="005B6B25">
        <w:rPr>
          <w:rFonts w:ascii="Times New Roman" w:hAnsi="Times New Roman"/>
          <w:sz w:val="28"/>
          <w:szCs w:val="28"/>
        </w:rPr>
        <w:t xml:space="preserve">сервис </w:t>
      </w:r>
      <w:hyperlink r:id="rId15" w:history="1">
        <w:r w:rsidR="001B33DE" w:rsidRPr="009F6DDB">
          <w:rPr>
            <w:rFonts w:ascii="Times New Roman" w:hAnsi="Times New Roman"/>
            <w:i/>
            <w:sz w:val="28"/>
            <w:szCs w:val="28"/>
          </w:rPr>
          <w:t>https://goformative.com</w:t>
        </w:r>
      </w:hyperlink>
      <w:r w:rsidR="001B33DE" w:rsidRPr="001B33DE">
        <w:rPr>
          <w:rFonts w:ascii="Times New Roman" w:hAnsi="Times New Roman"/>
          <w:sz w:val="28"/>
          <w:szCs w:val="28"/>
        </w:rPr>
        <w:t xml:space="preserve"> </w:t>
      </w:r>
      <w:r w:rsidR="001B33DE">
        <w:rPr>
          <w:rFonts w:ascii="Times New Roman" w:hAnsi="Times New Roman"/>
          <w:sz w:val="28"/>
          <w:szCs w:val="28"/>
        </w:rPr>
        <w:t>оправд</w:t>
      </w:r>
      <w:r>
        <w:rPr>
          <w:rFonts w:ascii="Times New Roman" w:hAnsi="Times New Roman"/>
          <w:sz w:val="28"/>
          <w:szCs w:val="28"/>
        </w:rPr>
        <w:t>ывает</w:t>
      </w:r>
      <w:r w:rsidR="001B3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1B33DE">
        <w:rPr>
          <w:rFonts w:ascii="Times New Roman" w:hAnsi="Times New Roman"/>
          <w:sz w:val="28"/>
          <w:szCs w:val="28"/>
        </w:rPr>
        <w:t xml:space="preserve"> ожидания</w:t>
      </w:r>
      <w:r>
        <w:rPr>
          <w:rFonts w:ascii="Times New Roman" w:hAnsi="Times New Roman"/>
          <w:sz w:val="28"/>
          <w:szCs w:val="28"/>
        </w:rPr>
        <w:t xml:space="preserve"> учителя</w:t>
      </w:r>
      <w:r w:rsidR="001B33DE">
        <w:rPr>
          <w:rFonts w:ascii="Times New Roman" w:hAnsi="Times New Roman"/>
          <w:sz w:val="28"/>
          <w:szCs w:val="28"/>
        </w:rPr>
        <w:t>. Здесь можно отметить комфортность в работе, д</w:t>
      </w:r>
      <w:r w:rsidR="001B33DE" w:rsidRPr="001B33DE">
        <w:rPr>
          <w:rFonts w:ascii="Times New Roman" w:hAnsi="Times New Roman"/>
          <w:sz w:val="28"/>
          <w:szCs w:val="28"/>
        </w:rPr>
        <w:t xml:space="preserve">обавление </w:t>
      </w:r>
      <w:r w:rsidR="001B33DE">
        <w:rPr>
          <w:rFonts w:ascii="Times New Roman" w:hAnsi="Times New Roman"/>
          <w:sz w:val="28"/>
          <w:szCs w:val="28"/>
        </w:rPr>
        <w:t>различного контента (</w:t>
      </w:r>
      <w:r w:rsidR="001B33DE" w:rsidRPr="001B33DE">
        <w:rPr>
          <w:rFonts w:ascii="Times New Roman" w:hAnsi="Times New Roman"/>
          <w:sz w:val="28"/>
          <w:szCs w:val="28"/>
        </w:rPr>
        <w:t xml:space="preserve">вставка </w:t>
      </w:r>
      <w:r w:rsidR="001B33DE">
        <w:rPr>
          <w:rFonts w:ascii="Times New Roman" w:hAnsi="Times New Roman"/>
          <w:sz w:val="28"/>
          <w:szCs w:val="28"/>
        </w:rPr>
        <w:t xml:space="preserve">аудио, </w:t>
      </w:r>
      <w:proofErr w:type="spellStart"/>
      <w:r w:rsidR="001B33DE" w:rsidRPr="009F6DDB">
        <w:rPr>
          <w:rFonts w:ascii="Times New Roman" w:hAnsi="Times New Roman"/>
          <w:i/>
          <w:sz w:val="28"/>
          <w:szCs w:val="28"/>
        </w:rPr>
        <w:t>html</w:t>
      </w:r>
      <w:proofErr w:type="spellEnd"/>
      <w:r w:rsidR="001B33DE" w:rsidRPr="001B33DE">
        <w:rPr>
          <w:rFonts w:ascii="Times New Roman" w:hAnsi="Times New Roman"/>
          <w:sz w:val="28"/>
          <w:szCs w:val="28"/>
        </w:rPr>
        <w:t>-кода</w:t>
      </w:r>
      <w:r w:rsidR="001B33DE">
        <w:rPr>
          <w:rFonts w:ascii="Times New Roman" w:hAnsi="Times New Roman"/>
          <w:sz w:val="28"/>
          <w:szCs w:val="28"/>
        </w:rPr>
        <w:t xml:space="preserve">, </w:t>
      </w:r>
      <w:r w:rsidR="001B33DE" w:rsidRPr="001B33DE">
        <w:rPr>
          <w:rFonts w:ascii="Times New Roman" w:hAnsi="Times New Roman"/>
          <w:sz w:val="28"/>
          <w:szCs w:val="28"/>
        </w:rPr>
        <w:t>изображени</w:t>
      </w:r>
      <w:r w:rsidR="001B33DE">
        <w:rPr>
          <w:rFonts w:ascii="Times New Roman" w:hAnsi="Times New Roman"/>
          <w:sz w:val="28"/>
          <w:szCs w:val="28"/>
        </w:rPr>
        <w:t xml:space="preserve">й, </w:t>
      </w:r>
      <w:r w:rsidR="001B33DE" w:rsidRPr="001B33DE">
        <w:rPr>
          <w:rFonts w:ascii="Times New Roman" w:hAnsi="Times New Roman"/>
          <w:sz w:val="28"/>
          <w:szCs w:val="28"/>
        </w:rPr>
        <w:t>видео</w:t>
      </w:r>
      <w:r w:rsidR="001B33DE">
        <w:rPr>
          <w:rFonts w:ascii="Times New Roman" w:hAnsi="Times New Roman"/>
          <w:sz w:val="28"/>
          <w:szCs w:val="28"/>
        </w:rPr>
        <w:t xml:space="preserve">, </w:t>
      </w:r>
      <w:r w:rsidR="001B33DE" w:rsidRPr="001B33DE">
        <w:rPr>
          <w:rFonts w:ascii="Times New Roman" w:hAnsi="Times New Roman"/>
          <w:sz w:val="28"/>
          <w:szCs w:val="28"/>
        </w:rPr>
        <w:t>текст</w:t>
      </w:r>
      <w:r w:rsidR="001B33DE">
        <w:rPr>
          <w:rFonts w:ascii="Times New Roman" w:hAnsi="Times New Roman"/>
          <w:sz w:val="28"/>
          <w:szCs w:val="28"/>
        </w:rPr>
        <w:t xml:space="preserve">а, </w:t>
      </w:r>
      <w:r w:rsidR="001B33DE" w:rsidRPr="001B33DE">
        <w:rPr>
          <w:rFonts w:ascii="Times New Roman" w:hAnsi="Times New Roman"/>
          <w:sz w:val="28"/>
          <w:szCs w:val="28"/>
        </w:rPr>
        <w:t>онлайн доск</w:t>
      </w:r>
      <w:r w:rsidR="001B33DE">
        <w:rPr>
          <w:rFonts w:ascii="Times New Roman" w:hAnsi="Times New Roman"/>
          <w:sz w:val="28"/>
          <w:szCs w:val="28"/>
        </w:rPr>
        <w:t xml:space="preserve">и, документов формата </w:t>
      </w:r>
      <w:r w:rsidR="001B33DE" w:rsidRPr="009F6DDB">
        <w:rPr>
          <w:rFonts w:ascii="Times New Roman" w:hAnsi="Times New Roman"/>
          <w:i/>
          <w:sz w:val="28"/>
          <w:szCs w:val="28"/>
        </w:rPr>
        <w:t>pdf., doc.</w:t>
      </w:r>
      <w:r w:rsidR="001B33DE" w:rsidRPr="009F6DDB">
        <w:rPr>
          <w:rFonts w:ascii="Times New Roman" w:hAnsi="Times New Roman"/>
          <w:sz w:val="28"/>
          <w:szCs w:val="28"/>
        </w:rPr>
        <w:t xml:space="preserve"> </w:t>
      </w:r>
      <w:r w:rsidR="009F6DDB" w:rsidRPr="009F6DDB">
        <w:rPr>
          <w:rFonts w:ascii="Times New Roman" w:hAnsi="Times New Roman"/>
          <w:sz w:val="28"/>
          <w:szCs w:val="28"/>
        </w:rPr>
        <w:t>и</w:t>
      </w:r>
      <w:r w:rsidR="001B33DE" w:rsidRPr="009F6DDB">
        <w:rPr>
          <w:rFonts w:ascii="Times New Roman" w:hAnsi="Times New Roman"/>
          <w:sz w:val="28"/>
          <w:szCs w:val="28"/>
        </w:rPr>
        <w:t xml:space="preserve"> 12 (!) типов вопросов</w:t>
      </w:r>
      <w:r w:rsidR="009F6DDB" w:rsidRPr="009F6DDB">
        <w:rPr>
          <w:rFonts w:ascii="Times New Roman" w:hAnsi="Times New Roman"/>
          <w:sz w:val="28"/>
          <w:szCs w:val="28"/>
        </w:rPr>
        <w:t xml:space="preserve">, включая </w:t>
      </w:r>
      <w:r w:rsidR="009F6DDB">
        <w:rPr>
          <w:rFonts w:ascii="Times New Roman" w:hAnsi="Times New Roman"/>
          <w:sz w:val="28"/>
          <w:szCs w:val="28"/>
        </w:rPr>
        <w:t>ответ в аудио-формате</w:t>
      </w:r>
      <w:r w:rsidR="009F6DDB" w:rsidRPr="009F6DDB">
        <w:rPr>
          <w:rFonts w:ascii="Times New Roman" w:hAnsi="Times New Roman"/>
          <w:sz w:val="28"/>
          <w:szCs w:val="28"/>
        </w:rPr>
        <w:t>.</w:t>
      </w:r>
      <w:r w:rsidR="009F6DDB">
        <w:rPr>
          <w:rFonts w:ascii="Times New Roman" w:hAnsi="Times New Roman"/>
          <w:sz w:val="28"/>
          <w:szCs w:val="28"/>
        </w:rPr>
        <w:t xml:space="preserve"> </w:t>
      </w:r>
    </w:p>
    <w:p w14:paraId="1BC86625" w14:textId="77777777" w:rsidR="009F6DDB" w:rsidRDefault="009F6DD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отдельно хотелось бы отметить – полная статистика и несколько вариантов создания классов, из которых больше всего нравится вариант, когда </w:t>
      </w:r>
      <w:r w:rsidRPr="009F6DDB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F6DDB">
        <w:rPr>
          <w:rFonts w:ascii="Times New Roman" w:hAnsi="Times New Roman"/>
          <w:sz w:val="28"/>
          <w:szCs w:val="28"/>
        </w:rPr>
        <w:t>создаёт и раздаёт логины и пароли ученикам</w:t>
      </w:r>
      <w:r>
        <w:rPr>
          <w:rFonts w:ascii="Times New Roman" w:hAnsi="Times New Roman"/>
          <w:sz w:val="28"/>
          <w:szCs w:val="28"/>
        </w:rPr>
        <w:t>.</w:t>
      </w:r>
    </w:p>
    <w:p w14:paraId="7203615F" w14:textId="77777777" w:rsidR="009F6DDB" w:rsidRDefault="0051197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Сервис </w:t>
      </w:r>
      <w:hyperlink r:id="rId16" w:history="1">
        <w:r w:rsidRPr="0051197F">
          <w:rPr>
            <w:rStyle w:val="ad"/>
            <w:rFonts w:ascii="Times New Roman" w:hAnsi="Times New Roman"/>
            <w:i/>
            <w:color w:val="auto"/>
            <w:sz w:val="28"/>
            <w:szCs w:val="28"/>
          </w:rPr>
          <w:t>https://www.classtime.com/ru/</w:t>
        </w:r>
      </w:hyperlink>
      <w:r>
        <w:rPr>
          <w:rFonts w:ascii="Times New Roman" w:hAnsi="Times New Roman"/>
          <w:sz w:val="28"/>
          <w:szCs w:val="28"/>
        </w:rPr>
        <w:t xml:space="preserve"> с подпиской «для учебных заведений и организаций» хорош, даёт отличную аналитику, но работает только в режиме реального времени. Этот «недостаток» компенсируется командными играми, которые </w:t>
      </w:r>
      <w:r w:rsidRPr="0051197F">
        <w:rPr>
          <w:rFonts w:ascii="Times New Roman" w:hAnsi="Times New Roman"/>
          <w:sz w:val="28"/>
          <w:szCs w:val="28"/>
        </w:rPr>
        <w:t xml:space="preserve">представляют собой разные проблемы, с которыми ученики справляются, отвечая на </w:t>
      </w:r>
      <w:r w:rsidR="00022E2F">
        <w:rPr>
          <w:rFonts w:ascii="Times New Roman" w:hAnsi="Times New Roman"/>
          <w:sz w:val="28"/>
          <w:szCs w:val="28"/>
        </w:rPr>
        <w:t>в</w:t>
      </w:r>
      <w:r w:rsidRPr="0051197F">
        <w:rPr>
          <w:rFonts w:ascii="Times New Roman" w:hAnsi="Times New Roman"/>
          <w:sz w:val="28"/>
          <w:szCs w:val="28"/>
        </w:rPr>
        <w:t>аши вопросы с собственных девайсов.</w:t>
      </w:r>
    </w:p>
    <w:p w14:paraId="06BB61BE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 xml:space="preserve">Очень важна работа непосредственно после проведённой </w:t>
      </w:r>
      <w:r w:rsidR="00BD2B4E">
        <w:rPr>
          <w:rFonts w:ascii="Times New Roman" w:hAnsi="Times New Roman"/>
          <w:sz w:val="28"/>
          <w:szCs w:val="28"/>
        </w:rPr>
        <w:t>учителем</w:t>
      </w:r>
      <w:r w:rsidRPr="008616AB">
        <w:rPr>
          <w:rFonts w:ascii="Times New Roman" w:hAnsi="Times New Roman"/>
          <w:sz w:val="28"/>
          <w:szCs w:val="28"/>
        </w:rPr>
        <w:t>, пусть даже самой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удачной викторины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или насыщенного разнообразными заданиями теста.</w:t>
      </w:r>
    </w:p>
    <w:p w14:paraId="5DA15C9C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lastRenderedPageBreak/>
        <w:t>Чтобы открыть полный потенциал формирующего оценивания, выйдите за рамки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полученных аналитических материалов и попросите учеников подумать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наглядно показанных итогах.</w:t>
      </w:r>
    </w:p>
    <w:p w14:paraId="126ABB6B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Каких результатов они достигли и где ещё возможны «точки роста»?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По сути, важен не только сам факт контрольного теста, но и мнение учеников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 xml:space="preserve">после его проведения. То есть важен факт </w:t>
      </w:r>
      <w:proofErr w:type="spellStart"/>
      <w:r w:rsidRPr="008616AB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8616AB">
        <w:rPr>
          <w:rFonts w:ascii="Times New Roman" w:hAnsi="Times New Roman"/>
          <w:sz w:val="28"/>
          <w:szCs w:val="28"/>
        </w:rPr>
        <w:t xml:space="preserve"> учащихся.</w:t>
      </w:r>
    </w:p>
    <w:p w14:paraId="23A4BD2F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Вопросы, которые мы можем задать ученикам</w:t>
      </w:r>
      <w:r>
        <w:rPr>
          <w:rFonts w:ascii="Times New Roman" w:hAnsi="Times New Roman"/>
          <w:sz w:val="28"/>
          <w:szCs w:val="28"/>
        </w:rPr>
        <w:t>:</w:t>
      </w:r>
    </w:p>
    <w:p w14:paraId="01FA683A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Качество теста.</w:t>
      </w:r>
    </w:p>
    <w:p w14:paraId="7E7D3CBA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Когда вы закончили проведение теста (викторины), проведите быстрый опрос сразу же после его проведения. Узнайте у учеников их мнение о тесте. Насколько привлекательным было данное задание. Если вы пользовались накануне другими онлайн сервисами, узнайте у учеников, какому из них они отдают предпочтение и почему.</w:t>
      </w:r>
    </w:p>
    <w:p w14:paraId="258FAC9A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2. Комфортность работы.</w:t>
      </w:r>
    </w:p>
    <w:p w14:paraId="13DD5243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Узнайте у ребят, легко ли им было выполнять задания. Насколько уверенно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себя чувствовали. Были ли готовы к выполнению заданий.</w:t>
      </w:r>
    </w:p>
    <w:p w14:paraId="2CA97E4D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3. Перспективы.</w:t>
      </w:r>
    </w:p>
    <w:p w14:paraId="7D5F1F05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Вы можете использовать ответы учащихся, чтобы внести определённые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коррективы в будущие уроки и будущие тесты, викторины</w:t>
      </w:r>
      <w:r>
        <w:rPr>
          <w:rFonts w:ascii="Times New Roman" w:hAnsi="Times New Roman"/>
          <w:sz w:val="28"/>
          <w:szCs w:val="28"/>
        </w:rPr>
        <w:t>, у</w:t>
      </w:r>
      <w:r w:rsidRPr="008616AB">
        <w:rPr>
          <w:rFonts w:ascii="Times New Roman" w:hAnsi="Times New Roman"/>
          <w:sz w:val="28"/>
          <w:szCs w:val="28"/>
        </w:rPr>
        <w:t>точнить 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поддержки познавательной деятельности учащихся.</w:t>
      </w:r>
    </w:p>
    <w:p w14:paraId="4535F4DB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4. Новые учебные задачи.</w:t>
      </w:r>
    </w:p>
    <w:p w14:paraId="41FF6115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После теста (викторины) сосредоточьтесь с учениками не только на оценке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проведённого контрольного опроса, но и на том, что делать дальше.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Если ученики говорят о том, что вопросы теста были сложны, помогите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ликвидировать свои пробелы.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И наоборот, прислушайтесь к тем продвинутым ученикам, для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выполнение заданий теста далось слишком легко. Пусть они предложат, каким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должен быть следующий тест (викторина).</w:t>
      </w:r>
    </w:p>
    <w:p w14:paraId="7D3C2F34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5. Самооценка.</w:t>
      </w:r>
    </w:p>
    <w:p w14:paraId="08EBD029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lastRenderedPageBreak/>
        <w:t>Очень важно перейти от полученных баллов и представленных красивых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диаграмм к честной самооценке. После проведённого теста вовлеките учеников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AB">
        <w:rPr>
          <w:rFonts w:ascii="Times New Roman" w:hAnsi="Times New Roman"/>
          <w:sz w:val="28"/>
          <w:szCs w:val="28"/>
        </w:rPr>
        <w:t>в размышления о своих результатах и о том, что делать дальше.</w:t>
      </w:r>
    </w:p>
    <w:p w14:paraId="599D6885" w14:textId="77777777" w:rsidR="008616AB" w:rsidRP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6. Личностно значимые цели.</w:t>
      </w:r>
    </w:p>
    <w:p w14:paraId="06BF95EE" w14:textId="77777777" w:rsidR="008616AB" w:rsidRDefault="008616AB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AB">
        <w:rPr>
          <w:rFonts w:ascii="Times New Roman" w:hAnsi="Times New Roman"/>
          <w:sz w:val="28"/>
          <w:szCs w:val="28"/>
        </w:rPr>
        <w:t>Помогите ученикам ясно сформулировать свои собственные цели обучения.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E7763E" w14:textId="77777777" w:rsidR="008616AB" w:rsidRDefault="00022E2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краткого обзора хотелось бы дать совет из личного опыта. Вы определились с платформой (сервисом) для цифрового оценивания, создали обучающий материал. Что дальше</w:t>
      </w:r>
      <w:r w:rsidRPr="00022E2F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Выйдите из аккаунта учителя и пройдите путь регистрации от имени ученика, записав весь процесс на видео. Отправьте данное видео своим ученикам, чтобы избежать лишних вопросов, которые обязательно возникнут у ваших ребят.</w:t>
      </w:r>
    </w:p>
    <w:p w14:paraId="10B01DDD" w14:textId="77777777" w:rsidR="0051197F" w:rsidRDefault="00022E2F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F766C25" w14:textId="0C1D8995" w:rsidR="00412541" w:rsidRDefault="00022E2F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вывод. </w:t>
      </w:r>
      <w:r w:rsidRPr="00022E2F">
        <w:rPr>
          <w:rFonts w:ascii="Times New Roman" w:hAnsi="Times New Roman"/>
          <w:sz w:val="28"/>
          <w:szCs w:val="28"/>
        </w:rPr>
        <w:t xml:space="preserve">Прелесть </w:t>
      </w:r>
      <w:r>
        <w:rPr>
          <w:rFonts w:ascii="Times New Roman" w:hAnsi="Times New Roman"/>
          <w:sz w:val="28"/>
          <w:szCs w:val="28"/>
        </w:rPr>
        <w:t>цифровых инструментов</w:t>
      </w:r>
      <w:r w:rsidRPr="00022E2F">
        <w:rPr>
          <w:rFonts w:ascii="Times New Roman" w:hAnsi="Times New Roman"/>
          <w:sz w:val="28"/>
          <w:szCs w:val="28"/>
        </w:rPr>
        <w:t xml:space="preserve"> оценивания заключается в том, что </w:t>
      </w:r>
      <w:r>
        <w:rPr>
          <w:rFonts w:ascii="Times New Roman" w:hAnsi="Times New Roman"/>
          <w:sz w:val="28"/>
          <w:szCs w:val="28"/>
        </w:rPr>
        <w:t>они</w:t>
      </w:r>
      <w:r w:rsidR="00454AC7">
        <w:rPr>
          <w:rFonts w:ascii="Times New Roman" w:hAnsi="Times New Roman"/>
          <w:sz w:val="28"/>
          <w:szCs w:val="28"/>
        </w:rPr>
        <w:t xml:space="preserve"> существенно облегчают работу учителя, выполняя рутинную работу за вас, осуществляя глубокий анализ процесса обучения. </w:t>
      </w:r>
      <w:r w:rsidRPr="00022E2F">
        <w:rPr>
          <w:rFonts w:ascii="Times New Roman" w:hAnsi="Times New Roman"/>
          <w:sz w:val="28"/>
          <w:szCs w:val="28"/>
        </w:rPr>
        <w:t xml:space="preserve"> </w:t>
      </w:r>
      <w:r w:rsidR="00454AC7">
        <w:rPr>
          <w:rFonts w:ascii="Times New Roman" w:hAnsi="Times New Roman"/>
          <w:sz w:val="28"/>
          <w:szCs w:val="28"/>
        </w:rPr>
        <w:t>Такие инструменты должны быть</w:t>
      </w:r>
      <w:r w:rsidR="00454AC7" w:rsidRPr="00454AC7">
        <w:rPr>
          <w:rFonts w:ascii="Times New Roman" w:hAnsi="Times New Roman"/>
          <w:sz w:val="28"/>
          <w:szCs w:val="28"/>
        </w:rPr>
        <w:t xml:space="preserve"> частью </w:t>
      </w:r>
      <w:r w:rsidR="00454AC7">
        <w:rPr>
          <w:rFonts w:ascii="Times New Roman" w:hAnsi="Times New Roman"/>
          <w:sz w:val="28"/>
          <w:szCs w:val="28"/>
        </w:rPr>
        <w:t>работы</w:t>
      </w:r>
      <w:r w:rsidR="00454AC7" w:rsidRPr="00454AC7">
        <w:rPr>
          <w:rFonts w:ascii="Times New Roman" w:hAnsi="Times New Roman"/>
          <w:sz w:val="28"/>
          <w:szCs w:val="28"/>
        </w:rPr>
        <w:t xml:space="preserve"> каждого учителя. Они не должны быть сложными или отнимать много времени. </w:t>
      </w:r>
      <w:r w:rsidR="00454AC7">
        <w:rPr>
          <w:rFonts w:ascii="Times New Roman" w:hAnsi="Times New Roman"/>
          <w:sz w:val="28"/>
          <w:szCs w:val="28"/>
        </w:rPr>
        <w:t>Они должны вовлекать в самооценку каждого ученика</w:t>
      </w:r>
      <w:r w:rsidR="00454AC7" w:rsidRPr="00454AC7">
        <w:rPr>
          <w:rFonts w:ascii="Times New Roman" w:hAnsi="Times New Roman"/>
          <w:sz w:val="28"/>
          <w:szCs w:val="28"/>
        </w:rPr>
        <w:t xml:space="preserve"> и помочь ему определить свои сильные и слабые стороны.</w:t>
      </w:r>
      <w:r w:rsidR="00454AC7">
        <w:rPr>
          <w:rFonts w:ascii="Times New Roman" w:hAnsi="Times New Roman"/>
          <w:sz w:val="28"/>
          <w:szCs w:val="28"/>
        </w:rPr>
        <w:t xml:space="preserve"> Используя в своей работе цифровые инструменты оценивания, </w:t>
      </w:r>
      <w:r w:rsidR="00D845BE" w:rsidRPr="00D845BE">
        <w:rPr>
          <w:rFonts w:ascii="Times New Roman" w:hAnsi="Times New Roman"/>
          <w:sz w:val="28"/>
          <w:szCs w:val="28"/>
        </w:rPr>
        <w:t>создавая необычные, яркие и запоминающиеся уроки</w:t>
      </w:r>
      <w:r w:rsidR="00D845BE">
        <w:rPr>
          <w:rFonts w:ascii="Times New Roman" w:hAnsi="Times New Roman"/>
          <w:sz w:val="28"/>
          <w:szCs w:val="28"/>
        </w:rPr>
        <w:t xml:space="preserve">, учитель </w:t>
      </w:r>
      <w:r w:rsidR="00454AC7">
        <w:rPr>
          <w:rFonts w:ascii="Times New Roman" w:hAnsi="Times New Roman"/>
          <w:sz w:val="28"/>
          <w:szCs w:val="28"/>
        </w:rPr>
        <w:t>продвигает позитивные и мотивационные убеждения своих ученико</w:t>
      </w:r>
      <w:r w:rsidR="00D845BE">
        <w:rPr>
          <w:rFonts w:ascii="Times New Roman" w:hAnsi="Times New Roman"/>
          <w:sz w:val="28"/>
          <w:szCs w:val="28"/>
        </w:rPr>
        <w:t>в. В</w:t>
      </w:r>
      <w:r w:rsidRPr="00022E2F">
        <w:rPr>
          <w:rFonts w:ascii="Times New Roman" w:hAnsi="Times New Roman"/>
          <w:sz w:val="28"/>
          <w:szCs w:val="28"/>
        </w:rPr>
        <w:t>ыб</w:t>
      </w:r>
      <w:r w:rsidR="00D845BE">
        <w:rPr>
          <w:rFonts w:ascii="Times New Roman" w:hAnsi="Times New Roman"/>
          <w:sz w:val="28"/>
          <w:szCs w:val="28"/>
        </w:rPr>
        <w:t>е</w:t>
      </w:r>
      <w:r w:rsidRPr="00022E2F">
        <w:rPr>
          <w:rFonts w:ascii="Times New Roman" w:hAnsi="Times New Roman"/>
          <w:sz w:val="28"/>
          <w:szCs w:val="28"/>
        </w:rPr>
        <w:t>р</w:t>
      </w:r>
      <w:r w:rsidR="00D845BE">
        <w:rPr>
          <w:rFonts w:ascii="Times New Roman" w:hAnsi="Times New Roman"/>
          <w:sz w:val="28"/>
          <w:szCs w:val="28"/>
        </w:rPr>
        <w:t>ите</w:t>
      </w:r>
      <w:r w:rsidRPr="00022E2F">
        <w:rPr>
          <w:rFonts w:ascii="Times New Roman" w:hAnsi="Times New Roman"/>
          <w:sz w:val="28"/>
          <w:szCs w:val="28"/>
        </w:rPr>
        <w:t xml:space="preserve"> од</w:t>
      </w:r>
      <w:r w:rsidR="00D845BE">
        <w:rPr>
          <w:rFonts w:ascii="Times New Roman" w:hAnsi="Times New Roman"/>
          <w:sz w:val="28"/>
          <w:szCs w:val="28"/>
        </w:rPr>
        <w:t>ин</w:t>
      </w:r>
      <w:r w:rsidRPr="00022E2F">
        <w:rPr>
          <w:rFonts w:ascii="Times New Roman" w:hAnsi="Times New Roman"/>
          <w:sz w:val="28"/>
          <w:szCs w:val="28"/>
        </w:rPr>
        <w:t xml:space="preserve"> </w:t>
      </w:r>
      <w:r w:rsidR="00D845BE">
        <w:rPr>
          <w:rFonts w:ascii="Times New Roman" w:hAnsi="Times New Roman"/>
          <w:sz w:val="28"/>
          <w:szCs w:val="28"/>
        </w:rPr>
        <w:t>инструмент цифрового</w:t>
      </w:r>
      <w:r w:rsidRPr="00022E2F">
        <w:rPr>
          <w:rFonts w:ascii="Times New Roman" w:hAnsi="Times New Roman"/>
          <w:sz w:val="28"/>
          <w:szCs w:val="28"/>
        </w:rPr>
        <w:t xml:space="preserve"> оцен</w:t>
      </w:r>
      <w:r w:rsidR="00D845BE">
        <w:rPr>
          <w:rFonts w:ascii="Times New Roman" w:hAnsi="Times New Roman"/>
          <w:sz w:val="28"/>
          <w:szCs w:val="28"/>
        </w:rPr>
        <w:t xml:space="preserve">ивания </w:t>
      </w:r>
      <w:r w:rsidRPr="00022E2F">
        <w:rPr>
          <w:rFonts w:ascii="Times New Roman" w:hAnsi="Times New Roman"/>
          <w:sz w:val="28"/>
          <w:szCs w:val="28"/>
        </w:rPr>
        <w:t>и сдела</w:t>
      </w:r>
      <w:r w:rsidR="00D845BE">
        <w:rPr>
          <w:rFonts w:ascii="Times New Roman" w:hAnsi="Times New Roman"/>
          <w:sz w:val="28"/>
          <w:szCs w:val="28"/>
        </w:rPr>
        <w:t>йте</w:t>
      </w:r>
      <w:r w:rsidRPr="00022E2F">
        <w:rPr>
          <w:rFonts w:ascii="Times New Roman" w:hAnsi="Times New Roman"/>
          <w:sz w:val="28"/>
          <w:szCs w:val="28"/>
        </w:rPr>
        <w:t xml:space="preserve"> </w:t>
      </w:r>
      <w:r w:rsidR="00D845BE">
        <w:rPr>
          <w:rFonts w:ascii="Times New Roman" w:hAnsi="Times New Roman"/>
          <w:sz w:val="28"/>
          <w:szCs w:val="28"/>
        </w:rPr>
        <w:t>его</w:t>
      </w:r>
      <w:r w:rsidRPr="00022E2F">
        <w:rPr>
          <w:rFonts w:ascii="Times New Roman" w:hAnsi="Times New Roman"/>
          <w:sz w:val="28"/>
          <w:szCs w:val="28"/>
        </w:rPr>
        <w:t xml:space="preserve"> сво</w:t>
      </w:r>
      <w:r w:rsidR="00D845BE">
        <w:rPr>
          <w:rFonts w:ascii="Times New Roman" w:hAnsi="Times New Roman"/>
          <w:sz w:val="28"/>
          <w:szCs w:val="28"/>
        </w:rPr>
        <w:t>им</w:t>
      </w:r>
      <w:r w:rsidRPr="00022E2F">
        <w:rPr>
          <w:rFonts w:ascii="Times New Roman" w:hAnsi="Times New Roman"/>
          <w:sz w:val="28"/>
          <w:szCs w:val="28"/>
        </w:rPr>
        <w:t>. Не пробуйте слишком много за один раз. Используйте его до тех пор, пока дети не научатся это делать, а вы не научитесь обрабатывать результаты.</w:t>
      </w:r>
      <w:r w:rsidR="00D845BE">
        <w:rPr>
          <w:rFonts w:ascii="Times New Roman" w:hAnsi="Times New Roman"/>
          <w:sz w:val="28"/>
          <w:szCs w:val="28"/>
        </w:rPr>
        <w:t xml:space="preserve"> Вы убедитесь, что ваши уроки стали более эффективными и больше без такого инструмента учить не сможете.</w:t>
      </w:r>
      <w:r w:rsidR="00D845BE">
        <w:rPr>
          <w:rFonts w:ascii="Times New Roman" w:hAnsi="Times New Roman"/>
          <w:b/>
          <w:sz w:val="28"/>
          <w:szCs w:val="28"/>
        </w:rPr>
        <w:t xml:space="preserve"> </w:t>
      </w:r>
    </w:p>
    <w:p w14:paraId="6433C57C" w14:textId="312C1445" w:rsidR="00947D6E" w:rsidRDefault="00947D6E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1255F7" w14:textId="71788F5D" w:rsidR="00947D6E" w:rsidRDefault="00947D6E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20CA30" w14:textId="39F97778" w:rsidR="00947D6E" w:rsidRDefault="00947D6E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68FCE1" w14:textId="65FB076C" w:rsidR="00947D6E" w:rsidRDefault="00643F78" w:rsidP="00643F78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43F78">
        <w:rPr>
          <w:rFonts w:ascii="Times New Roman" w:hAnsi="Times New Roman"/>
          <w:bCs/>
          <w:sz w:val="28"/>
          <w:szCs w:val="28"/>
        </w:rPr>
        <w:lastRenderedPageBreak/>
        <w:t>Литература</w:t>
      </w:r>
    </w:p>
    <w:p w14:paraId="0D0289CB" w14:textId="470D4ED4" w:rsidR="00643F78" w:rsidRPr="00643F78" w:rsidRDefault="00643F78" w:rsidP="00643F78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43F78">
        <w:rPr>
          <w:rFonts w:ascii="Times New Roman" w:hAnsi="Times New Roman"/>
          <w:bCs/>
          <w:sz w:val="28"/>
          <w:szCs w:val="28"/>
        </w:rPr>
        <w:t>1. Воронцов А.Б. Формирующее оценивание: подходы, содержание, эволюция.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3F78">
        <w:rPr>
          <w:rFonts w:ascii="Times New Roman" w:hAnsi="Times New Roman"/>
          <w:bCs/>
          <w:sz w:val="28"/>
          <w:szCs w:val="28"/>
        </w:rPr>
        <w:t xml:space="preserve">Краткое пособие по деятельностной педагогике. – М.: Авторский клуб, 2018. – 166 с. </w:t>
      </w:r>
    </w:p>
    <w:p w14:paraId="356CF5C2" w14:textId="5CE783C1" w:rsidR="00643F78" w:rsidRPr="00643F78" w:rsidRDefault="00643F78" w:rsidP="00643F78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43F78">
        <w:rPr>
          <w:rFonts w:ascii="Times New Roman" w:hAnsi="Times New Roman"/>
          <w:bCs/>
          <w:sz w:val="28"/>
          <w:szCs w:val="28"/>
        </w:rPr>
        <w:t xml:space="preserve">2. Крылова О.Н., Бойцова Е.Г. Технология формирующего оценивания в современной школе: учебно-методическое пособие.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43F78">
        <w:rPr>
          <w:rFonts w:ascii="Times New Roman" w:hAnsi="Times New Roman"/>
          <w:bCs/>
          <w:sz w:val="28"/>
          <w:szCs w:val="28"/>
        </w:rPr>
        <w:t xml:space="preserve"> Санкт-Петербург: КАРО, 2015. – 128 с. </w:t>
      </w:r>
    </w:p>
    <w:p w14:paraId="301CD21E" w14:textId="30208D17" w:rsidR="00643F78" w:rsidRPr="00643F78" w:rsidRDefault="00643F78" w:rsidP="00643F78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43F78">
        <w:rPr>
          <w:rFonts w:ascii="Times New Roman" w:hAnsi="Times New Roman"/>
          <w:bCs/>
          <w:sz w:val="28"/>
          <w:szCs w:val="28"/>
        </w:rPr>
        <w:t xml:space="preserve">4. Пинская М.А. Формирующее оценивание: оценивание в классе: учебное пособие. - М.: Логос, 2010.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43F78">
        <w:rPr>
          <w:rFonts w:ascii="Times New Roman" w:hAnsi="Times New Roman"/>
          <w:bCs/>
          <w:sz w:val="28"/>
          <w:szCs w:val="28"/>
        </w:rPr>
        <w:t xml:space="preserve"> 264 с.</w:t>
      </w:r>
    </w:p>
    <w:p w14:paraId="5CB59D0B" w14:textId="77777777" w:rsidR="00643F78" w:rsidRPr="00643F78" w:rsidRDefault="00643F78" w:rsidP="00643F78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43F78">
        <w:rPr>
          <w:rFonts w:ascii="Times New Roman" w:hAnsi="Times New Roman"/>
          <w:bCs/>
          <w:sz w:val="28"/>
          <w:szCs w:val="28"/>
        </w:rPr>
        <w:t>5. Фишман И.С., Голуб Г.Б. Формирующая оценка образовательных результатов учащихся: методическое пособие. – Самара: Учебная литература, 2007. – 244 с.</w:t>
      </w:r>
    </w:p>
    <w:p w14:paraId="6A5896FE" w14:textId="0FFC41E2" w:rsidR="00643F78" w:rsidRPr="00643F78" w:rsidRDefault="00643F78" w:rsidP="00643F78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43F78"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 w:rsidRPr="00643F78">
        <w:rPr>
          <w:rFonts w:ascii="Times New Roman" w:hAnsi="Times New Roman"/>
          <w:bCs/>
          <w:sz w:val="28"/>
          <w:szCs w:val="28"/>
        </w:rPr>
        <w:t>Цукерман</w:t>
      </w:r>
      <w:proofErr w:type="spellEnd"/>
      <w:r w:rsidRPr="00643F78">
        <w:rPr>
          <w:rFonts w:ascii="Times New Roman" w:hAnsi="Times New Roman"/>
          <w:bCs/>
          <w:sz w:val="28"/>
          <w:szCs w:val="28"/>
        </w:rPr>
        <w:t xml:space="preserve"> Г.А. Оценка без отметки. – Рига: Эксперимент, 1999.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43F78">
        <w:rPr>
          <w:rFonts w:ascii="Times New Roman" w:hAnsi="Times New Roman"/>
          <w:bCs/>
          <w:sz w:val="28"/>
          <w:szCs w:val="28"/>
        </w:rPr>
        <w:t>136 с.</w:t>
      </w:r>
    </w:p>
    <w:p w14:paraId="0D1F9E83" w14:textId="77777777" w:rsidR="00806A7D" w:rsidRDefault="00806A7D" w:rsidP="00BF56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10BD9E" w14:textId="77777777" w:rsidR="00B73089" w:rsidRPr="00657C7C" w:rsidRDefault="00B73089" w:rsidP="00BF5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73089" w:rsidRPr="00657C7C" w:rsidSect="00BF56ED">
      <w:footerReference w:type="default" r:id="rId17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D4C3" w14:textId="77777777" w:rsidR="00982956" w:rsidRDefault="00982956" w:rsidP="00657C7C">
      <w:pPr>
        <w:spacing w:after="0" w:line="240" w:lineRule="auto"/>
      </w:pPr>
      <w:r>
        <w:separator/>
      </w:r>
    </w:p>
  </w:endnote>
  <w:endnote w:type="continuationSeparator" w:id="0">
    <w:p w14:paraId="49C59D48" w14:textId="77777777" w:rsidR="00982956" w:rsidRDefault="00982956" w:rsidP="0065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734658"/>
      <w:docPartObj>
        <w:docPartGallery w:val="Page Numbers (Bottom of Page)"/>
        <w:docPartUnique/>
      </w:docPartObj>
    </w:sdtPr>
    <w:sdtContent>
      <w:p w14:paraId="06664B85" w14:textId="4C14DA84" w:rsidR="00BF56ED" w:rsidRDefault="00BF5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F45F3" w14:textId="77777777" w:rsidR="009E6193" w:rsidRDefault="009E61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82AF" w14:textId="77777777" w:rsidR="00982956" w:rsidRDefault="00982956" w:rsidP="00657C7C">
      <w:pPr>
        <w:spacing w:after="0" w:line="240" w:lineRule="auto"/>
      </w:pPr>
      <w:r>
        <w:separator/>
      </w:r>
    </w:p>
  </w:footnote>
  <w:footnote w:type="continuationSeparator" w:id="0">
    <w:p w14:paraId="39BDA30A" w14:textId="77777777" w:rsidR="00982956" w:rsidRDefault="00982956" w:rsidP="0065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557"/>
    <w:multiLevelType w:val="hybridMultilevel"/>
    <w:tmpl w:val="B3404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D60A93"/>
    <w:multiLevelType w:val="multilevel"/>
    <w:tmpl w:val="C248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55D36"/>
    <w:multiLevelType w:val="hybridMultilevel"/>
    <w:tmpl w:val="9F74962E"/>
    <w:lvl w:ilvl="0" w:tplc="FF7E091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1C218A"/>
    <w:multiLevelType w:val="hybridMultilevel"/>
    <w:tmpl w:val="BA46B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07553D"/>
    <w:multiLevelType w:val="multilevel"/>
    <w:tmpl w:val="8A72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B5520"/>
    <w:multiLevelType w:val="hybridMultilevel"/>
    <w:tmpl w:val="02B66BC6"/>
    <w:lvl w:ilvl="0" w:tplc="E654C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95675"/>
    <w:multiLevelType w:val="hybridMultilevel"/>
    <w:tmpl w:val="006EB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F45FD"/>
    <w:multiLevelType w:val="multilevel"/>
    <w:tmpl w:val="5C2E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B65B3"/>
    <w:multiLevelType w:val="hybridMultilevel"/>
    <w:tmpl w:val="A08E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12143"/>
    <w:multiLevelType w:val="hybridMultilevel"/>
    <w:tmpl w:val="9012A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03229F"/>
    <w:multiLevelType w:val="hybridMultilevel"/>
    <w:tmpl w:val="D9E85204"/>
    <w:lvl w:ilvl="0" w:tplc="591CE56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746CAC"/>
    <w:multiLevelType w:val="hybridMultilevel"/>
    <w:tmpl w:val="8C5ACD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E660F97"/>
    <w:multiLevelType w:val="hybridMultilevel"/>
    <w:tmpl w:val="574C7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6C0E83"/>
    <w:multiLevelType w:val="hybridMultilevel"/>
    <w:tmpl w:val="D090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F2B34"/>
    <w:multiLevelType w:val="hybridMultilevel"/>
    <w:tmpl w:val="51C8F32A"/>
    <w:lvl w:ilvl="0" w:tplc="93E2F4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22367C"/>
    <w:multiLevelType w:val="hybridMultilevel"/>
    <w:tmpl w:val="00D68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B7A78"/>
    <w:multiLevelType w:val="hybridMultilevel"/>
    <w:tmpl w:val="21C03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0B1A94"/>
    <w:multiLevelType w:val="hybridMultilevel"/>
    <w:tmpl w:val="A8183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FC4DEB"/>
    <w:multiLevelType w:val="hybridMultilevel"/>
    <w:tmpl w:val="D3AAA98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461992"/>
    <w:multiLevelType w:val="hybridMultilevel"/>
    <w:tmpl w:val="2842F578"/>
    <w:lvl w:ilvl="0" w:tplc="74AA3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1087B"/>
    <w:multiLevelType w:val="hybridMultilevel"/>
    <w:tmpl w:val="EA847152"/>
    <w:lvl w:ilvl="0" w:tplc="04190019">
      <w:start w:val="1"/>
      <w:numFmt w:val="lowerLetter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693970D8"/>
    <w:multiLevelType w:val="hybridMultilevel"/>
    <w:tmpl w:val="B9C0B50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643FD"/>
    <w:multiLevelType w:val="hybridMultilevel"/>
    <w:tmpl w:val="ED1291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F402CCD"/>
    <w:multiLevelType w:val="hybridMultilevel"/>
    <w:tmpl w:val="B3404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AA1012"/>
    <w:multiLevelType w:val="hybridMultilevel"/>
    <w:tmpl w:val="760E59B4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080319B"/>
    <w:multiLevelType w:val="hybridMultilevel"/>
    <w:tmpl w:val="8098E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022AE5"/>
    <w:multiLevelType w:val="hybridMultilevel"/>
    <w:tmpl w:val="91027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FD2155"/>
    <w:multiLevelType w:val="hybridMultilevel"/>
    <w:tmpl w:val="E2E2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20"/>
  </w:num>
  <w:num w:numId="9">
    <w:abstractNumId w:val="24"/>
  </w:num>
  <w:num w:numId="10">
    <w:abstractNumId w:val="18"/>
  </w:num>
  <w:num w:numId="11">
    <w:abstractNumId w:val="26"/>
  </w:num>
  <w:num w:numId="12">
    <w:abstractNumId w:val="12"/>
  </w:num>
  <w:num w:numId="13">
    <w:abstractNumId w:val="3"/>
  </w:num>
  <w:num w:numId="14">
    <w:abstractNumId w:val="23"/>
  </w:num>
  <w:num w:numId="15">
    <w:abstractNumId w:val="0"/>
  </w:num>
  <w:num w:numId="16">
    <w:abstractNumId w:val="2"/>
  </w:num>
  <w:num w:numId="17">
    <w:abstractNumId w:val="13"/>
  </w:num>
  <w:num w:numId="18">
    <w:abstractNumId w:val="27"/>
  </w:num>
  <w:num w:numId="19">
    <w:abstractNumId w:val="25"/>
  </w:num>
  <w:num w:numId="20">
    <w:abstractNumId w:val="8"/>
  </w:num>
  <w:num w:numId="21">
    <w:abstractNumId w:val="1"/>
  </w:num>
  <w:num w:numId="22">
    <w:abstractNumId w:val="7"/>
  </w:num>
  <w:num w:numId="23">
    <w:abstractNumId w:val="17"/>
  </w:num>
  <w:num w:numId="24">
    <w:abstractNumId w:val="10"/>
  </w:num>
  <w:num w:numId="25">
    <w:abstractNumId w:val="16"/>
  </w:num>
  <w:num w:numId="26">
    <w:abstractNumId w:val="14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7C"/>
    <w:rsid w:val="00001285"/>
    <w:rsid w:val="00010736"/>
    <w:rsid w:val="00022E2F"/>
    <w:rsid w:val="00035AAA"/>
    <w:rsid w:val="00050D23"/>
    <w:rsid w:val="00057B1C"/>
    <w:rsid w:val="00060818"/>
    <w:rsid w:val="00065F9B"/>
    <w:rsid w:val="000674B3"/>
    <w:rsid w:val="00070287"/>
    <w:rsid w:val="000724AA"/>
    <w:rsid w:val="000744D2"/>
    <w:rsid w:val="000745D7"/>
    <w:rsid w:val="00081A89"/>
    <w:rsid w:val="0009190B"/>
    <w:rsid w:val="00093E44"/>
    <w:rsid w:val="000B2B76"/>
    <w:rsid w:val="000C2CAD"/>
    <w:rsid w:val="000E226E"/>
    <w:rsid w:val="000E4726"/>
    <w:rsid w:val="000F0B29"/>
    <w:rsid w:val="000F3F60"/>
    <w:rsid w:val="001059D1"/>
    <w:rsid w:val="00121E34"/>
    <w:rsid w:val="0012207A"/>
    <w:rsid w:val="00131C6A"/>
    <w:rsid w:val="00145C60"/>
    <w:rsid w:val="00164767"/>
    <w:rsid w:val="00166F02"/>
    <w:rsid w:val="00170659"/>
    <w:rsid w:val="0017374D"/>
    <w:rsid w:val="00193C53"/>
    <w:rsid w:val="001B33DE"/>
    <w:rsid w:val="001D35BB"/>
    <w:rsid w:val="001F1B71"/>
    <w:rsid w:val="002305D1"/>
    <w:rsid w:val="00240AC2"/>
    <w:rsid w:val="00273E88"/>
    <w:rsid w:val="00276969"/>
    <w:rsid w:val="00292806"/>
    <w:rsid w:val="002A37D1"/>
    <w:rsid w:val="002B40F2"/>
    <w:rsid w:val="002D4075"/>
    <w:rsid w:val="002D6D66"/>
    <w:rsid w:val="002E082D"/>
    <w:rsid w:val="002E4DE1"/>
    <w:rsid w:val="002E606F"/>
    <w:rsid w:val="002F0475"/>
    <w:rsid w:val="002F5DE5"/>
    <w:rsid w:val="00321C1B"/>
    <w:rsid w:val="00322292"/>
    <w:rsid w:val="00332CB3"/>
    <w:rsid w:val="003338D4"/>
    <w:rsid w:val="00335C22"/>
    <w:rsid w:val="003506DE"/>
    <w:rsid w:val="003527A6"/>
    <w:rsid w:val="00354618"/>
    <w:rsid w:val="00387D28"/>
    <w:rsid w:val="003B27BF"/>
    <w:rsid w:val="003B350A"/>
    <w:rsid w:val="003C02A6"/>
    <w:rsid w:val="003C23A2"/>
    <w:rsid w:val="003C34A5"/>
    <w:rsid w:val="003C705A"/>
    <w:rsid w:val="003E4045"/>
    <w:rsid w:val="003E465B"/>
    <w:rsid w:val="003F7F4F"/>
    <w:rsid w:val="00412541"/>
    <w:rsid w:val="004234CD"/>
    <w:rsid w:val="004267D5"/>
    <w:rsid w:val="004379A0"/>
    <w:rsid w:val="0044299E"/>
    <w:rsid w:val="00454AC7"/>
    <w:rsid w:val="004851A2"/>
    <w:rsid w:val="004A4A95"/>
    <w:rsid w:val="004B6945"/>
    <w:rsid w:val="004C049B"/>
    <w:rsid w:val="004C2237"/>
    <w:rsid w:val="004D4340"/>
    <w:rsid w:val="004E66FB"/>
    <w:rsid w:val="004F6D12"/>
    <w:rsid w:val="0051197F"/>
    <w:rsid w:val="00512C99"/>
    <w:rsid w:val="005147BA"/>
    <w:rsid w:val="00545D8C"/>
    <w:rsid w:val="00556DB1"/>
    <w:rsid w:val="005608E1"/>
    <w:rsid w:val="0056780C"/>
    <w:rsid w:val="005749AC"/>
    <w:rsid w:val="00576673"/>
    <w:rsid w:val="005A1DCC"/>
    <w:rsid w:val="005A2D8C"/>
    <w:rsid w:val="005B09C0"/>
    <w:rsid w:val="005B6B25"/>
    <w:rsid w:val="005C2F46"/>
    <w:rsid w:val="005C6172"/>
    <w:rsid w:val="005E5D78"/>
    <w:rsid w:val="006005BA"/>
    <w:rsid w:val="0063283D"/>
    <w:rsid w:val="00642F9F"/>
    <w:rsid w:val="00643F78"/>
    <w:rsid w:val="00647B93"/>
    <w:rsid w:val="00657C7C"/>
    <w:rsid w:val="00666BC9"/>
    <w:rsid w:val="00673EF9"/>
    <w:rsid w:val="006A10EE"/>
    <w:rsid w:val="006A66BD"/>
    <w:rsid w:val="006D2BFE"/>
    <w:rsid w:val="006F576B"/>
    <w:rsid w:val="007647A9"/>
    <w:rsid w:val="007716DA"/>
    <w:rsid w:val="007743E8"/>
    <w:rsid w:val="00775228"/>
    <w:rsid w:val="00791F50"/>
    <w:rsid w:val="0079244A"/>
    <w:rsid w:val="007C315B"/>
    <w:rsid w:val="007C3B3D"/>
    <w:rsid w:val="007C5B05"/>
    <w:rsid w:val="007D08AA"/>
    <w:rsid w:val="007D5110"/>
    <w:rsid w:val="00804436"/>
    <w:rsid w:val="00806A7D"/>
    <w:rsid w:val="00807ECB"/>
    <w:rsid w:val="008439BA"/>
    <w:rsid w:val="00856676"/>
    <w:rsid w:val="008616AB"/>
    <w:rsid w:val="00863F0A"/>
    <w:rsid w:val="008D0D2A"/>
    <w:rsid w:val="00904EC5"/>
    <w:rsid w:val="00905FED"/>
    <w:rsid w:val="0091236D"/>
    <w:rsid w:val="009241E4"/>
    <w:rsid w:val="00925F75"/>
    <w:rsid w:val="00926BA2"/>
    <w:rsid w:val="009427BA"/>
    <w:rsid w:val="00945484"/>
    <w:rsid w:val="00946654"/>
    <w:rsid w:val="0094687F"/>
    <w:rsid w:val="00947D6E"/>
    <w:rsid w:val="00950647"/>
    <w:rsid w:val="00957E01"/>
    <w:rsid w:val="00957ECD"/>
    <w:rsid w:val="00957F6F"/>
    <w:rsid w:val="0096170F"/>
    <w:rsid w:val="00976436"/>
    <w:rsid w:val="00981CA3"/>
    <w:rsid w:val="00982956"/>
    <w:rsid w:val="00982998"/>
    <w:rsid w:val="00994246"/>
    <w:rsid w:val="009A46FF"/>
    <w:rsid w:val="009A7547"/>
    <w:rsid w:val="009B6771"/>
    <w:rsid w:val="009C3E67"/>
    <w:rsid w:val="009C7C92"/>
    <w:rsid w:val="009E6193"/>
    <w:rsid w:val="009F2A02"/>
    <w:rsid w:val="009F6DDB"/>
    <w:rsid w:val="00A053F0"/>
    <w:rsid w:val="00A2339C"/>
    <w:rsid w:val="00A23470"/>
    <w:rsid w:val="00A24EF7"/>
    <w:rsid w:val="00A46615"/>
    <w:rsid w:val="00A75E7B"/>
    <w:rsid w:val="00A763F0"/>
    <w:rsid w:val="00A81587"/>
    <w:rsid w:val="00A904E0"/>
    <w:rsid w:val="00AA1BBA"/>
    <w:rsid w:val="00AA642C"/>
    <w:rsid w:val="00AB0E28"/>
    <w:rsid w:val="00AB46B7"/>
    <w:rsid w:val="00AB5C96"/>
    <w:rsid w:val="00AB7DBF"/>
    <w:rsid w:val="00AC6368"/>
    <w:rsid w:val="00AC7588"/>
    <w:rsid w:val="00AE5414"/>
    <w:rsid w:val="00AF1057"/>
    <w:rsid w:val="00B01656"/>
    <w:rsid w:val="00B075EA"/>
    <w:rsid w:val="00B136E0"/>
    <w:rsid w:val="00B35CAC"/>
    <w:rsid w:val="00B452A3"/>
    <w:rsid w:val="00B50E6E"/>
    <w:rsid w:val="00B5783D"/>
    <w:rsid w:val="00B66751"/>
    <w:rsid w:val="00B66756"/>
    <w:rsid w:val="00B73089"/>
    <w:rsid w:val="00B82D1A"/>
    <w:rsid w:val="00B87808"/>
    <w:rsid w:val="00B90662"/>
    <w:rsid w:val="00B97862"/>
    <w:rsid w:val="00BB15CD"/>
    <w:rsid w:val="00BB7224"/>
    <w:rsid w:val="00BD2B4E"/>
    <w:rsid w:val="00BF32B2"/>
    <w:rsid w:val="00BF56ED"/>
    <w:rsid w:val="00C5361C"/>
    <w:rsid w:val="00C53B05"/>
    <w:rsid w:val="00C615E7"/>
    <w:rsid w:val="00C62E28"/>
    <w:rsid w:val="00C643DF"/>
    <w:rsid w:val="00C66ADC"/>
    <w:rsid w:val="00C671D0"/>
    <w:rsid w:val="00C73B76"/>
    <w:rsid w:val="00C73CD9"/>
    <w:rsid w:val="00C74B47"/>
    <w:rsid w:val="00C9158D"/>
    <w:rsid w:val="00CD3F39"/>
    <w:rsid w:val="00CE7C39"/>
    <w:rsid w:val="00CF27C6"/>
    <w:rsid w:val="00D01DCF"/>
    <w:rsid w:val="00D32A64"/>
    <w:rsid w:val="00D3562C"/>
    <w:rsid w:val="00D52F3C"/>
    <w:rsid w:val="00D6491D"/>
    <w:rsid w:val="00D845BE"/>
    <w:rsid w:val="00D92F94"/>
    <w:rsid w:val="00D94A25"/>
    <w:rsid w:val="00DA4771"/>
    <w:rsid w:val="00DB398F"/>
    <w:rsid w:val="00DC1EC0"/>
    <w:rsid w:val="00DC4A79"/>
    <w:rsid w:val="00DE5527"/>
    <w:rsid w:val="00DF3ED4"/>
    <w:rsid w:val="00DF63A2"/>
    <w:rsid w:val="00E06A10"/>
    <w:rsid w:val="00E11B1A"/>
    <w:rsid w:val="00E1303B"/>
    <w:rsid w:val="00E36EB9"/>
    <w:rsid w:val="00E414CB"/>
    <w:rsid w:val="00E639C4"/>
    <w:rsid w:val="00E63FE5"/>
    <w:rsid w:val="00E85FA2"/>
    <w:rsid w:val="00EA2504"/>
    <w:rsid w:val="00EA6935"/>
    <w:rsid w:val="00EB1623"/>
    <w:rsid w:val="00ED4EC9"/>
    <w:rsid w:val="00EE5EAF"/>
    <w:rsid w:val="00EF4FC1"/>
    <w:rsid w:val="00F17255"/>
    <w:rsid w:val="00F36641"/>
    <w:rsid w:val="00F37A44"/>
    <w:rsid w:val="00F51CCE"/>
    <w:rsid w:val="00F6243F"/>
    <w:rsid w:val="00F62FA5"/>
    <w:rsid w:val="00F63837"/>
    <w:rsid w:val="00F8670E"/>
    <w:rsid w:val="00F931D4"/>
    <w:rsid w:val="00F9700D"/>
    <w:rsid w:val="00FA1DF8"/>
    <w:rsid w:val="00FB014E"/>
    <w:rsid w:val="00FB0433"/>
    <w:rsid w:val="00FB4C11"/>
    <w:rsid w:val="00FB6115"/>
    <w:rsid w:val="00FB7050"/>
    <w:rsid w:val="00FC2AF0"/>
    <w:rsid w:val="00FC3956"/>
    <w:rsid w:val="00FC5F46"/>
    <w:rsid w:val="00FE0495"/>
    <w:rsid w:val="00FE454C"/>
    <w:rsid w:val="00FE5BBB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D6BC"/>
  <w15:docId w15:val="{B96ACCDC-BA72-4547-9A76-44351FD7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42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9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B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C7C"/>
  </w:style>
  <w:style w:type="paragraph" w:styleId="a5">
    <w:name w:val="footer"/>
    <w:basedOn w:val="a"/>
    <w:link w:val="a6"/>
    <w:uiPriority w:val="99"/>
    <w:unhideWhenUsed/>
    <w:rsid w:val="0065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C7C"/>
  </w:style>
  <w:style w:type="paragraph" w:styleId="a7">
    <w:name w:val="Balloon Text"/>
    <w:basedOn w:val="a"/>
    <w:link w:val="a8"/>
    <w:uiPriority w:val="99"/>
    <w:semiHidden/>
    <w:unhideWhenUsed/>
    <w:rsid w:val="0065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57C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2998"/>
    <w:pPr>
      <w:spacing w:before="240" w:after="240" w:line="240" w:lineRule="auto"/>
      <w:ind w:left="720" w:firstLine="567"/>
      <w:contextualSpacing/>
      <w:jc w:val="both"/>
    </w:pPr>
    <w:rPr>
      <w:rFonts w:ascii="Arial" w:hAnsi="Arial" w:cs="Arial"/>
      <w:color w:val="000000"/>
      <w:sz w:val="21"/>
      <w:szCs w:val="21"/>
    </w:rPr>
  </w:style>
  <w:style w:type="paragraph" w:styleId="aa">
    <w:name w:val="caption"/>
    <w:basedOn w:val="a"/>
    <w:next w:val="a"/>
    <w:uiPriority w:val="35"/>
    <w:unhideWhenUsed/>
    <w:qFormat/>
    <w:rsid w:val="001F1B71"/>
    <w:pPr>
      <w:spacing w:line="240" w:lineRule="auto"/>
    </w:pPr>
    <w:rPr>
      <w:b/>
      <w:bCs/>
      <w:color w:val="4F81BD"/>
      <w:sz w:val="18"/>
      <w:szCs w:val="18"/>
    </w:rPr>
  </w:style>
  <w:style w:type="table" w:styleId="ab">
    <w:name w:val="Table Grid"/>
    <w:basedOn w:val="a1"/>
    <w:uiPriority w:val="59"/>
    <w:rsid w:val="007D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560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42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print">
    <w:name w:val="noprint"/>
    <w:basedOn w:val="a0"/>
    <w:rsid w:val="009427BA"/>
  </w:style>
  <w:style w:type="character" w:styleId="ad">
    <w:name w:val="Hyperlink"/>
    <w:uiPriority w:val="99"/>
    <w:unhideWhenUsed/>
    <w:rsid w:val="009427B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C7C9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A1BB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e">
    <w:name w:val="Unresolved Mention"/>
    <w:uiPriority w:val="99"/>
    <w:semiHidden/>
    <w:unhideWhenUsed/>
    <w:rsid w:val="0063283D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63283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kovets@mail.ru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znaniy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lasstime.com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iz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formative.com" TargetMode="External"/><Relationship Id="rId10" Type="http://schemas.openxmlformats.org/officeDocument/2006/relationships/hyperlink" Target="https://app.wizer.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doba.org.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0AF8-59D1-4B3A-9E97-11ED2F88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17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27748</CharactersWithSpaces>
  <SharedDoc>false</SharedDoc>
  <HLinks>
    <vt:vector size="36" baseType="variant">
      <vt:variant>
        <vt:i4>5570625</vt:i4>
      </vt:variant>
      <vt:variant>
        <vt:i4>15</vt:i4>
      </vt:variant>
      <vt:variant>
        <vt:i4>0</vt:i4>
      </vt:variant>
      <vt:variant>
        <vt:i4>5</vt:i4>
      </vt:variant>
      <vt:variant>
        <vt:lpwstr>https://www.classtime.com/ru/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https://goformative.com/</vt:lpwstr>
      </vt:variant>
      <vt:variant>
        <vt:lpwstr/>
      </vt:variant>
      <vt:variant>
        <vt:i4>6225940</vt:i4>
      </vt:variant>
      <vt:variant>
        <vt:i4>9</vt:i4>
      </vt:variant>
      <vt:variant>
        <vt:i4>0</vt:i4>
      </vt:variant>
      <vt:variant>
        <vt:i4>5</vt:i4>
      </vt:variant>
      <vt:variant>
        <vt:lpwstr>https://vznaniya.ru/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https://quizizz.com/</vt:lpwstr>
      </vt:variant>
      <vt:variant>
        <vt:lpwstr/>
      </vt:variant>
      <vt:variant>
        <vt:i4>524355</vt:i4>
      </vt:variant>
      <vt:variant>
        <vt:i4>3</vt:i4>
      </vt:variant>
      <vt:variant>
        <vt:i4>0</vt:i4>
      </vt:variant>
      <vt:variant>
        <vt:i4>5</vt:i4>
      </vt:variant>
      <vt:variant>
        <vt:lpwstr>https://app.wizer.me/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https://udoba.org./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2022-06-13T19:38:00Z</dcterms:created>
  <dcterms:modified xsi:type="dcterms:W3CDTF">2022-06-13T19:38:00Z</dcterms:modified>
</cp:coreProperties>
</file>