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«</w:t>
      </w:r>
      <w:r w:rsidRPr="001E33C4">
        <w:rPr>
          <w:rStyle w:val="a4"/>
          <w:color w:val="111111"/>
          <w:bdr w:val="none" w:sz="0" w:space="0" w:color="auto" w:frame="1"/>
        </w:rPr>
        <w:t>Использование инновационных технологий в музыкальном воспитании дошкольников</w:t>
      </w:r>
      <w:r w:rsidRPr="001E33C4">
        <w:rPr>
          <w:color w:val="111111"/>
        </w:rPr>
        <w:t>»</w:t>
      </w:r>
    </w:p>
    <w:p w:rsid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E33C4">
        <w:rPr>
          <w:color w:val="111111"/>
        </w:rPr>
        <w:t>Работа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музыкального руководителя в дошкольном</w:t>
      </w:r>
      <w:r w:rsidRPr="001E33C4">
        <w:rPr>
          <w:color w:val="111111"/>
        </w:rPr>
        <w:t> 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1E33C4">
        <w:rPr>
          <w:b/>
          <w:color w:val="111111"/>
        </w:rPr>
        <w:t> –</w:t>
      </w:r>
      <w:r w:rsidRPr="001E33C4">
        <w:rPr>
          <w:color w:val="111111"/>
        </w:rPr>
        <w:t xml:space="preserve"> источник особой детской радости, и применение на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музыкальных</w:t>
      </w:r>
      <w:r w:rsidRPr="001E33C4">
        <w:rPr>
          <w:b/>
          <w:color w:val="111111"/>
        </w:rPr>
        <w:t> </w:t>
      </w:r>
      <w:r w:rsidRPr="001E33C4">
        <w:rPr>
          <w:color w:val="111111"/>
        </w:rPr>
        <w:t>занятиях различных педагогических методов решает важнейшую задачу раннего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музыкального воспитания</w:t>
      </w:r>
      <w:r w:rsidRPr="001E33C4">
        <w:rPr>
          <w:b/>
          <w:color w:val="111111"/>
        </w:rPr>
        <w:t> </w:t>
      </w:r>
      <w:r w:rsidRPr="001E33C4">
        <w:rPr>
          <w:color w:val="111111"/>
        </w:rPr>
        <w:t>детей – формирование ведущего компонента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музыкальности</w:t>
      </w:r>
      <w:r w:rsidRPr="001E33C4">
        <w:rPr>
          <w:color w:val="111111"/>
        </w:rPr>
        <w:t> – развитие эмоциональной отзывчивости на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музыку</w:t>
      </w:r>
      <w:r w:rsidRPr="001E33C4">
        <w:rPr>
          <w:b/>
          <w:color w:val="111111"/>
        </w:rPr>
        <w:t>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rStyle w:val="a4"/>
          <w:b w:val="0"/>
          <w:color w:val="111111"/>
          <w:bdr w:val="none" w:sz="0" w:space="0" w:color="auto" w:frame="1"/>
        </w:rPr>
        <w:t>Музыкальные</w:t>
      </w:r>
      <w:r w:rsidRPr="001E33C4">
        <w:rPr>
          <w:color w:val="111111"/>
        </w:rPr>
        <w:t> занятия занимают особое место в ряду всех остальных. Именно на основе высокохудожественной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музыки</w:t>
      </w:r>
      <w:r w:rsidRPr="001E33C4">
        <w:rPr>
          <w:color w:val="111111"/>
        </w:rPr>
        <w:t>, в общении с ней развитие ребенка идет по качественно иному пути. Поэтому перед </w:t>
      </w:r>
      <w:r w:rsidRPr="001E33C4">
        <w:rPr>
          <w:rStyle w:val="a4"/>
          <w:b w:val="0"/>
          <w:color w:val="111111"/>
          <w:bdr w:val="none" w:sz="0" w:space="0" w:color="auto" w:frame="1"/>
        </w:rPr>
        <w:t>педагогами-музыкантами стоят вопросы</w:t>
      </w:r>
      <w:r w:rsidRPr="001E33C4">
        <w:rPr>
          <w:color w:val="111111"/>
        </w:rPr>
        <w:t>: как сделать, чтобы занятия стали интересней, насыщенней, давали бы детям возможность активного участия в ходе занятия. Поэтому нормой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музыкальной</w:t>
      </w:r>
      <w:r w:rsidRPr="001E33C4">
        <w:rPr>
          <w:color w:val="111111"/>
        </w:rPr>
        <w:t> жизни в детском саду становятся </w:t>
      </w:r>
      <w:r w:rsidRPr="001E33C4">
        <w:rPr>
          <w:rStyle w:val="a4"/>
          <w:b w:val="0"/>
          <w:color w:val="111111"/>
          <w:bdr w:val="none" w:sz="0" w:space="0" w:color="auto" w:frame="1"/>
        </w:rPr>
        <w:t>инновационные технологии проведения занятия</w:t>
      </w:r>
      <w:r w:rsidRPr="001E33C4">
        <w:rPr>
          <w:color w:val="111111"/>
        </w:rPr>
        <w:t>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В основе </w:t>
      </w:r>
      <w:r w:rsidRPr="001E33C4">
        <w:rPr>
          <w:rStyle w:val="a4"/>
          <w:b w:val="0"/>
          <w:color w:val="111111"/>
          <w:bdr w:val="none" w:sz="0" w:space="0" w:color="auto" w:frame="1"/>
        </w:rPr>
        <w:t>инновационных технологий музыкального воспитания</w:t>
      </w:r>
      <w:r w:rsidRPr="001E33C4">
        <w:rPr>
          <w:color w:val="111111"/>
        </w:rPr>
        <w:t> детей лежит коллективная деятельность, </w:t>
      </w:r>
      <w:r w:rsidRPr="001E33C4">
        <w:rPr>
          <w:color w:val="111111"/>
          <w:u w:val="single"/>
          <w:bdr w:val="none" w:sz="0" w:space="0" w:color="auto" w:frame="1"/>
        </w:rPr>
        <w:t>объединяющая</w:t>
      </w:r>
      <w:r w:rsidRPr="001E33C4">
        <w:rPr>
          <w:color w:val="111111"/>
        </w:rPr>
        <w:t>: пение, ритмизированную речь, игру на детских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музыкальных инструментах</w:t>
      </w:r>
      <w:r w:rsidRPr="001E33C4">
        <w:rPr>
          <w:color w:val="111111"/>
        </w:rPr>
        <w:t>, танец, импровизированное движение под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музыку</w:t>
      </w:r>
      <w:r w:rsidRPr="001E33C4">
        <w:rPr>
          <w:color w:val="111111"/>
        </w:rPr>
        <w:t>, озвучивание стихов и сказок, пантомиму, импровизированную театрализацию.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Формы развития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музыкальности</w:t>
      </w:r>
      <w:r w:rsidRPr="001E33C4">
        <w:rPr>
          <w:color w:val="111111"/>
        </w:rPr>
        <w:t>, которые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используются на практике – это</w:t>
      </w:r>
      <w:r w:rsidRPr="001E33C4">
        <w:rPr>
          <w:color w:val="111111"/>
        </w:rPr>
        <w:t>: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 xml:space="preserve">Коммуникативные танцы. Вовлечение ребенка в процесс </w:t>
      </w:r>
      <w:proofErr w:type="spellStart"/>
      <w:r w:rsidRPr="001E33C4">
        <w:rPr>
          <w:color w:val="111111"/>
        </w:rPr>
        <w:t>музици-рования</w:t>
      </w:r>
      <w:proofErr w:type="spellEnd"/>
      <w:r w:rsidRPr="001E33C4">
        <w:rPr>
          <w:color w:val="111111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использование</w:t>
      </w:r>
      <w:r w:rsidRPr="001E33C4">
        <w:rPr>
          <w:color w:val="111111"/>
        </w:rPr>
        <w:t> </w:t>
      </w:r>
      <w:r w:rsidRPr="001E33C4">
        <w:rPr>
          <w:color w:val="111111"/>
          <w:u w:val="single"/>
          <w:bdr w:val="none" w:sz="0" w:space="0" w:color="auto" w:frame="1"/>
        </w:rPr>
        <w:t>которых решает задачи</w:t>
      </w:r>
      <w:r w:rsidRPr="001E33C4">
        <w:rPr>
          <w:color w:val="111111"/>
        </w:rPr>
        <w:t>: развития коммуникативных навыков, работы над ощущением формы, развития двигательной координации, развития чувства ритма.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E33C4">
        <w:rPr>
          <w:color w:val="111111"/>
        </w:rPr>
        <w:t>Координационно-подвижные игры </w:t>
      </w:r>
      <w:r w:rsidRPr="001E33C4">
        <w:rPr>
          <w:i/>
          <w:iCs/>
          <w:color w:val="111111"/>
          <w:bdr w:val="none" w:sz="0" w:space="0" w:color="auto" w:frame="1"/>
        </w:rPr>
        <w:t>(</w:t>
      </w:r>
      <w:r w:rsidRPr="001E33C4">
        <w:rPr>
          <w:rStyle w:val="a4"/>
          <w:b w:val="0"/>
          <w:i/>
          <w:iCs/>
          <w:color w:val="111111"/>
          <w:bdr w:val="none" w:sz="0" w:space="0" w:color="auto" w:frame="1"/>
        </w:rPr>
        <w:t>музыкальные и речевые</w:t>
      </w:r>
      <w:r w:rsidRPr="001E33C4">
        <w:rPr>
          <w:i/>
          <w:iCs/>
          <w:color w:val="111111"/>
          <w:bdr w:val="none" w:sz="0" w:space="0" w:color="auto" w:frame="1"/>
        </w:rPr>
        <w:t>)</w:t>
      </w:r>
      <w:r w:rsidRPr="001E33C4">
        <w:rPr>
          <w:color w:val="111111"/>
        </w:rPr>
        <w:t>. Такие игры крупномасштабно </w:t>
      </w:r>
      <w:r w:rsidRPr="001E33C4">
        <w:rPr>
          <w:i/>
          <w:iCs/>
          <w:color w:val="111111"/>
          <w:bdr w:val="none" w:sz="0" w:space="0" w:color="auto" w:frame="1"/>
        </w:rPr>
        <w:t>(через все тело)</w:t>
      </w:r>
      <w:r w:rsidRPr="001E33C4">
        <w:rPr>
          <w:color w:val="111111"/>
        </w:rPr>
        <w:t> дают ощущение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музыкальной динамики</w:t>
      </w:r>
      <w:r w:rsidRPr="001E33C4">
        <w:rPr>
          <w:color w:val="111111"/>
        </w:rPr>
        <w:t>, темпа,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исполнительского штриха</w:t>
      </w:r>
      <w:r w:rsidRPr="001E33C4">
        <w:rPr>
          <w:color w:val="111111"/>
        </w:rPr>
        <w:t>, речевого и пластического интонирования, что является их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музыкальным содержанием</w:t>
      </w:r>
      <w:r w:rsidRPr="001E33C4">
        <w:rPr>
          <w:b/>
          <w:color w:val="111111"/>
        </w:rPr>
        <w:t>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Эти игры пронизаны идеей координации, которая выступает в них в роли двигательного </w:t>
      </w:r>
      <w:r w:rsidRPr="001E33C4">
        <w:rPr>
          <w:i/>
          <w:iCs/>
          <w:color w:val="111111"/>
          <w:bdr w:val="none" w:sz="0" w:space="0" w:color="auto" w:frame="1"/>
        </w:rPr>
        <w:t>«аккомпанемента»</w:t>
      </w:r>
      <w:r w:rsidRPr="001E33C4">
        <w:rPr>
          <w:color w:val="111111"/>
        </w:rPr>
        <w:t>, стимулирует развитие ловкости, точности, реакции, </w:t>
      </w:r>
      <w:r w:rsidRPr="001E33C4">
        <w:rPr>
          <w:rStyle w:val="a4"/>
          <w:b w:val="0"/>
          <w:color w:val="111111"/>
          <w:bdr w:val="none" w:sz="0" w:space="0" w:color="auto" w:frame="1"/>
        </w:rPr>
        <w:t>воспитывает</w:t>
      </w:r>
      <w:r w:rsidRPr="001E33C4">
        <w:rPr>
          <w:color w:val="111111"/>
        </w:rPr>
        <w:t> ансамблевую слаженность.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Пальчиковые игры </w:t>
      </w:r>
      <w:r w:rsidRPr="001E33C4">
        <w:rPr>
          <w:i/>
          <w:iCs/>
          <w:color w:val="111111"/>
          <w:bdr w:val="none" w:sz="0" w:space="0" w:color="auto" w:frame="1"/>
        </w:rPr>
        <w:t>(</w:t>
      </w:r>
      <w:r w:rsidRPr="001E33C4">
        <w:rPr>
          <w:rStyle w:val="a4"/>
          <w:b w:val="0"/>
          <w:i/>
          <w:iCs/>
          <w:color w:val="111111"/>
          <w:bdr w:val="none" w:sz="0" w:space="0" w:color="auto" w:frame="1"/>
        </w:rPr>
        <w:t>музыкальные и речевые</w:t>
      </w:r>
      <w:r w:rsidRPr="001E33C4">
        <w:rPr>
          <w:i/>
          <w:iCs/>
          <w:color w:val="111111"/>
          <w:bdr w:val="none" w:sz="0" w:space="0" w:color="auto" w:frame="1"/>
        </w:rPr>
        <w:t>)</w:t>
      </w:r>
      <w:r w:rsidRPr="001E33C4">
        <w:rPr>
          <w:color w:val="111111"/>
        </w:rPr>
        <w:t>. Ценность в пальчиковых игр в контексте развития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музыкальности</w:t>
      </w:r>
      <w:r w:rsidRPr="001E33C4">
        <w:rPr>
          <w:color w:val="111111"/>
        </w:rPr>
        <w:t> детей заключается в том, что они представляют собой первые опыты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исполнительского артистизма</w:t>
      </w:r>
      <w:r w:rsidRPr="001E33C4">
        <w:rPr>
          <w:color w:val="111111"/>
        </w:rPr>
        <w:t>, в которых характер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исполнения</w:t>
      </w:r>
      <w:r w:rsidRPr="001E33C4">
        <w:rPr>
          <w:color w:val="111111"/>
        </w:rPr>
        <w:t xml:space="preserve"> фактически интонируется, обогащаясь </w:t>
      </w:r>
      <w:proofErr w:type="spellStart"/>
      <w:r w:rsidRPr="001E33C4">
        <w:rPr>
          <w:color w:val="111111"/>
        </w:rPr>
        <w:t>ритмо-звуковыми</w:t>
      </w:r>
      <w:proofErr w:type="spellEnd"/>
      <w:r w:rsidRPr="001E33C4">
        <w:rPr>
          <w:color w:val="111111"/>
        </w:rPr>
        <w:t xml:space="preserve">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 </w:t>
      </w:r>
      <w:r w:rsidRPr="001E33C4">
        <w:rPr>
          <w:color w:val="111111"/>
          <w:u w:val="single"/>
          <w:bdr w:val="none" w:sz="0" w:space="0" w:color="auto" w:frame="1"/>
        </w:rPr>
        <w:t>Текст находит здесь не буквальное отражение</w:t>
      </w:r>
      <w:r w:rsidRPr="001E33C4">
        <w:rPr>
          <w:color w:val="111111"/>
        </w:rPr>
        <w:t>: определённая смысловая символика </w:t>
      </w:r>
      <w:r w:rsidRPr="001E33C4">
        <w:rPr>
          <w:i/>
          <w:iCs/>
          <w:color w:val="111111"/>
          <w:bdr w:val="none" w:sz="0" w:space="0" w:color="auto" w:frame="1"/>
        </w:rPr>
        <w:t>«взывает»</w:t>
      </w:r>
      <w:r w:rsidRPr="001E33C4">
        <w:rPr>
          <w:color w:val="111111"/>
        </w:rPr>
        <w:t> к своей расшифровке и интерпретации. Пальчиковые игры развивают мышечный аппарат, мелкую моторику, </w:t>
      </w:r>
      <w:r w:rsidRPr="001E33C4">
        <w:rPr>
          <w:color w:val="111111"/>
          <w:u w:val="single"/>
          <w:bdr w:val="none" w:sz="0" w:space="0" w:color="auto" w:frame="1"/>
        </w:rPr>
        <w:t>тактильную чувствительность</w:t>
      </w:r>
      <w:r w:rsidRPr="001E33C4">
        <w:rPr>
          <w:color w:val="111111"/>
        </w:rPr>
        <w:t>: </w:t>
      </w:r>
      <w:r w:rsidRPr="001E33C4">
        <w:rPr>
          <w:i/>
          <w:iCs/>
          <w:color w:val="111111"/>
          <w:bdr w:val="none" w:sz="0" w:space="0" w:color="auto" w:frame="1"/>
        </w:rPr>
        <w:t>«предвосхищают»</w:t>
      </w:r>
      <w:r w:rsidRPr="001E33C4">
        <w:rPr>
          <w:color w:val="111111"/>
        </w:rPr>
        <w:t> сознание, его реактивность </w:t>
      </w:r>
      <w:r w:rsidRPr="001E33C4">
        <w:rPr>
          <w:i/>
          <w:iCs/>
          <w:color w:val="111111"/>
          <w:bdr w:val="none" w:sz="0" w:space="0" w:color="auto" w:frame="1"/>
        </w:rPr>
        <w:t>(ввиду быстроты смены движений)</w:t>
      </w:r>
      <w:r w:rsidRPr="001E33C4">
        <w:rPr>
          <w:color w:val="111111"/>
        </w:rPr>
        <w:t>; повышают общий уровень организации ребёнка; направлены на развитие чувства ритма, дикционной моторики речи, выразительно-речевого интонирования, координации движений.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i/>
          <w:iCs/>
          <w:color w:val="111111"/>
          <w:bdr w:val="none" w:sz="0" w:space="0" w:color="auto" w:frame="1"/>
        </w:rPr>
        <w:t>«Хор рук»</w:t>
      </w:r>
      <w:r w:rsidRPr="001E33C4">
        <w:rPr>
          <w:color w:val="111111"/>
        </w:rPr>
        <w:t xml:space="preserve">. Эта форма интересна тем, что подводит детей к пониманию двигательного </w:t>
      </w:r>
      <w:proofErr w:type="spellStart"/>
      <w:r w:rsidRPr="001E33C4">
        <w:rPr>
          <w:color w:val="111111"/>
        </w:rPr>
        <w:t>двухголосия</w:t>
      </w:r>
      <w:proofErr w:type="spellEnd"/>
      <w:r w:rsidRPr="001E33C4">
        <w:rPr>
          <w:color w:val="111111"/>
        </w:rPr>
        <w:t>, в котором все участники делятся на </w:t>
      </w:r>
      <w:r w:rsidRPr="001E33C4">
        <w:rPr>
          <w:i/>
          <w:iCs/>
          <w:color w:val="111111"/>
          <w:bdr w:val="none" w:sz="0" w:space="0" w:color="auto" w:frame="1"/>
        </w:rPr>
        <w:t>«хор из двух голосов»</w:t>
      </w:r>
      <w:r w:rsidRPr="001E33C4">
        <w:rPr>
          <w:color w:val="111111"/>
        </w:rPr>
        <w:t> и двух ведущих - </w:t>
      </w:r>
      <w:r w:rsidRPr="001E33C4">
        <w:rPr>
          <w:i/>
          <w:iCs/>
          <w:color w:val="111111"/>
          <w:bdr w:val="none" w:sz="0" w:space="0" w:color="auto" w:frame="1"/>
        </w:rPr>
        <w:t>«дирижеров»</w:t>
      </w:r>
      <w:r w:rsidRPr="001E33C4">
        <w:rPr>
          <w:color w:val="111111"/>
        </w:rPr>
        <w:t>. </w:t>
      </w:r>
      <w:r w:rsidRPr="001E33C4">
        <w:rPr>
          <w:color w:val="111111"/>
          <w:u w:val="single"/>
          <w:bdr w:val="none" w:sz="0" w:space="0" w:color="auto" w:frame="1"/>
        </w:rPr>
        <w:t>Данная форма направлена на развитие</w:t>
      </w:r>
      <w:r w:rsidRPr="001E33C4">
        <w:rPr>
          <w:color w:val="111111"/>
        </w:rPr>
        <w:t>: координационной свободы движения, чувства ритма, внимания, ансамблевой слаженности, способности к двигательной импровизации.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1E33C4">
        <w:rPr>
          <w:color w:val="111111"/>
        </w:rPr>
        <w:lastRenderedPageBreak/>
        <w:t>Ритмодекламация</w:t>
      </w:r>
      <w:proofErr w:type="spellEnd"/>
      <w:r w:rsidRPr="001E33C4">
        <w:rPr>
          <w:color w:val="111111"/>
        </w:rPr>
        <w:t xml:space="preserve"> под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музыку</w:t>
      </w:r>
      <w:r w:rsidRPr="001E33C4">
        <w:rPr>
          <w:color w:val="111111"/>
        </w:rPr>
        <w:t xml:space="preserve">. </w:t>
      </w:r>
      <w:proofErr w:type="spellStart"/>
      <w:r w:rsidRPr="001E33C4">
        <w:rPr>
          <w:color w:val="111111"/>
        </w:rPr>
        <w:t>Ритмодекламация</w:t>
      </w:r>
      <w:proofErr w:type="spellEnd"/>
      <w:r w:rsidRPr="001E33C4">
        <w:rPr>
          <w:color w:val="111111"/>
        </w:rPr>
        <w:t xml:space="preserve"> – синтез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музыки и поэзии</w:t>
      </w:r>
      <w:r w:rsidRPr="001E33C4">
        <w:rPr>
          <w:color w:val="111111"/>
        </w:rPr>
        <w:t>. Её можно определить как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музыкально-педагогическую модель</w:t>
      </w:r>
      <w:r w:rsidRPr="001E33C4">
        <w:rPr>
          <w:b/>
          <w:color w:val="111111"/>
        </w:rPr>
        <w:t>,</w:t>
      </w:r>
      <w:r w:rsidRPr="001E33C4">
        <w:rPr>
          <w:color w:val="111111"/>
        </w:rPr>
        <w:t xml:space="preserve"> в которой текст не поётся, а ритмично декламируется. Однако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исполнение</w:t>
      </w:r>
      <w:r w:rsidRPr="001E33C4">
        <w:rPr>
          <w:color w:val="111111"/>
        </w:rPr>
        <w:t> </w:t>
      </w:r>
      <w:proofErr w:type="spellStart"/>
      <w:r w:rsidRPr="001E33C4">
        <w:rPr>
          <w:color w:val="111111"/>
        </w:rPr>
        <w:t>ритмодекламации</w:t>
      </w:r>
      <w:proofErr w:type="spellEnd"/>
      <w:r w:rsidRPr="001E33C4">
        <w:rPr>
          <w:color w:val="111111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музыкальных</w:t>
      </w:r>
      <w:r w:rsidRPr="001E33C4">
        <w:rPr>
          <w:color w:val="111111"/>
        </w:rPr>
        <w:t xml:space="preserve"> 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</w:t>
      </w:r>
      <w:proofErr w:type="gramStart"/>
      <w:r w:rsidRPr="001E33C4">
        <w:rPr>
          <w:color w:val="111111"/>
        </w:rPr>
        <w:t xml:space="preserve">Отстранение от пения в </w:t>
      </w:r>
      <w:proofErr w:type="spellStart"/>
      <w:r w:rsidRPr="001E33C4">
        <w:rPr>
          <w:color w:val="111111"/>
        </w:rPr>
        <w:t>ритмодекламации</w:t>
      </w:r>
      <w:proofErr w:type="spellEnd"/>
      <w:r w:rsidRPr="001E33C4">
        <w:rPr>
          <w:color w:val="111111"/>
        </w:rPr>
        <w:t xml:space="preserve"> связано, с одной стороны, с упрощением интонационного процесса (проще и естественнее для ребёнка говорить, а с другой, направлено на развитие механизмов интонационного мышления, где </w:t>
      </w:r>
      <w:r w:rsidRPr="001E33C4">
        <w:rPr>
          <w:rStyle w:val="a4"/>
          <w:color w:val="111111"/>
          <w:bdr w:val="none" w:sz="0" w:space="0" w:color="auto" w:frame="1"/>
        </w:rPr>
        <w:t>музыкальный</w:t>
      </w:r>
      <w:r w:rsidRPr="001E33C4">
        <w:rPr>
          <w:color w:val="111111"/>
        </w:rPr>
        <w:t> слух взаимодействует с речевым.</w:t>
      </w:r>
      <w:proofErr w:type="gramEnd"/>
      <w:r w:rsidRPr="001E33C4">
        <w:rPr>
          <w:color w:val="111111"/>
        </w:rPr>
        <w:t xml:space="preserve">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Игры звуками. </w:t>
      </w:r>
      <w:r w:rsidRPr="001E33C4">
        <w:rPr>
          <w:color w:val="111111"/>
          <w:u w:val="single"/>
          <w:bdr w:val="none" w:sz="0" w:space="0" w:color="auto" w:frame="1"/>
        </w:rPr>
        <w:t xml:space="preserve">В работе с играми звуками выделяю условно </w:t>
      </w:r>
      <w:proofErr w:type="spellStart"/>
      <w:proofErr w:type="gramStart"/>
      <w:r w:rsidRPr="001E33C4">
        <w:rPr>
          <w:color w:val="111111"/>
          <w:u w:val="single"/>
          <w:bdr w:val="none" w:sz="0" w:space="0" w:color="auto" w:frame="1"/>
        </w:rPr>
        <w:t>сле-дующие</w:t>
      </w:r>
      <w:proofErr w:type="spellEnd"/>
      <w:proofErr w:type="gramEnd"/>
      <w:r w:rsidRPr="001E33C4">
        <w:rPr>
          <w:color w:val="111111"/>
          <w:u w:val="single"/>
          <w:bdr w:val="none" w:sz="0" w:space="0" w:color="auto" w:frame="1"/>
        </w:rPr>
        <w:t xml:space="preserve"> направления</w:t>
      </w:r>
      <w:r w:rsidRPr="001E33C4">
        <w:rPr>
          <w:color w:val="111111"/>
        </w:rPr>
        <w:t>: звучащие жесты и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 моего тела</w:t>
      </w:r>
      <w:r w:rsidRPr="001E33C4">
        <w:rPr>
          <w:color w:val="111111"/>
        </w:rPr>
        <w:t>; шумовые инструменты </w:t>
      </w:r>
      <w:r w:rsidRPr="001E33C4">
        <w:rPr>
          <w:i/>
          <w:iCs/>
          <w:color w:val="111111"/>
          <w:bdr w:val="none" w:sz="0" w:space="0" w:color="auto" w:frame="1"/>
        </w:rPr>
        <w:t>(традиционные и самодельные)</w:t>
      </w:r>
      <w:r w:rsidRPr="001E33C4">
        <w:rPr>
          <w:color w:val="111111"/>
        </w:rPr>
        <w:t> и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1E33C4">
        <w:rPr>
          <w:color w:val="111111"/>
        </w:rPr>
        <w:t>, рожденная из шума.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Игры типа </w:t>
      </w:r>
      <w:r w:rsidRPr="001E33C4">
        <w:rPr>
          <w:i/>
          <w:iCs/>
          <w:color w:val="111111"/>
          <w:bdr w:val="none" w:sz="0" w:space="0" w:color="auto" w:frame="1"/>
        </w:rPr>
        <w:t>«Послушай себя»</w:t>
      </w:r>
      <w:r w:rsidRPr="001E33C4">
        <w:rPr>
          <w:color w:val="111111"/>
        </w:rPr>
        <w:t> позволяют детям ощутить радость открытия того, что природа наделила человека огромным многообразием звуков. Их можно </w:t>
      </w:r>
      <w:r w:rsidRPr="001E33C4">
        <w:rPr>
          <w:rStyle w:val="a4"/>
          <w:b w:val="0"/>
          <w:color w:val="111111"/>
          <w:bdr w:val="none" w:sz="0" w:space="0" w:color="auto" w:frame="1"/>
        </w:rPr>
        <w:t>воспроизвести</w:t>
      </w:r>
      <w:r w:rsidRPr="001E33C4">
        <w:rPr>
          <w:b/>
          <w:color w:val="111111"/>
        </w:rPr>
        <w:t>,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используя</w:t>
      </w:r>
      <w:r w:rsidRPr="001E33C4">
        <w:rPr>
          <w:color w:val="111111"/>
        </w:rPr>
        <w:t> возможности собственного тела </w:t>
      </w:r>
      <w:r w:rsidRPr="001E33C4">
        <w:rPr>
          <w:i/>
          <w:iCs/>
          <w:color w:val="111111"/>
          <w:bdr w:val="none" w:sz="0" w:space="0" w:color="auto" w:frame="1"/>
        </w:rPr>
        <w:t>(голосом, руками, ногами, губами)</w:t>
      </w:r>
      <w:r w:rsidRPr="001E33C4">
        <w:rPr>
          <w:color w:val="111111"/>
        </w:rPr>
        <w:t> как своеобразного и оригинального инструмента. Понимание ребенком тесной связи себя и природы – основная цель игры.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Элементарное музицирование. В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музыкальной</w:t>
      </w:r>
      <w:r w:rsidRPr="001E33C4">
        <w:rPr>
          <w:color w:val="111111"/>
        </w:rPr>
        <w:t> деятельности с детьми считаю необходимым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использование детских музыкальных инструментов</w:t>
      </w:r>
      <w:r w:rsidRPr="001E33C4">
        <w:rPr>
          <w:color w:val="111111"/>
        </w:rPr>
        <w:t>, прежде всего шумовых, поскольку именно эти инструменты просты и наиболее доступны детям данного возраста. Кроме того, они составляют самое привлекательное, что есть для маленьких детей в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музыке</w:t>
      </w:r>
      <w:r w:rsidRPr="001E33C4">
        <w:rPr>
          <w:color w:val="111111"/>
        </w:rPr>
        <w:t>. Но данная форма работы по развитию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музыкальности не ограничивается использованием</w:t>
      </w:r>
      <w:r w:rsidRPr="001E33C4">
        <w:rPr>
          <w:color w:val="111111"/>
        </w:rPr>
        <w:t> только традиционных шумовых инструментов. В современной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музыкальной</w:t>
      </w:r>
      <w:r w:rsidRPr="001E33C4">
        <w:rPr>
          <w:color w:val="111111"/>
        </w:rPr>
        <w:t> 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Именно они являются участниками изумительного оркестра!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Общение детей с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музыкальными</w:t>
      </w:r>
      <w:r w:rsidRPr="001E33C4">
        <w:rPr>
          <w:color w:val="111111"/>
        </w:rPr>
        <w:t> </w:t>
      </w:r>
      <w:r w:rsidRPr="001E33C4">
        <w:rPr>
          <w:color w:val="111111"/>
          <w:u w:val="single"/>
          <w:bdr w:val="none" w:sz="0" w:space="0" w:color="auto" w:frame="1"/>
        </w:rPr>
        <w:t>инструментами развивает</w:t>
      </w:r>
      <w:r w:rsidRPr="001E33C4">
        <w:rPr>
          <w:color w:val="111111"/>
        </w:rPr>
        <w:t>: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музыкальность</w:t>
      </w:r>
      <w:r w:rsidRPr="001E33C4">
        <w:rPr>
          <w:color w:val="111111"/>
        </w:rPr>
        <w:t>, тембровый слух, тонкость </w:t>
      </w:r>
      <w:r w:rsidRPr="001E33C4">
        <w:rPr>
          <w:rStyle w:val="a4"/>
          <w:b w:val="0"/>
          <w:color w:val="111111"/>
          <w:bdr w:val="none" w:sz="0" w:space="0" w:color="auto" w:frame="1"/>
        </w:rPr>
        <w:t>восприятия</w:t>
      </w:r>
      <w:r w:rsidRPr="001E33C4">
        <w:rPr>
          <w:color w:val="111111"/>
        </w:rPr>
        <w:t>, ассоциативность, художественность.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Все вышеописанные формы в той или иной степени могут сочетаться и присутствовать в одной модели. Они могут отбрасываться или дополняться педагогом в зависимости от целей и задач. Модель, трансформируясь, видоизменяясь, обогащаясь, остается в репертуаре надолго. </w:t>
      </w:r>
      <w:proofErr w:type="gramStart"/>
      <w:r w:rsidRPr="001E33C4">
        <w:rPr>
          <w:color w:val="111111"/>
          <w:u w:val="single"/>
          <w:bdr w:val="none" w:sz="0" w:space="0" w:color="auto" w:frame="1"/>
        </w:rPr>
        <w:t>Такое методическое моделирование материала очень ценно</w:t>
      </w:r>
      <w:r w:rsidRPr="001E33C4">
        <w:rPr>
          <w:color w:val="111111"/>
        </w:rPr>
        <w:t>: для детей это </w:t>
      </w:r>
      <w:r w:rsidRPr="001E33C4">
        <w:rPr>
          <w:i/>
          <w:iCs/>
          <w:color w:val="111111"/>
          <w:bdr w:val="none" w:sz="0" w:space="0" w:color="auto" w:frame="1"/>
        </w:rPr>
        <w:t>«знакомая персона»</w:t>
      </w:r>
      <w:r w:rsidRPr="001E33C4">
        <w:rPr>
          <w:color w:val="111111"/>
        </w:rPr>
        <w:t xml:space="preserve"> (песня, </w:t>
      </w:r>
      <w:proofErr w:type="spellStart"/>
      <w:r w:rsidRPr="001E33C4">
        <w:rPr>
          <w:color w:val="111111"/>
        </w:rPr>
        <w:t>ритмодекламация</w:t>
      </w:r>
      <w:proofErr w:type="spellEnd"/>
      <w:r w:rsidRPr="001E33C4">
        <w:rPr>
          <w:color w:val="111111"/>
        </w:rPr>
        <w:t>, игра, которую приятно повторять, но в уже новом, незнакомом варианте.</w:t>
      </w:r>
      <w:proofErr w:type="gramEnd"/>
      <w:r w:rsidRPr="001E33C4">
        <w:rPr>
          <w:color w:val="111111"/>
        </w:rPr>
        <w:t xml:space="preserve"> Подобное варьирование продлевает жизнь не только модели, но и методу, расширяя его границы и открывая новые возможности педагогическому творчеству. Существование моделей допускает множество вариантов решения, зависит от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музыкально-педагогической фантазии музыкального руководителя</w:t>
      </w:r>
      <w:r w:rsidRPr="001E33C4">
        <w:rPr>
          <w:b/>
          <w:color w:val="111111"/>
        </w:rPr>
        <w:t>,</w:t>
      </w:r>
      <w:r w:rsidRPr="001E33C4">
        <w:rPr>
          <w:color w:val="111111"/>
        </w:rPr>
        <w:t xml:space="preserve"> уровня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музыкального</w:t>
      </w:r>
      <w:r w:rsidRPr="001E33C4">
        <w:rPr>
          <w:b/>
          <w:color w:val="111111"/>
        </w:rPr>
        <w:t> </w:t>
      </w:r>
      <w:r w:rsidRPr="001E33C4">
        <w:rPr>
          <w:color w:val="111111"/>
        </w:rPr>
        <w:t xml:space="preserve">и общего развития детей, их художественных пристрастий. Важным и необходимым является умение педагога воодушевлять детей на игру, создавать игровую атмосферу сказки, </w:t>
      </w:r>
      <w:proofErr w:type="spellStart"/>
      <w:proofErr w:type="gramStart"/>
      <w:r w:rsidRPr="001E33C4">
        <w:rPr>
          <w:color w:val="111111"/>
        </w:rPr>
        <w:t>за-гадки</w:t>
      </w:r>
      <w:proofErr w:type="spellEnd"/>
      <w:proofErr w:type="gramEnd"/>
      <w:r w:rsidRPr="001E33C4">
        <w:rPr>
          <w:color w:val="111111"/>
        </w:rPr>
        <w:t>, приключения, тайны, волшебства. Это требует артистизма, интонационно-речевой, пластической, мимической выразительности, способности погружать детей в разные эмоциональные состояния.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rStyle w:val="a4"/>
          <w:b w:val="0"/>
          <w:color w:val="111111"/>
          <w:bdr w:val="none" w:sz="0" w:space="0" w:color="auto" w:frame="1"/>
        </w:rPr>
        <w:t>Использование данных инновационных технологий</w:t>
      </w:r>
      <w:r w:rsidRPr="001E33C4">
        <w:rPr>
          <w:color w:val="111111"/>
        </w:rPr>
        <w:t> </w:t>
      </w:r>
      <w:r w:rsidRPr="001E33C4">
        <w:rPr>
          <w:color w:val="111111"/>
          <w:bdr w:val="none" w:sz="0" w:space="0" w:color="auto" w:frame="1"/>
        </w:rPr>
        <w:t>и методических форм на практике позволяет добиться следующих результатов</w:t>
      </w:r>
      <w:r w:rsidRPr="001E33C4">
        <w:rPr>
          <w:color w:val="111111"/>
        </w:rPr>
        <w:t>: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удается создать на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музыкальных занятиях</w:t>
      </w:r>
      <w:r w:rsidRPr="001E33C4">
        <w:rPr>
          <w:color w:val="111111"/>
        </w:rPr>
        <w:t>, праздниках атмосферу радостного общения, приподнятого настроения и гармоничного самоощущения;</w:t>
      </w:r>
    </w:p>
    <w:p w:rsidR="001E33C4" w:rsidRPr="001E33C4" w:rsidRDefault="001E33C4" w:rsidP="001E33C4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1E33C4">
        <w:rPr>
          <w:color w:val="111111"/>
        </w:rPr>
        <w:t>дети активны и раскрепощены, в их действиях постепенно исчезают страх и неуверенность;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lastRenderedPageBreak/>
        <w:t>удается попасть в </w:t>
      </w:r>
      <w:r w:rsidRPr="001E33C4">
        <w:rPr>
          <w:i/>
          <w:iCs/>
          <w:color w:val="111111"/>
          <w:bdr w:val="none" w:sz="0" w:space="0" w:color="auto" w:frame="1"/>
        </w:rPr>
        <w:t>«тональность»</w:t>
      </w:r>
      <w:r w:rsidRPr="001E33C4">
        <w:rPr>
          <w:color w:val="111111"/>
        </w:rPr>
        <w:t> актуального интереса детей, не приходится прибегать к принуждению;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proofErr w:type="gramStart"/>
      <w:r w:rsidRPr="001E33C4">
        <w:rPr>
          <w:color w:val="111111"/>
        </w:rPr>
        <w:t>дети усваивают элементарные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музыкальные знания</w:t>
      </w:r>
      <w:r w:rsidRPr="001E33C4">
        <w:rPr>
          <w:b/>
          <w:color w:val="111111"/>
        </w:rPr>
        <w:t>,</w:t>
      </w:r>
      <w:r w:rsidRPr="001E33C4">
        <w:rPr>
          <w:color w:val="111111"/>
        </w:rPr>
        <w:t xml:space="preserve"> развивают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музыкально-творческие способности</w:t>
      </w:r>
      <w:r w:rsidRPr="001E33C4">
        <w:rPr>
          <w:color w:val="111111"/>
        </w:rPr>
        <w:t>, познают себя и окружающий мир в процессе игрового, радостного и естественного общения с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музыкой</w:t>
      </w:r>
      <w:r w:rsidRPr="001E33C4">
        <w:rPr>
          <w:b/>
          <w:color w:val="111111"/>
        </w:rPr>
        <w:t>,</w:t>
      </w:r>
      <w:r w:rsidRPr="001E33C4">
        <w:rPr>
          <w:color w:val="111111"/>
        </w:rPr>
        <w:t xml:space="preserve"> без лишних </w:t>
      </w:r>
      <w:r w:rsidRPr="001E33C4">
        <w:rPr>
          <w:i/>
          <w:iCs/>
          <w:color w:val="111111"/>
          <w:bdr w:val="none" w:sz="0" w:space="0" w:color="auto" w:frame="1"/>
        </w:rPr>
        <w:t>«натаскиваний»</w:t>
      </w:r>
      <w:r w:rsidRPr="001E33C4">
        <w:rPr>
          <w:color w:val="111111"/>
        </w:rPr>
        <w:t> и утомительных заучиваний; обучающие задачи осуществляются попутно, преобладающими выступают задачи </w:t>
      </w:r>
      <w:r w:rsidRPr="001E33C4">
        <w:rPr>
          <w:rStyle w:val="a4"/>
          <w:b w:val="0"/>
          <w:color w:val="111111"/>
          <w:bdr w:val="none" w:sz="0" w:space="0" w:color="auto" w:frame="1"/>
        </w:rPr>
        <w:t>воспитания и развития</w:t>
      </w:r>
      <w:r w:rsidRPr="001E33C4">
        <w:rPr>
          <w:b/>
          <w:color w:val="111111"/>
        </w:rPr>
        <w:t>;</w:t>
      </w:r>
      <w:proofErr w:type="gramEnd"/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rStyle w:val="a4"/>
          <w:b w:val="0"/>
          <w:color w:val="111111"/>
          <w:bdr w:val="none" w:sz="0" w:space="0" w:color="auto" w:frame="1"/>
        </w:rPr>
        <w:t>музыкальный</w:t>
      </w:r>
      <w:r w:rsidRPr="001E33C4">
        <w:rPr>
          <w:b/>
          <w:color w:val="111111"/>
        </w:rPr>
        <w:t> </w:t>
      </w:r>
      <w:r w:rsidRPr="001E33C4">
        <w:rPr>
          <w:color w:val="111111"/>
        </w:rPr>
        <w:t>руководитель находится в постоянном творческом поиске; процесс создания новых вариантов моделей и радостный детский отклик приносят удовольствие и ощущение </w:t>
      </w:r>
      <w:r w:rsidRPr="001E33C4">
        <w:rPr>
          <w:i/>
          <w:iCs/>
          <w:color w:val="111111"/>
          <w:bdr w:val="none" w:sz="0" w:space="0" w:color="auto" w:frame="1"/>
        </w:rPr>
        <w:t>«отдачи»</w:t>
      </w:r>
      <w:r w:rsidRPr="001E33C4">
        <w:rPr>
          <w:color w:val="111111"/>
        </w:rPr>
        <w:t>.</w:t>
      </w:r>
    </w:p>
    <w:p w:rsidR="001E33C4" w:rsidRPr="001E33C4" w:rsidRDefault="001E33C4" w:rsidP="001E3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33C4">
        <w:rPr>
          <w:color w:val="111111"/>
        </w:rPr>
        <w:t>Развивая</w:t>
      </w:r>
      <w:r w:rsidRPr="001E33C4">
        <w:rPr>
          <w:b/>
          <w:color w:val="111111"/>
        </w:rPr>
        <w:t>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музыкальные</w:t>
      </w:r>
      <w:r w:rsidRPr="001E33C4">
        <w:rPr>
          <w:color w:val="111111"/>
        </w:rPr>
        <w:t> способности детей на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музыкальных занятиях</w:t>
      </w:r>
      <w:r w:rsidRPr="001E33C4">
        <w:rPr>
          <w:b/>
          <w:color w:val="111111"/>
        </w:rPr>
        <w:t xml:space="preserve">, </w:t>
      </w:r>
      <w:r w:rsidRPr="001E33C4">
        <w:rPr>
          <w:color w:val="111111"/>
        </w:rPr>
        <w:t>я способствую их возможности участвовать в детских конкурсах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исполнительского мастерства</w:t>
      </w:r>
      <w:r w:rsidRPr="001E33C4">
        <w:rPr>
          <w:color w:val="111111"/>
        </w:rPr>
        <w:t>, повышать свое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исполнительское мастерство</w:t>
      </w:r>
      <w:r w:rsidRPr="001E33C4">
        <w:rPr>
          <w:color w:val="111111"/>
        </w:rPr>
        <w:t>, выступать на большой аудитории, самосовершенствоваться и утверждаться. </w:t>
      </w:r>
      <w:r w:rsidRPr="001E33C4">
        <w:rPr>
          <w:rStyle w:val="a4"/>
          <w:b w:val="0"/>
          <w:color w:val="111111"/>
          <w:bdr w:val="none" w:sz="0" w:space="0" w:color="auto" w:frame="1"/>
        </w:rPr>
        <w:t>Инновационные технологии проведения музыкальных</w:t>
      </w:r>
      <w:r w:rsidRPr="001E33C4">
        <w:rPr>
          <w:color w:val="111111"/>
        </w:rPr>
        <w:t> занятий способствуют развитию эмоциональной отзывчивости у детей,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1E33C4">
        <w:rPr>
          <w:color w:val="111111"/>
        </w:rPr>
        <w:t> для ребенка становится его миром радостных переживаний. </w:t>
      </w:r>
      <w:r w:rsidRPr="001E33C4">
        <w:rPr>
          <w:rStyle w:val="a4"/>
          <w:b w:val="0"/>
          <w:color w:val="111111"/>
          <w:bdr w:val="none" w:sz="0" w:space="0" w:color="auto" w:frame="1"/>
        </w:rPr>
        <w:t>Использование всех видов музыкальной деятельности</w:t>
      </w:r>
      <w:r w:rsidRPr="001E33C4">
        <w:rPr>
          <w:b/>
          <w:color w:val="111111"/>
        </w:rPr>
        <w:t>,</w:t>
      </w:r>
      <w:r w:rsidRPr="001E33C4">
        <w:rPr>
          <w:color w:val="111111"/>
        </w:rPr>
        <w:t xml:space="preserve"> доступных </w:t>
      </w:r>
      <w:r w:rsidRPr="001E33C4">
        <w:rPr>
          <w:rStyle w:val="a4"/>
          <w:b w:val="0"/>
          <w:color w:val="111111"/>
          <w:bdr w:val="none" w:sz="0" w:space="0" w:color="auto" w:frame="1"/>
        </w:rPr>
        <w:t>дошкольному возрасту</w:t>
      </w:r>
      <w:r w:rsidRPr="001E33C4">
        <w:rPr>
          <w:b/>
          <w:color w:val="111111"/>
        </w:rPr>
        <w:t>,</w:t>
      </w:r>
      <w:r w:rsidRPr="001E33C4">
        <w:rPr>
          <w:color w:val="111111"/>
        </w:rPr>
        <w:t xml:space="preserve"> а также творческих возможностей ребенка, достигает решения главной цели моей работы и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музыкального воспитания</w:t>
      </w:r>
      <w:r w:rsidRPr="001E33C4">
        <w:rPr>
          <w:color w:val="111111"/>
        </w:rPr>
        <w:t> в детском саду – научить детей любить и понимать </w:t>
      </w:r>
      <w:r w:rsidRPr="001E33C4">
        <w:rPr>
          <w:rStyle w:val="a4"/>
          <w:b w:val="0"/>
          <w:color w:val="111111"/>
          <w:bdr w:val="none" w:sz="0" w:space="0" w:color="auto" w:frame="1"/>
        </w:rPr>
        <w:t>музыку</w:t>
      </w:r>
      <w:r w:rsidRPr="001E33C4">
        <w:rPr>
          <w:color w:val="111111"/>
        </w:rPr>
        <w:t>.</w:t>
      </w:r>
    </w:p>
    <w:p w:rsidR="00AD1A26" w:rsidRDefault="00AD1A26"/>
    <w:sectPr w:rsidR="00AD1A26" w:rsidSect="00A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1E33C4"/>
    <w:rsid w:val="001E33C4"/>
    <w:rsid w:val="00AD1A26"/>
    <w:rsid w:val="00B0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1287</Words>
  <Characters>7336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2022-03-28T09:25:00Z</dcterms:created>
  <dcterms:modified xsi:type="dcterms:W3CDTF">2022-03-28T09:25:00Z</dcterms:modified>
</cp:coreProperties>
</file>