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71" w:rsidRPr="00A66E39" w:rsidRDefault="00F75E71" w:rsidP="00A66E39">
      <w:pPr>
        <w:pStyle w:val="a3"/>
        <w:spacing w:before="0"/>
        <w:ind w:left="1"/>
        <w:jc w:val="center"/>
        <w:rPr>
          <w:b/>
          <w:color w:val="000000"/>
          <w:sz w:val="28"/>
          <w:szCs w:val="28"/>
        </w:rPr>
      </w:pPr>
      <w:r w:rsidRPr="00A66E39">
        <w:rPr>
          <w:b/>
          <w:color w:val="000000"/>
          <w:sz w:val="28"/>
          <w:szCs w:val="28"/>
        </w:rPr>
        <w:t xml:space="preserve">Проектная деятельность в детском саду в условиях реализации </w:t>
      </w:r>
      <w:r w:rsidR="00A66E39">
        <w:rPr>
          <w:b/>
          <w:color w:val="000000"/>
          <w:sz w:val="28"/>
          <w:szCs w:val="28"/>
        </w:rPr>
        <w:t xml:space="preserve">                       </w:t>
      </w:r>
      <w:r w:rsidRPr="00A66E39">
        <w:rPr>
          <w:b/>
          <w:color w:val="000000"/>
          <w:sz w:val="28"/>
          <w:szCs w:val="28"/>
        </w:rPr>
        <w:t xml:space="preserve">ФГОС </w:t>
      </w:r>
      <w:proofErr w:type="gramStart"/>
      <w:r w:rsidRPr="00A66E39">
        <w:rPr>
          <w:b/>
          <w:color w:val="000000"/>
          <w:sz w:val="28"/>
          <w:szCs w:val="28"/>
        </w:rPr>
        <w:t>ДО</w:t>
      </w:r>
      <w:proofErr w:type="gramEnd"/>
    </w:p>
    <w:p w:rsidR="00F75E71" w:rsidRPr="00F75E71" w:rsidRDefault="00A66E39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>
        <w:rPr>
          <w:color w:val="000000"/>
        </w:rPr>
        <w:t xml:space="preserve">     </w:t>
      </w:r>
      <w:r w:rsidR="00F75E71" w:rsidRPr="00F75E71">
        <w:rPr>
          <w:color w:val="000000"/>
        </w:rPr>
        <w:t>Современному дошкольному образовательному учреждению в условиях ФГОС ДО и огромного потока информации требуются такие методы организации образовательной деятельности, которые формировали бы активную, самостоятельную и инициативную позицию у дошкольников.</w:t>
      </w:r>
    </w:p>
    <w:p w:rsidR="00A66E39" w:rsidRPr="00A66E39" w:rsidRDefault="00A66E39" w:rsidP="00A66E39">
      <w:pPr>
        <w:pStyle w:val="a3"/>
        <w:ind w:left="1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75E71" w:rsidRPr="00F75E71">
        <w:rPr>
          <w:color w:val="000000"/>
        </w:rPr>
        <w:t xml:space="preserve">В последнее время в практике дошкольных учреждений активно применяется инновационный метод проблемного и интегрированного обучения. Это метод проектов. </w:t>
      </w:r>
      <w:r w:rsidRPr="00A66E39">
        <w:rPr>
          <w:color w:val="000000"/>
        </w:rPr>
        <w:t xml:space="preserve">Проектная деятельность – это инновационный метод работы с детьми, показавший свою высокую эффективность в современных условиях. Воспитанники получают возможность поиска новых знаний, их классификации и концентрации, творческого свободного развития, формирования необходимого жизненного опыта с учетом возрастной группы </w:t>
      </w:r>
      <w:r>
        <w:rPr>
          <w:color w:val="000000"/>
        </w:rPr>
        <w:t>воспитанников</w:t>
      </w:r>
      <w:r w:rsidRPr="00A66E39">
        <w:rPr>
          <w:color w:val="000000"/>
        </w:rPr>
        <w:t xml:space="preserve">. </w:t>
      </w:r>
    </w:p>
    <w:p w:rsidR="00F75E71" w:rsidRDefault="00A66E39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75E71" w:rsidRPr="00F75E71">
        <w:rPr>
          <w:color w:val="000000"/>
        </w:rPr>
        <w:t>Использование метода проекта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Основа этого метода –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 w:rsidR="00A66E39" w:rsidRPr="00A66E39" w:rsidRDefault="00A66E39" w:rsidP="00A66E39">
      <w:pPr>
        <w:pStyle w:val="a3"/>
        <w:ind w:left="1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66E39">
        <w:rPr>
          <w:color w:val="000000"/>
        </w:rPr>
        <w:t>Проектная деятельность приносит значительную пользу и самому воспитателю, поскольку дает возможность успешного раскрытия потенциала воспитанников, качественную подготовку детей к самостоятельной учебе в школе, совершенствование собственных профессиональных навыков и возможностей.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center"/>
        <w:rPr>
          <w:b/>
          <w:color w:val="333333"/>
          <w:lang w:val="en-US"/>
        </w:rPr>
      </w:pPr>
      <w:r w:rsidRPr="00F75E71">
        <w:rPr>
          <w:b/>
          <w:color w:val="000000"/>
        </w:rPr>
        <w:t>Виды проектной деятельности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i/>
          <w:color w:val="333333"/>
          <w:u w:val="single"/>
        </w:rPr>
      </w:pPr>
      <w:r w:rsidRPr="00F75E71">
        <w:rPr>
          <w:i/>
          <w:color w:val="000000"/>
          <w:u w:val="single"/>
        </w:rPr>
        <w:t>По составу участников</w:t>
      </w:r>
      <w:r w:rsidRPr="00F75E71">
        <w:rPr>
          <w:i/>
          <w:color w:val="333333"/>
          <w:u w:val="single"/>
        </w:rPr>
        <w:t>: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Индивидуальный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Подгрупповой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Семейный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Групповой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i/>
          <w:color w:val="333333"/>
          <w:u w:val="single"/>
        </w:rPr>
      </w:pPr>
      <w:r w:rsidRPr="00F75E71">
        <w:rPr>
          <w:i/>
          <w:color w:val="000000"/>
          <w:u w:val="single"/>
        </w:rPr>
        <w:t>По продолжительности: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Краткосрочные (1-4 недели)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proofErr w:type="gramStart"/>
      <w:r w:rsidRPr="00F75E71">
        <w:rPr>
          <w:color w:val="000000"/>
        </w:rPr>
        <w:t>Среднесрочные</w:t>
      </w:r>
      <w:proofErr w:type="gramEnd"/>
      <w:r w:rsidRPr="00F75E71">
        <w:rPr>
          <w:color w:val="000000"/>
        </w:rPr>
        <w:t xml:space="preserve"> (до 1 месяца)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proofErr w:type="gramStart"/>
      <w:r w:rsidRPr="00F75E71">
        <w:rPr>
          <w:color w:val="000000"/>
        </w:rPr>
        <w:t>Долгосрочные</w:t>
      </w:r>
      <w:proofErr w:type="gramEnd"/>
      <w:r w:rsidRPr="00F75E71">
        <w:rPr>
          <w:color w:val="000000"/>
        </w:rPr>
        <w:t xml:space="preserve"> (полугодие, учебный год)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i/>
          <w:color w:val="333333"/>
          <w:u w:val="single"/>
        </w:rPr>
      </w:pPr>
      <w:r w:rsidRPr="00F75E71">
        <w:rPr>
          <w:i/>
          <w:color w:val="000000"/>
          <w:u w:val="single"/>
        </w:rPr>
        <w:t>По доминирующему виду проектной деятельности: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Информационные - дети собирают информацию и реализуют ее, ориентируясь на собственные социальные интересы (оформление группы, отдельных уголков).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Исследовательские - дети экспериментируют, после чего оформляют результаты в виде газет, альбомов, выставок,</w:t>
      </w:r>
      <w:r w:rsidR="00A66E39">
        <w:rPr>
          <w:color w:val="000000"/>
        </w:rPr>
        <w:t xml:space="preserve"> </w:t>
      </w:r>
      <w:r w:rsidRPr="00F75E71">
        <w:rPr>
          <w:color w:val="000000"/>
        </w:rPr>
        <w:t>драматизации.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Творческие - после воплощения проекта в жизнь проводится оформление результата в виде детского праздника.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proofErr w:type="spellStart"/>
      <w:r w:rsidRPr="00F75E71">
        <w:rPr>
          <w:color w:val="000000"/>
        </w:rPr>
        <w:lastRenderedPageBreak/>
        <w:t>Ролево</w:t>
      </w:r>
      <w:proofErr w:type="spellEnd"/>
      <w:r w:rsidRPr="00F75E71">
        <w:rPr>
          <w:color w:val="000000"/>
        </w:rPr>
        <w:t>-игровы</w:t>
      </w:r>
      <w:proofErr w:type="gramStart"/>
      <w:r w:rsidRPr="00F75E71">
        <w:rPr>
          <w:color w:val="000000"/>
        </w:rPr>
        <w:t>е-</w:t>
      </w:r>
      <w:proofErr w:type="gramEnd"/>
      <w:r w:rsidRPr="00F75E71">
        <w:rPr>
          <w:color w:val="000000"/>
        </w:rPr>
        <w:t xml:space="preserve"> 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</w:pPr>
      <w:r w:rsidRPr="00F75E71">
        <w:t>Социаль</w:t>
      </w:r>
      <w:r w:rsidR="00A66E39">
        <w:t>но</w:t>
      </w:r>
      <w:r w:rsidRPr="00F75E71">
        <w:t>-значимые проекты. Про</w:t>
      </w:r>
      <w:r w:rsidRPr="00F75E71">
        <w:softHyphen/>
        <w:t>ек</w:t>
      </w:r>
      <w:r w:rsidRPr="00F75E71">
        <w:softHyphen/>
        <w:t>ты направ</w:t>
      </w:r>
      <w:r w:rsidRPr="00F75E71">
        <w:softHyphen/>
        <w:t>ле</w:t>
      </w:r>
      <w:r w:rsidRPr="00F75E71">
        <w:softHyphen/>
        <w:t>ны на изме</w:t>
      </w:r>
      <w:r w:rsidRPr="00F75E71">
        <w:softHyphen/>
        <w:t>не</w:t>
      </w:r>
      <w:r w:rsidRPr="00F75E71">
        <w:softHyphen/>
        <w:t>ния или пре</w:t>
      </w:r>
      <w:r w:rsidRPr="00F75E71">
        <w:softHyphen/>
        <w:t>одо</w:t>
      </w:r>
      <w:r w:rsidRPr="00F75E71">
        <w:softHyphen/>
        <w:t>ле</w:t>
      </w:r>
      <w:r w:rsidRPr="00F75E71">
        <w:softHyphen/>
        <w:t>ние соци</w:t>
      </w:r>
      <w:r w:rsidRPr="00F75E71">
        <w:softHyphen/>
        <w:t>аль</w:t>
      </w:r>
      <w:r w:rsidRPr="00F75E71">
        <w:softHyphen/>
        <w:t>ных реше</w:t>
      </w:r>
      <w:r w:rsidRPr="00F75E71">
        <w:softHyphen/>
        <w:t>ний пред</w:t>
      </w:r>
      <w:r w:rsidRPr="00F75E71">
        <w:softHyphen/>
        <w:t>ста</w:t>
      </w:r>
      <w:r w:rsidRPr="00F75E71">
        <w:softHyphen/>
        <w:t>ви</w:t>
      </w:r>
      <w:r w:rsidRPr="00F75E71">
        <w:softHyphen/>
        <w:t>те</w:t>
      </w:r>
      <w:r w:rsidRPr="00F75E71">
        <w:softHyphen/>
        <w:t>лей вла</w:t>
      </w:r>
      <w:r w:rsidRPr="00F75E71">
        <w:softHyphen/>
        <w:t>сти или част</w:t>
      </w:r>
      <w:r w:rsidRPr="00F75E71">
        <w:softHyphen/>
        <w:t>ных лиц, кото</w:t>
      </w:r>
      <w:r w:rsidRPr="00F75E71">
        <w:softHyphen/>
        <w:t>рые затруд</w:t>
      </w:r>
      <w:r w:rsidRPr="00F75E71">
        <w:softHyphen/>
        <w:t>ня</w:t>
      </w:r>
      <w:r w:rsidRPr="00F75E71">
        <w:softHyphen/>
        <w:t>ют жизнь или доступ к услу</w:t>
      </w:r>
      <w:r w:rsidRPr="00F75E71">
        <w:softHyphen/>
        <w:t>гам опре</w:t>
      </w:r>
      <w:r w:rsidRPr="00F75E71">
        <w:softHyphen/>
        <w:t>де</w:t>
      </w:r>
      <w:r w:rsidRPr="00F75E71">
        <w:softHyphen/>
        <w:t>лен</w:t>
      </w:r>
      <w:r w:rsidRPr="00F75E71">
        <w:softHyphen/>
        <w:t>ным участ</w:t>
      </w:r>
      <w:r w:rsidRPr="00F75E71">
        <w:softHyphen/>
        <w:t>ни</w:t>
      </w:r>
      <w:r w:rsidRPr="00F75E71">
        <w:softHyphen/>
        <w:t>кам сооб</w:t>
      </w:r>
      <w:r w:rsidRPr="00F75E71">
        <w:softHyphen/>
        <w:t>ще</w:t>
      </w:r>
      <w:r w:rsidRPr="00F75E71">
        <w:softHyphen/>
        <w:t>ства.</w:t>
      </w:r>
    </w:p>
    <w:p w:rsidR="00F75E71" w:rsidRPr="00F75E71" w:rsidRDefault="00A66E39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>
        <w:rPr>
          <w:color w:val="000000"/>
        </w:rPr>
        <w:t xml:space="preserve">     </w:t>
      </w:r>
      <w:r w:rsidR="00F75E71" w:rsidRPr="00F75E71">
        <w:rPr>
          <w:color w:val="000000"/>
        </w:rPr>
        <w:t>Для детей дошкольного возраста характерно стремление проникнуть в самые сокровенные тайны бытия, они хотят все знать. Для удовлетворения любознательности одним детям достаточно интересного рассказа воспитателя в группе. Другой категории воспитанников объяснения мало, им тесны рамки организованных занятий. Этим детям необходимо до всего дойти самостоятельно (проверить на деле, пощупать руками, провести эксперимент, поставить опыт, заглянуть в справочник, энциклопедию). Задача педагога – выявить всех заинтересованных детей и привлечь их к участию в научно-исследовательской деятельности безо всякого принуждения</w:t>
      </w:r>
    </w:p>
    <w:p w:rsidR="00F75E71" w:rsidRPr="00F75E71" w:rsidRDefault="00993337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>
        <w:rPr>
          <w:color w:val="000000"/>
        </w:rPr>
        <w:t xml:space="preserve">     </w:t>
      </w:r>
      <w:r w:rsidR="00F75E71" w:rsidRPr="00F75E71">
        <w:rPr>
          <w:color w:val="000000"/>
        </w:rPr>
        <w:t>По инструкции педагога дошкольники выполняют различные задания и создают конкретные продукты.</w:t>
      </w:r>
      <w:r w:rsidR="00F75E71" w:rsidRPr="00F75E71">
        <w:rPr>
          <w:color w:val="333333"/>
        </w:rPr>
        <w:t xml:space="preserve"> </w:t>
      </w:r>
      <w:r w:rsidR="00F75E71" w:rsidRPr="00F75E71">
        <w:rPr>
          <w:color w:val="000000"/>
        </w:rPr>
        <w:t>Эти продукты можно предъявлять окружающим, однако они не являются выражением творческих замыслов ребенка, а представляют собой результат освоения программного содержания</w:t>
      </w:r>
    </w:p>
    <w:p w:rsidR="00A66E39" w:rsidRPr="00A66E39" w:rsidRDefault="00A66E39" w:rsidP="00993337">
      <w:pPr>
        <w:pStyle w:val="a3"/>
        <w:ind w:left="1"/>
        <w:jc w:val="center"/>
        <w:rPr>
          <w:b/>
          <w:bCs/>
          <w:color w:val="000000"/>
        </w:rPr>
      </w:pPr>
      <w:proofErr w:type="gramStart"/>
      <w:r w:rsidRPr="00A66E39">
        <w:rPr>
          <w:b/>
          <w:bCs/>
          <w:color w:val="000000"/>
        </w:rPr>
        <w:t>Основными чертами проектной деятельности в ДОУ являются следующие:</w:t>
      </w:r>
      <w:proofErr w:type="gramEnd"/>
    </w:p>
    <w:p w:rsidR="00A66E39" w:rsidRPr="00993337" w:rsidRDefault="00A66E39" w:rsidP="00A66E39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bCs/>
          <w:color w:val="000000"/>
        </w:rPr>
      </w:pPr>
      <w:r w:rsidRPr="00993337">
        <w:rPr>
          <w:bCs/>
          <w:color w:val="000000"/>
        </w:rPr>
        <w:t xml:space="preserve">Проблема, которую предлагается решить, должна базироваться на ситуации, имеющей </w:t>
      </w:r>
      <w:proofErr w:type="gramStart"/>
      <w:r w:rsidRPr="00993337">
        <w:rPr>
          <w:bCs/>
          <w:color w:val="000000"/>
        </w:rPr>
        <w:t>важное значение</w:t>
      </w:r>
      <w:proofErr w:type="gramEnd"/>
      <w:r w:rsidRPr="00993337">
        <w:rPr>
          <w:bCs/>
          <w:color w:val="000000"/>
        </w:rPr>
        <w:t xml:space="preserve"> для детей. Она должна быть связанной с ситуацией, которая уже была или может стать причиной трудностей в будущем. При этом нужно понимать, что дети охотнее решают задачи, выдвигаемые ими самими, чем те, которые предлагаются им взрослыми.</w:t>
      </w:r>
    </w:p>
    <w:p w:rsidR="00A66E39" w:rsidRPr="00993337" w:rsidRDefault="00A66E39" w:rsidP="00A66E39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bCs/>
          <w:color w:val="000000"/>
        </w:rPr>
      </w:pPr>
      <w:r w:rsidRPr="00993337">
        <w:rPr>
          <w:bCs/>
          <w:color w:val="000000"/>
        </w:rPr>
        <w:t>Для проекта нужно выбирать тематики, предусматривающие отсутствие слишком простого или очевидного решения. Если ответ будет находиться «перед глазами» воспитанников, никакого полезного результата проект не даст.</w:t>
      </w:r>
    </w:p>
    <w:p w:rsidR="00A66E39" w:rsidRPr="00993337" w:rsidRDefault="00A66E39" w:rsidP="00A66E39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bCs/>
          <w:color w:val="000000"/>
        </w:rPr>
      </w:pPr>
      <w:r w:rsidRPr="00993337">
        <w:rPr>
          <w:bCs/>
          <w:color w:val="000000"/>
        </w:rPr>
        <w:t>По результату осуществления проектной деятельности должен получиться продукт, который можно представить в виде слов, схем или символов. На решение задачи должно отводиться фиксированное время, что позволяет выработать у воспитанников навыков следований плану и быстрого реагирования на задачи.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Вовлечение родителей в </w:t>
      </w:r>
      <w:r w:rsidRPr="00F75E71">
        <w:rPr>
          <w:color w:val="333333"/>
        </w:rPr>
        <w:t>проект</w:t>
      </w:r>
      <w:r w:rsidRPr="00F75E71">
        <w:rPr>
          <w:color w:val="000000"/>
        </w:rPr>
        <w:t> имеет большую ценность:</w:t>
      </w:r>
    </w:p>
    <w:p w:rsidR="00F75E71" w:rsidRPr="00F75E71" w:rsidRDefault="00A66E39" w:rsidP="00A66E3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000000"/>
        </w:rPr>
        <w:t xml:space="preserve">- </w:t>
      </w:r>
      <w:r w:rsidR="00F75E71" w:rsidRPr="00F75E71">
        <w:rPr>
          <w:color w:val="000000"/>
        </w:rPr>
        <w:t xml:space="preserve">становясь активными участниками процесса обучения своих детей, мамы и папы себя «хорошими родителями», вносят </w:t>
      </w:r>
      <w:proofErr w:type="gramStart"/>
      <w:r w:rsidR="00F75E71" w:rsidRPr="00F75E71">
        <w:rPr>
          <w:color w:val="000000"/>
        </w:rPr>
        <w:t>свой</w:t>
      </w:r>
      <w:proofErr w:type="gramEnd"/>
      <w:r w:rsidR="00F75E71" w:rsidRPr="00F75E71">
        <w:rPr>
          <w:color w:val="000000"/>
        </w:rPr>
        <w:t xml:space="preserve"> в и все умения;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 xml:space="preserve">-у родителей формируется </w:t>
      </w:r>
      <w:proofErr w:type="gramStart"/>
      <w:r w:rsidRPr="00F75E71">
        <w:rPr>
          <w:color w:val="000000"/>
        </w:rPr>
        <w:t>высокая</w:t>
      </w:r>
      <w:proofErr w:type="gramEnd"/>
      <w:r w:rsidRPr="00F75E71">
        <w:rPr>
          <w:color w:val="000000"/>
        </w:rPr>
        <w:t xml:space="preserve"> достижений детей и за них;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-возможность закрепления знаний, в саду с занятий дома;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У педагогов появляется возможность понять, как мотивируют детей, увидеть, как мамы и папы своим решать задачи; использова</w:t>
      </w:r>
      <w:r w:rsidR="00993337">
        <w:rPr>
          <w:color w:val="000000"/>
        </w:rPr>
        <w:t>ния знаний и родителей в занятиях</w:t>
      </w:r>
      <w:r w:rsidRPr="00F75E71">
        <w:rPr>
          <w:color w:val="000000"/>
        </w:rPr>
        <w:t xml:space="preserve"> с детьми.</w:t>
      </w:r>
    </w:p>
    <w:p w:rsidR="00F75E71" w:rsidRPr="00993337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993337">
        <w:rPr>
          <w:color w:val="000000"/>
        </w:rPr>
        <w:t xml:space="preserve">Что познаёт </w:t>
      </w:r>
      <w:r w:rsidR="00A66E39" w:rsidRPr="00993337">
        <w:rPr>
          <w:color w:val="000000"/>
        </w:rPr>
        <w:t xml:space="preserve">ребенок </w:t>
      </w:r>
      <w:r w:rsidRPr="00993337">
        <w:rPr>
          <w:color w:val="000000"/>
        </w:rPr>
        <w:t>из с</w:t>
      </w:r>
      <w:r w:rsidRPr="00993337">
        <w:rPr>
          <w:color w:val="333333"/>
        </w:rPr>
        <w:t>овместного участия с родителями в проекте?</w:t>
      </w:r>
      <w:r w:rsidR="00993337">
        <w:rPr>
          <w:color w:val="333333"/>
        </w:rPr>
        <w:t>: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 xml:space="preserve">-участие родителей </w:t>
      </w:r>
      <w:proofErr w:type="gramStart"/>
      <w:r w:rsidRPr="00F75E71">
        <w:rPr>
          <w:color w:val="000000"/>
        </w:rPr>
        <w:t>в</w:t>
      </w:r>
      <w:proofErr w:type="gramEnd"/>
      <w:r w:rsidRPr="00F75E71">
        <w:rPr>
          <w:color w:val="000000"/>
        </w:rPr>
        <w:t xml:space="preserve"> </w:t>
      </w:r>
      <w:proofErr w:type="gramStart"/>
      <w:r w:rsidRPr="00F75E71">
        <w:rPr>
          <w:color w:val="000000"/>
        </w:rPr>
        <w:t>с</w:t>
      </w:r>
      <w:proofErr w:type="gramEnd"/>
      <w:r w:rsidRPr="00F75E71">
        <w:rPr>
          <w:color w:val="000000"/>
        </w:rPr>
        <w:t xml:space="preserve"> ребёнком доставляет особое удовольствие, благоприятствует их успехам;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r w:rsidRPr="00F75E71">
        <w:rPr>
          <w:color w:val="000000"/>
        </w:rPr>
        <w:t>-расширяет социальный опыт ребёнка и дает модели для подражания</w:t>
      </w:r>
      <w:r w:rsidRPr="00F75E71">
        <w:rPr>
          <w:color w:val="333333"/>
        </w:rPr>
        <w:t>. </w:t>
      </w:r>
      <w:r w:rsidRPr="00F75E71">
        <w:rPr>
          <w:color w:val="000000"/>
        </w:rPr>
        <w:t xml:space="preserve">Благодаря участию в процессе у </w:t>
      </w:r>
      <w:r w:rsidR="00993337">
        <w:rPr>
          <w:color w:val="000000"/>
        </w:rPr>
        <w:t xml:space="preserve">детей </w:t>
      </w:r>
      <w:r w:rsidRPr="00F75E71">
        <w:rPr>
          <w:color w:val="000000"/>
        </w:rPr>
        <w:t>формируется чувство гордости, самооценка</w:t>
      </w:r>
      <w:r w:rsidRPr="00F75E71">
        <w:rPr>
          <w:color w:val="333333"/>
        </w:rPr>
        <w:t>. </w:t>
      </w:r>
      <w:r w:rsidRPr="00F75E71">
        <w:rPr>
          <w:color w:val="000000"/>
        </w:rPr>
        <w:t>Дети становятся раскрепощенными и самостоятельными, и уверенными в себе, общительными, внимательными и по отношению к и взрослым; к и сотрудничеству.</w:t>
      </w:r>
    </w:p>
    <w:p w:rsidR="00F75E71" w:rsidRPr="00F75E71" w:rsidRDefault="00F75E71" w:rsidP="00F75E71">
      <w:pPr>
        <w:pStyle w:val="a3"/>
        <w:shd w:val="clear" w:color="auto" w:fill="FFFFFF"/>
        <w:spacing w:before="0" w:beforeAutospacing="0" w:after="150" w:afterAutospacing="0"/>
        <w:ind w:left="1"/>
        <w:jc w:val="both"/>
        <w:rPr>
          <w:color w:val="333333"/>
        </w:rPr>
      </w:pPr>
      <w:proofErr w:type="gramStart"/>
      <w:r w:rsidRPr="00F75E71">
        <w:rPr>
          <w:color w:val="000000"/>
        </w:rPr>
        <w:lastRenderedPageBreak/>
        <w:t>Благодаря проектам у детей формируются интерес к исследовательской деятельности, познавательной активности, творчеств</w:t>
      </w:r>
      <w:r w:rsidRPr="00F75E71">
        <w:rPr>
          <w:color w:val="333333"/>
        </w:rPr>
        <w:t>у</w:t>
      </w:r>
      <w:r w:rsidRPr="00F75E71">
        <w:rPr>
          <w:color w:val="000000"/>
        </w:rPr>
        <w:t>, самостоятельност</w:t>
      </w:r>
      <w:r w:rsidRPr="00F75E71">
        <w:rPr>
          <w:color w:val="333333"/>
        </w:rPr>
        <w:t>и</w:t>
      </w:r>
      <w:r w:rsidRPr="00F75E71">
        <w:rPr>
          <w:color w:val="000000"/>
        </w:rPr>
        <w:t>; умени</w:t>
      </w:r>
      <w:r w:rsidRPr="00F75E71">
        <w:rPr>
          <w:color w:val="333333"/>
        </w:rPr>
        <w:t>я</w:t>
      </w:r>
      <w:r w:rsidRPr="00F75E71">
        <w:rPr>
          <w:color w:val="000000"/>
        </w:rPr>
        <w:t> планировать свою деятельность, в коллективе, что в будет способствовать обучению в школе.</w:t>
      </w:r>
      <w:proofErr w:type="gramEnd"/>
    </w:p>
    <w:p w:rsidR="00F75E71" w:rsidRPr="00F75E71" w:rsidRDefault="00F75E71" w:rsidP="00F75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E71" w:rsidRPr="00F75E71" w:rsidSect="00A66E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767"/>
    <w:multiLevelType w:val="multilevel"/>
    <w:tmpl w:val="005AF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E440E"/>
    <w:multiLevelType w:val="multilevel"/>
    <w:tmpl w:val="1AD00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07001"/>
    <w:multiLevelType w:val="multilevel"/>
    <w:tmpl w:val="35B6D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264E3"/>
    <w:multiLevelType w:val="multilevel"/>
    <w:tmpl w:val="47E20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01"/>
    <w:rsid w:val="00993337"/>
    <w:rsid w:val="00A66E39"/>
    <w:rsid w:val="00B05201"/>
    <w:rsid w:val="00C66837"/>
    <w:rsid w:val="00F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2022-02-26T09:13:00Z</dcterms:created>
  <dcterms:modified xsi:type="dcterms:W3CDTF">2022-02-26T09:35:00Z</dcterms:modified>
</cp:coreProperties>
</file>