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CE3" w:rsidRPr="00123CE3" w:rsidRDefault="00123CE3" w:rsidP="00123CE3">
      <w:pPr>
        <w:shd w:val="clear" w:color="auto" w:fill="FFFFFF"/>
        <w:spacing w:after="0" w:line="240" w:lineRule="auto"/>
        <w:ind w:firstLine="284"/>
        <w:jc w:val="center"/>
        <w:rPr>
          <w:rFonts w:ascii="Times New Roman" w:eastAsia="Times New Roman" w:hAnsi="Times New Roman" w:cs="Times New Roman"/>
          <w:b/>
          <w:color w:val="000000"/>
          <w:sz w:val="28"/>
          <w:szCs w:val="28"/>
          <w:lang w:eastAsia="ru-RU"/>
        </w:rPr>
      </w:pPr>
      <w:bookmarkStart w:id="0" w:name="_GoBack"/>
      <w:r w:rsidRPr="00123CE3">
        <w:rPr>
          <w:rFonts w:ascii="Times New Roman" w:eastAsia="Times New Roman" w:hAnsi="Times New Roman" w:cs="Times New Roman"/>
          <w:b/>
          <w:color w:val="000000"/>
          <w:sz w:val="28"/>
          <w:szCs w:val="28"/>
          <w:lang w:eastAsia="ru-RU"/>
        </w:rPr>
        <w:t>"Способы организации активного обучения физической культуре в рамках ФГОС"</w:t>
      </w:r>
    </w:p>
    <w:bookmarkEnd w:id="0"/>
    <w:p w:rsidR="00123CE3" w:rsidRPr="00123CE3" w:rsidRDefault="00123CE3" w:rsidP="00123CE3">
      <w:pPr>
        <w:shd w:val="clear" w:color="auto" w:fill="FFFFFF"/>
        <w:spacing w:after="0" w:line="240" w:lineRule="auto"/>
        <w:ind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Урок физической культуры в своей основе имеет двигательную направленность и характеризуется высокой моторной плотностью.</w:t>
      </w:r>
    </w:p>
    <w:p w:rsidR="00123CE3" w:rsidRPr="00123CE3" w:rsidRDefault="00123CE3" w:rsidP="00123CE3">
      <w:pPr>
        <w:shd w:val="clear" w:color="auto" w:fill="FFFFFF"/>
        <w:spacing w:after="0" w:line="240" w:lineRule="auto"/>
        <w:ind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 xml:space="preserve">Как же построить современный урок физической культуры? Как сделать так, чтобы урок не только вооружал учащихся знаниями и умениями, значимость которых невозможно оспорить, </w:t>
      </w:r>
      <w:proofErr w:type="gramStart"/>
      <w:r w:rsidRPr="00123CE3">
        <w:rPr>
          <w:rFonts w:ascii="Times New Roman" w:eastAsia="Times New Roman" w:hAnsi="Times New Roman" w:cs="Times New Roman"/>
          <w:color w:val="000000"/>
          <w:sz w:val="28"/>
          <w:szCs w:val="28"/>
          <w:lang w:eastAsia="ru-RU"/>
        </w:rPr>
        <w:t>но</w:t>
      </w:r>
      <w:proofErr w:type="gramEnd"/>
      <w:r w:rsidRPr="00123CE3">
        <w:rPr>
          <w:rFonts w:ascii="Times New Roman" w:eastAsia="Times New Roman" w:hAnsi="Times New Roman" w:cs="Times New Roman"/>
          <w:color w:val="000000"/>
          <w:sz w:val="28"/>
          <w:szCs w:val="28"/>
          <w:lang w:eastAsia="ru-RU"/>
        </w:rPr>
        <w:t xml:space="preserve"> чтобы все, что происходит на уроке, вызывало у детей искренний интерес, подлинную увлеченность, формировало их творческое сознание?</w:t>
      </w:r>
    </w:p>
    <w:p w:rsidR="00123CE3" w:rsidRPr="00123CE3" w:rsidRDefault="00123CE3" w:rsidP="00123CE3">
      <w:pPr>
        <w:shd w:val="clear" w:color="auto" w:fill="FFFFFF"/>
        <w:spacing w:after="0" w:line="240" w:lineRule="auto"/>
        <w:ind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Современный урок строится на основе использования технических средств с применением как традиционных, так и инновационных педагогических технологий.</w:t>
      </w:r>
    </w:p>
    <w:p w:rsidR="00123CE3" w:rsidRPr="00123CE3" w:rsidRDefault="00123CE3" w:rsidP="00123CE3">
      <w:pPr>
        <w:shd w:val="clear" w:color="auto" w:fill="FFFFFF"/>
        <w:spacing w:after="0" w:line="240" w:lineRule="auto"/>
        <w:ind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 xml:space="preserve">Используя современные технологии, учитель формирует у школьников умение самостоятельно добывать новые знания, собирать необходимую информацию, делать выводы, умозаключения, т.е. </w:t>
      </w:r>
      <w:proofErr w:type="gramStart"/>
      <w:r w:rsidRPr="00123CE3">
        <w:rPr>
          <w:rFonts w:ascii="Times New Roman" w:eastAsia="Times New Roman" w:hAnsi="Times New Roman" w:cs="Times New Roman"/>
          <w:color w:val="000000"/>
          <w:sz w:val="28"/>
          <w:szCs w:val="28"/>
          <w:lang w:eastAsia="ru-RU"/>
        </w:rPr>
        <w:t>развиваются  у</w:t>
      </w:r>
      <w:proofErr w:type="gramEnd"/>
      <w:r w:rsidRPr="00123CE3">
        <w:rPr>
          <w:rFonts w:ascii="Times New Roman" w:eastAsia="Times New Roman" w:hAnsi="Times New Roman" w:cs="Times New Roman"/>
          <w:color w:val="000000"/>
          <w:sz w:val="28"/>
          <w:szCs w:val="28"/>
          <w:lang w:eastAsia="ru-RU"/>
        </w:rPr>
        <w:t xml:space="preserve"> школьников умения и навыки самостоятельности и саморазвития.</w:t>
      </w:r>
    </w:p>
    <w:p w:rsidR="00123CE3" w:rsidRPr="00123CE3" w:rsidRDefault="00123CE3" w:rsidP="00123CE3">
      <w:pPr>
        <w:shd w:val="clear" w:color="auto" w:fill="FFFFFF"/>
        <w:spacing w:after="0" w:line="240" w:lineRule="auto"/>
        <w:ind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 xml:space="preserve">В современном уроке мы выделяем несколько этапов организации учебной деятельности обучающихся, которые раскрывают </w:t>
      </w:r>
      <w:proofErr w:type="spellStart"/>
      <w:r w:rsidRPr="00123CE3">
        <w:rPr>
          <w:rFonts w:ascii="Times New Roman" w:eastAsia="Times New Roman" w:hAnsi="Times New Roman" w:cs="Times New Roman"/>
          <w:color w:val="000000"/>
          <w:sz w:val="28"/>
          <w:szCs w:val="28"/>
          <w:lang w:eastAsia="ru-RU"/>
        </w:rPr>
        <w:t>общедидактические</w:t>
      </w:r>
      <w:proofErr w:type="spellEnd"/>
      <w:r w:rsidRPr="00123CE3">
        <w:rPr>
          <w:rFonts w:ascii="Times New Roman" w:eastAsia="Times New Roman" w:hAnsi="Times New Roman" w:cs="Times New Roman"/>
          <w:color w:val="000000"/>
          <w:sz w:val="28"/>
          <w:szCs w:val="28"/>
          <w:lang w:eastAsia="ru-RU"/>
        </w:rPr>
        <w:t xml:space="preserve"> принципы и алгоритмы организации учебного процесса, обеспечивающие условия для освоения учебной информации и формирования личностных, </w:t>
      </w:r>
      <w:proofErr w:type="spellStart"/>
      <w:r w:rsidRPr="00123CE3">
        <w:rPr>
          <w:rFonts w:ascii="Times New Roman" w:eastAsia="Times New Roman" w:hAnsi="Times New Roman" w:cs="Times New Roman"/>
          <w:color w:val="000000"/>
          <w:sz w:val="28"/>
          <w:szCs w:val="28"/>
          <w:lang w:eastAsia="ru-RU"/>
        </w:rPr>
        <w:t>метапредметных</w:t>
      </w:r>
      <w:proofErr w:type="spellEnd"/>
      <w:r w:rsidRPr="00123CE3">
        <w:rPr>
          <w:rFonts w:ascii="Times New Roman" w:eastAsia="Times New Roman" w:hAnsi="Times New Roman" w:cs="Times New Roman"/>
          <w:color w:val="000000"/>
          <w:sz w:val="28"/>
          <w:szCs w:val="28"/>
          <w:lang w:eastAsia="ru-RU"/>
        </w:rPr>
        <w:t xml:space="preserve"> и предметных умений школьников, соответствующих требованиям.</w:t>
      </w:r>
    </w:p>
    <w:p w:rsidR="00123CE3" w:rsidRPr="00123CE3" w:rsidRDefault="00123CE3" w:rsidP="00123CE3">
      <w:pPr>
        <w:shd w:val="clear" w:color="auto" w:fill="FFFFFF"/>
        <w:spacing w:after="0" w:line="240" w:lineRule="auto"/>
        <w:ind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 xml:space="preserve">Программа предмета «Физическая культура» направлена на достижение планируемых результатов освоения основной образовательной программы, которая обязательно должна </w:t>
      </w:r>
      <w:proofErr w:type="gramStart"/>
      <w:r w:rsidRPr="00123CE3">
        <w:rPr>
          <w:rFonts w:ascii="Times New Roman" w:eastAsia="Times New Roman" w:hAnsi="Times New Roman" w:cs="Times New Roman"/>
          <w:color w:val="000000"/>
          <w:sz w:val="28"/>
          <w:szCs w:val="28"/>
          <w:lang w:eastAsia="ru-RU"/>
        </w:rPr>
        <w:t>содержать  личностные</w:t>
      </w:r>
      <w:proofErr w:type="gramEnd"/>
      <w:r w:rsidRPr="00123CE3">
        <w:rPr>
          <w:rFonts w:ascii="Times New Roman" w:eastAsia="Times New Roman" w:hAnsi="Times New Roman" w:cs="Times New Roman"/>
          <w:color w:val="000000"/>
          <w:sz w:val="28"/>
          <w:szCs w:val="28"/>
          <w:lang w:eastAsia="ru-RU"/>
        </w:rPr>
        <w:t xml:space="preserve">, </w:t>
      </w:r>
      <w:proofErr w:type="spellStart"/>
      <w:r w:rsidRPr="00123CE3">
        <w:rPr>
          <w:rFonts w:ascii="Times New Roman" w:eastAsia="Times New Roman" w:hAnsi="Times New Roman" w:cs="Times New Roman"/>
          <w:color w:val="000000"/>
          <w:sz w:val="28"/>
          <w:szCs w:val="28"/>
          <w:lang w:eastAsia="ru-RU"/>
        </w:rPr>
        <w:t>метапредметные</w:t>
      </w:r>
      <w:proofErr w:type="spellEnd"/>
      <w:r w:rsidRPr="00123CE3">
        <w:rPr>
          <w:rFonts w:ascii="Times New Roman" w:eastAsia="Times New Roman" w:hAnsi="Times New Roman" w:cs="Times New Roman"/>
          <w:color w:val="000000"/>
          <w:sz w:val="28"/>
          <w:szCs w:val="28"/>
          <w:lang w:eastAsia="ru-RU"/>
        </w:rPr>
        <w:t xml:space="preserve"> и предметные результаты освоения учебного предмета «Физическая культура».</w:t>
      </w:r>
    </w:p>
    <w:p w:rsidR="00123CE3" w:rsidRPr="00123CE3" w:rsidRDefault="00123CE3" w:rsidP="00123CE3">
      <w:pPr>
        <w:shd w:val="clear" w:color="auto" w:fill="FFFFFF"/>
        <w:spacing w:after="0" w:line="240" w:lineRule="auto"/>
        <w:ind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Обучение   физической культуре с направленным развитием двигательных качеств привело к изоляции от тех тенденций, которые происходят в общем образовании, где активно разрабатываются современные технологии, основывающиеся на новых дидактических методах и принципах, на совершенно иных, отличных от традиционных, формах взаимоотношений субъектов образовательного процесса.</w:t>
      </w:r>
    </w:p>
    <w:p w:rsidR="00123CE3" w:rsidRPr="00123CE3" w:rsidRDefault="00123CE3" w:rsidP="00123CE3">
      <w:pPr>
        <w:shd w:val="clear" w:color="auto" w:fill="FFFFFF"/>
        <w:spacing w:after="0" w:line="240" w:lineRule="auto"/>
        <w:ind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Программа по физической культуре ориентируют учителей на учет индивидуальных особенностей детей, усиление оздоровительного эффекта. Успешное решение поставленных задач зависит от организации самого учебно-воспитательного процесса, в котором определяющее место будет отведено методам активного обучения. Активные методы обучения стимулируют деятельность учащихся при выполнении всех этапов усвоения учебного материала.</w:t>
      </w:r>
    </w:p>
    <w:p w:rsidR="00123CE3" w:rsidRPr="00123CE3" w:rsidRDefault="00123CE3" w:rsidP="00123CE3">
      <w:pPr>
        <w:shd w:val="clear" w:color="auto" w:fill="FFFFFF"/>
        <w:spacing w:after="0" w:line="240" w:lineRule="auto"/>
        <w:ind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Сохранение и укрепление здоровья детей – одна из приоритетных задач современности. Под руководством педагогов организуется деятельность школьников по сохранению здорового образа жизни.</w:t>
      </w:r>
    </w:p>
    <w:p w:rsidR="00123CE3" w:rsidRPr="00123CE3" w:rsidRDefault="00123CE3" w:rsidP="00123CE3">
      <w:pPr>
        <w:shd w:val="clear" w:color="auto" w:fill="FFFFFF"/>
        <w:spacing w:after="0" w:line="240" w:lineRule="auto"/>
        <w:ind w:left="1286" w:hanging="720"/>
        <w:jc w:val="both"/>
        <w:rPr>
          <w:rFonts w:ascii="Calibri" w:eastAsia="Times New Roman" w:hAnsi="Calibri" w:cs="Calibri"/>
          <w:color w:val="000000"/>
          <w:lang w:eastAsia="ru-RU"/>
        </w:rPr>
      </w:pPr>
      <w:r w:rsidRPr="00123CE3">
        <w:rPr>
          <w:rFonts w:ascii="Times New Roman" w:eastAsia="Times New Roman" w:hAnsi="Times New Roman" w:cs="Times New Roman"/>
          <w:i/>
          <w:iCs/>
          <w:color w:val="000000"/>
          <w:sz w:val="28"/>
          <w:szCs w:val="28"/>
          <w:lang w:eastAsia="ru-RU"/>
        </w:rPr>
        <w:t>Критерии результативности урока по ФГОС</w:t>
      </w:r>
    </w:p>
    <w:p w:rsidR="00123CE3" w:rsidRPr="00123CE3" w:rsidRDefault="00123CE3" w:rsidP="00123CE3">
      <w:pPr>
        <w:numPr>
          <w:ilvl w:val="0"/>
          <w:numId w:val="1"/>
        </w:numPr>
        <w:shd w:val="clear" w:color="auto" w:fill="FFFFFF"/>
        <w:spacing w:before="30" w:after="30" w:line="240" w:lineRule="auto"/>
        <w:ind w:left="0"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lastRenderedPageBreak/>
        <w:t>Учитель систематически обучает детей осуществлять </w:t>
      </w:r>
      <w:r w:rsidRPr="00123CE3">
        <w:rPr>
          <w:rFonts w:ascii="Times New Roman" w:eastAsia="Times New Roman" w:hAnsi="Times New Roman" w:cs="Times New Roman"/>
          <w:color w:val="000000"/>
          <w:sz w:val="28"/>
          <w:szCs w:val="28"/>
          <w:u w:val="single"/>
          <w:lang w:eastAsia="ru-RU"/>
        </w:rPr>
        <w:t>рефлексивное действие</w:t>
      </w:r>
      <w:r w:rsidRPr="00123CE3">
        <w:rPr>
          <w:rFonts w:ascii="Times New Roman" w:eastAsia="Times New Roman" w:hAnsi="Times New Roman" w:cs="Times New Roman"/>
          <w:color w:val="000000"/>
          <w:sz w:val="28"/>
          <w:szCs w:val="28"/>
          <w:lang w:eastAsia="ru-RU"/>
        </w:rPr>
        <w:t> (оценивать свою готовность, обнаруживать незнание, находить причины затруднений и т.п.)</w:t>
      </w:r>
    </w:p>
    <w:p w:rsidR="00123CE3" w:rsidRPr="00123CE3" w:rsidRDefault="00123CE3" w:rsidP="00123CE3">
      <w:pPr>
        <w:numPr>
          <w:ilvl w:val="0"/>
          <w:numId w:val="1"/>
        </w:numPr>
        <w:shd w:val="clear" w:color="auto" w:fill="FFFFFF"/>
        <w:spacing w:before="30" w:after="30" w:line="240" w:lineRule="auto"/>
        <w:ind w:left="0"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Учитель владеет </w:t>
      </w:r>
      <w:r w:rsidRPr="00123CE3">
        <w:rPr>
          <w:rFonts w:ascii="Times New Roman" w:eastAsia="Times New Roman" w:hAnsi="Times New Roman" w:cs="Times New Roman"/>
          <w:color w:val="000000"/>
          <w:sz w:val="28"/>
          <w:szCs w:val="28"/>
          <w:u w:val="single"/>
          <w:lang w:eastAsia="ru-RU"/>
        </w:rPr>
        <w:t>технологией диалога</w:t>
      </w:r>
      <w:r w:rsidRPr="00123CE3">
        <w:rPr>
          <w:rFonts w:ascii="Times New Roman" w:eastAsia="Times New Roman" w:hAnsi="Times New Roman" w:cs="Times New Roman"/>
          <w:color w:val="000000"/>
          <w:sz w:val="28"/>
          <w:szCs w:val="28"/>
          <w:lang w:eastAsia="ru-RU"/>
        </w:rPr>
        <w:t>, обучает учащихся ставить и адресовать вопросы.</w:t>
      </w:r>
    </w:p>
    <w:p w:rsidR="00123CE3" w:rsidRPr="00123CE3" w:rsidRDefault="00123CE3" w:rsidP="00123CE3">
      <w:pPr>
        <w:numPr>
          <w:ilvl w:val="0"/>
          <w:numId w:val="1"/>
        </w:numPr>
        <w:shd w:val="clear" w:color="auto" w:fill="FFFFFF"/>
        <w:spacing w:before="30" w:after="30" w:line="240" w:lineRule="auto"/>
        <w:ind w:left="0"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Учитель эффективно сочетает репродуктивную и </w:t>
      </w:r>
      <w:r w:rsidRPr="00123CE3">
        <w:rPr>
          <w:rFonts w:ascii="Times New Roman" w:eastAsia="Times New Roman" w:hAnsi="Times New Roman" w:cs="Times New Roman"/>
          <w:color w:val="000000"/>
          <w:sz w:val="28"/>
          <w:szCs w:val="28"/>
          <w:u w:val="single"/>
          <w:lang w:eastAsia="ru-RU"/>
        </w:rPr>
        <w:t>проблемную формы </w:t>
      </w:r>
      <w:r w:rsidRPr="00123CE3">
        <w:rPr>
          <w:rFonts w:ascii="Times New Roman" w:eastAsia="Times New Roman" w:hAnsi="Times New Roman" w:cs="Times New Roman"/>
          <w:color w:val="000000"/>
          <w:sz w:val="28"/>
          <w:szCs w:val="28"/>
          <w:lang w:eastAsia="ru-RU"/>
        </w:rPr>
        <w:t>обучения, учит детей работать по правилу и </w:t>
      </w:r>
      <w:r w:rsidRPr="00123CE3">
        <w:rPr>
          <w:rFonts w:ascii="Times New Roman" w:eastAsia="Times New Roman" w:hAnsi="Times New Roman" w:cs="Times New Roman"/>
          <w:color w:val="000000"/>
          <w:sz w:val="28"/>
          <w:szCs w:val="28"/>
          <w:u w:val="single"/>
          <w:lang w:eastAsia="ru-RU"/>
        </w:rPr>
        <w:t>творчески</w:t>
      </w:r>
      <w:r w:rsidRPr="00123CE3">
        <w:rPr>
          <w:rFonts w:ascii="Times New Roman" w:eastAsia="Times New Roman" w:hAnsi="Times New Roman" w:cs="Times New Roman"/>
          <w:color w:val="000000"/>
          <w:sz w:val="28"/>
          <w:szCs w:val="28"/>
          <w:lang w:eastAsia="ru-RU"/>
        </w:rPr>
        <w:t>.</w:t>
      </w:r>
    </w:p>
    <w:p w:rsidR="00123CE3" w:rsidRPr="00123CE3" w:rsidRDefault="00123CE3" w:rsidP="00123CE3">
      <w:pPr>
        <w:numPr>
          <w:ilvl w:val="0"/>
          <w:numId w:val="1"/>
        </w:numPr>
        <w:shd w:val="clear" w:color="auto" w:fill="FFFFFF"/>
        <w:spacing w:before="30" w:after="30" w:line="240" w:lineRule="auto"/>
        <w:ind w:left="0"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На уроке задаются задачи и четкие критерии </w:t>
      </w:r>
      <w:r w:rsidRPr="00123CE3">
        <w:rPr>
          <w:rFonts w:ascii="Times New Roman" w:eastAsia="Times New Roman" w:hAnsi="Times New Roman" w:cs="Times New Roman"/>
          <w:color w:val="000000"/>
          <w:sz w:val="28"/>
          <w:szCs w:val="28"/>
          <w:u w:val="single"/>
          <w:lang w:eastAsia="ru-RU"/>
        </w:rPr>
        <w:t>самоконтроля и самооценки</w:t>
      </w:r>
      <w:r w:rsidRPr="00123CE3">
        <w:rPr>
          <w:rFonts w:ascii="Times New Roman" w:eastAsia="Times New Roman" w:hAnsi="Times New Roman" w:cs="Times New Roman"/>
          <w:color w:val="000000"/>
          <w:sz w:val="28"/>
          <w:szCs w:val="28"/>
          <w:lang w:eastAsia="ru-RU"/>
        </w:rPr>
        <w:t> (происходит специальное формирование контрольно-оценочной деятельности у обучающихся).</w:t>
      </w:r>
    </w:p>
    <w:p w:rsidR="00123CE3" w:rsidRPr="00123CE3" w:rsidRDefault="00123CE3" w:rsidP="00123CE3">
      <w:pPr>
        <w:numPr>
          <w:ilvl w:val="0"/>
          <w:numId w:val="1"/>
        </w:numPr>
        <w:shd w:val="clear" w:color="auto" w:fill="FFFFFF"/>
        <w:spacing w:before="30" w:after="30" w:line="240" w:lineRule="auto"/>
        <w:ind w:left="0"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Учитель добивается </w:t>
      </w:r>
      <w:r w:rsidRPr="00123CE3">
        <w:rPr>
          <w:rFonts w:ascii="Times New Roman" w:eastAsia="Times New Roman" w:hAnsi="Times New Roman" w:cs="Times New Roman"/>
          <w:color w:val="000000"/>
          <w:sz w:val="28"/>
          <w:szCs w:val="28"/>
          <w:u w:val="single"/>
          <w:lang w:eastAsia="ru-RU"/>
        </w:rPr>
        <w:t>осмысления</w:t>
      </w:r>
      <w:r w:rsidRPr="00123CE3">
        <w:rPr>
          <w:rFonts w:ascii="Times New Roman" w:eastAsia="Times New Roman" w:hAnsi="Times New Roman" w:cs="Times New Roman"/>
          <w:color w:val="000000"/>
          <w:sz w:val="28"/>
          <w:szCs w:val="28"/>
          <w:lang w:eastAsia="ru-RU"/>
        </w:rPr>
        <w:t> учебного материала </w:t>
      </w:r>
      <w:r w:rsidRPr="00123CE3">
        <w:rPr>
          <w:rFonts w:ascii="Times New Roman" w:eastAsia="Times New Roman" w:hAnsi="Times New Roman" w:cs="Times New Roman"/>
          <w:color w:val="000000"/>
          <w:sz w:val="28"/>
          <w:szCs w:val="28"/>
          <w:u w:val="single"/>
          <w:lang w:eastAsia="ru-RU"/>
        </w:rPr>
        <w:t>всеми</w:t>
      </w:r>
      <w:r w:rsidRPr="00123CE3">
        <w:rPr>
          <w:rFonts w:ascii="Times New Roman" w:eastAsia="Times New Roman" w:hAnsi="Times New Roman" w:cs="Times New Roman"/>
          <w:color w:val="000000"/>
          <w:sz w:val="28"/>
          <w:szCs w:val="28"/>
          <w:lang w:eastAsia="ru-RU"/>
        </w:rPr>
        <w:t> учащимися, используя для этого специальные приемы.</w:t>
      </w:r>
    </w:p>
    <w:p w:rsidR="00123CE3" w:rsidRPr="00123CE3" w:rsidRDefault="00123CE3" w:rsidP="00123CE3">
      <w:pPr>
        <w:numPr>
          <w:ilvl w:val="0"/>
          <w:numId w:val="1"/>
        </w:numPr>
        <w:shd w:val="clear" w:color="auto" w:fill="FFFFFF"/>
        <w:spacing w:before="30" w:after="30" w:line="240" w:lineRule="auto"/>
        <w:ind w:left="0"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Учитель стремится оценивать </w:t>
      </w:r>
      <w:r w:rsidRPr="00123CE3">
        <w:rPr>
          <w:rFonts w:ascii="Times New Roman" w:eastAsia="Times New Roman" w:hAnsi="Times New Roman" w:cs="Times New Roman"/>
          <w:color w:val="000000"/>
          <w:sz w:val="28"/>
          <w:szCs w:val="28"/>
          <w:u w:val="single"/>
          <w:lang w:eastAsia="ru-RU"/>
        </w:rPr>
        <w:t>реальное </w:t>
      </w:r>
      <w:r w:rsidRPr="00123CE3">
        <w:rPr>
          <w:rFonts w:ascii="Times New Roman" w:eastAsia="Times New Roman" w:hAnsi="Times New Roman" w:cs="Times New Roman"/>
          <w:color w:val="000000"/>
          <w:sz w:val="28"/>
          <w:szCs w:val="28"/>
          <w:lang w:eastAsia="ru-RU"/>
        </w:rPr>
        <w:t>продвижение</w:t>
      </w:r>
      <w:r w:rsidRPr="00123CE3">
        <w:rPr>
          <w:rFonts w:ascii="Times New Roman" w:eastAsia="Times New Roman" w:hAnsi="Times New Roman" w:cs="Times New Roman"/>
          <w:color w:val="000000"/>
          <w:sz w:val="28"/>
          <w:szCs w:val="28"/>
          <w:u w:val="single"/>
          <w:lang w:eastAsia="ru-RU"/>
        </w:rPr>
        <w:t> каждого </w:t>
      </w:r>
      <w:r w:rsidRPr="00123CE3">
        <w:rPr>
          <w:rFonts w:ascii="Times New Roman" w:eastAsia="Times New Roman" w:hAnsi="Times New Roman" w:cs="Times New Roman"/>
          <w:color w:val="000000"/>
          <w:sz w:val="28"/>
          <w:szCs w:val="28"/>
          <w:lang w:eastAsia="ru-RU"/>
        </w:rPr>
        <w:t>ученика, поощряет и поддерживает минимальные успехи.</w:t>
      </w:r>
    </w:p>
    <w:p w:rsidR="00123CE3" w:rsidRPr="00123CE3" w:rsidRDefault="00123CE3" w:rsidP="00123CE3">
      <w:pPr>
        <w:numPr>
          <w:ilvl w:val="0"/>
          <w:numId w:val="1"/>
        </w:numPr>
        <w:shd w:val="clear" w:color="auto" w:fill="FFFFFF"/>
        <w:spacing w:before="30" w:after="30" w:line="240" w:lineRule="auto"/>
        <w:ind w:left="0"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Учитель </w:t>
      </w:r>
      <w:r w:rsidRPr="00123CE3">
        <w:rPr>
          <w:rFonts w:ascii="Times New Roman" w:eastAsia="Times New Roman" w:hAnsi="Times New Roman" w:cs="Times New Roman"/>
          <w:color w:val="000000"/>
          <w:sz w:val="28"/>
          <w:szCs w:val="28"/>
          <w:u w:val="single"/>
          <w:lang w:eastAsia="ru-RU"/>
        </w:rPr>
        <w:t>специально</w:t>
      </w:r>
      <w:r w:rsidRPr="00123CE3">
        <w:rPr>
          <w:rFonts w:ascii="Times New Roman" w:eastAsia="Times New Roman" w:hAnsi="Times New Roman" w:cs="Times New Roman"/>
          <w:color w:val="000000"/>
          <w:sz w:val="28"/>
          <w:szCs w:val="28"/>
          <w:lang w:eastAsia="ru-RU"/>
        </w:rPr>
        <w:t> планирует </w:t>
      </w:r>
      <w:r w:rsidRPr="00123CE3">
        <w:rPr>
          <w:rFonts w:ascii="Times New Roman" w:eastAsia="Times New Roman" w:hAnsi="Times New Roman" w:cs="Times New Roman"/>
          <w:color w:val="000000"/>
          <w:sz w:val="28"/>
          <w:szCs w:val="28"/>
          <w:u w:val="single"/>
          <w:lang w:eastAsia="ru-RU"/>
        </w:rPr>
        <w:t>коммуникативные</w:t>
      </w:r>
      <w:r w:rsidRPr="00123CE3">
        <w:rPr>
          <w:rFonts w:ascii="Times New Roman" w:eastAsia="Times New Roman" w:hAnsi="Times New Roman" w:cs="Times New Roman"/>
          <w:color w:val="000000"/>
          <w:sz w:val="28"/>
          <w:szCs w:val="28"/>
          <w:lang w:eastAsia="ru-RU"/>
        </w:rPr>
        <w:t> задачи урока.</w:t>
      </w:r>
    </w:p>
    <w:p w:rsidR="00123CE3" w:rsidRPr="00123CE3" w:rsidRDefault="00123CE3" w:rsidP="00123CE3">
      <w:pPr>
        <w:numPr>
          <w:ilvl w:val="0"/>
          <w:numId w:val="1"/>
        </w:numPr>
        <w:shd w:val="clear" w:color="auto" w:fill="FFFFFF"/>
        <w:spacing w:before="30" w:after="30" w:line="240" w:lineRule="auto"/>
        <w:ind w:left="0"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Учитель принимает и поощряет выражаемую учеником, </w:t>
      </w:r>
      <w:r w:rsidRPr="00123CE3">
        <w:rPr>
          <w:rFonts w:ascii="Times New Roman" w:eastAsia="Times New Roman" w:hAnsi="Times New Roman" w:cs="Times New Roman"/>
          <w:color w:val="000000"/>
          <w:sz w:val="28"/>
          <w:szCs w:val="28"/>
          <w:u w:val="single"/>
          <w:lang w:eastAsia="ru-RU"/>
        </w:rPr>
        <w:t>собственную позицию</w:t>
      </w:r>
      <w:r w:rsidRPr="00123CE3">
        <w:rPr>
          <w:rFonts w:ascii="Times New Roman" w:eastAsia="Times New Roman" w:hAnsi="Times New Roman" w:cs="Times New Roman"/>
          <w:color w:val="000000"/>
          <w:sz w:val="28"/>
          <w:szCs w:val="28"/>
          <w:lang w:eastAsia="ru-RU"/>
        </w:rPr>
        <w:t>, иное мнение, обучает корректным формам их выражения.</w:t>
      </w:r>
    </w:p>
    <w:p w:rsidR="00123CE3" w:rsidRPr="00123CE3" w:rsidRDefault="00123CE3" w:rsidP="00123CE3">
      <w:pPr>
        <w:numPr>
          <w:ilvl w:val="0"/>
          <w:numId w:val="1"/>
        </w:numPr>
        <w:shd w:val="clear" w:color="auto" w:fill="FFFFFF"/>
        <w:spacing w:before="30" w:after="30" w:line="240" w:lineRule="auto"/>
        <w:ind w:left="0"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Стиль, </w:t>
      </w:r>
      <w:r w:rsidRPr="00123CE3">
        <w:rPr>
          <w:rFonts w:ascii="Times New Roman" w:eastAsia="Times New Roman" w:hAnsi="Times New Roman" w:cs="Times New Roman"/>
          <w:color w:val="000000"/>
          <w:sz w:val="28"/>
          <w:szCs w:val="28"/>
          <w:u w:val="single"/>
          <w:lang w:eastAsia="ru-RU"/>
        </w:rPr>
        <w:t>тон</w:t>
      </w:r>
      <w:r w:rsidRPr="00123CE3">
        <w:rPr>
          <w:rFonts w:ascii="Times New Roman" w:eastAsia="Times New Roman" w:hAnsi="Times New Roman" w:cs="Times New Roman"/>
          <w:color w:val="000000"/>
          <w:sz w:val="28"/>
          <w:szCs w:val="28"/>
          <w:lang w:eastAsia="ru-RU"/>
        </w:rPr>
        <w:t> отношений, задаваемый на уроке, создают атмосферу сотрудничества, сотворчества, психологического комфорта.</w:t>
      </w:r>
    </w:p>
    <w:p w:rsidR="00123CE3" w:rsidRPr="00123CE3" w:rsidRDefault="00123CE3" w:rsidP="00123CE3">
      <w:pPr>
        <w:numPr>
          <w:ilvl w:val="0"/>
          <w:numId w:val="1"/>
        </w:numPr>
        <w:shd w:val="clear" w:color="auto" w:fill="FFFFFF"/>
        <w:spacing w:before="30" w:after="30" w:line="240" w:lineRule="auto"/>
        <w:ind w:left="0"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На уроке осуществляется глубокое личностное воздействие «учитель – ученик» (через отношения, совместную деятельность и т.д.).</w:t>
      </w:r>
    </w:p>
    <w:p w:rsidR="00123CE3" w:rsidRPr="00123CE3" w:rsidRDefault="00123CE3" w:rsidP="00123CE3">
      <w:pPr>
        <w:shd w:val="clear" w:color="auto" w:fill="FFFFFF"/>
        <w:spacing w:after="0" w:line="240" w:lineRule="auto"/>
        <w:ind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Среди активных методов проведения занятий по физической культуре можно выделить:</w:t>
      </w:r>
    </w:p>
    <w:p w:rsidR="00123CE3" w:rsidRPr="00123CE3" w:rsidRDefault="00123CE3" w:rsidP="00123CE3">
      <w:pPr>
        <w:shd w:val="clear" w:color="auto" w:fill="FFFFFF"/>
        <w:spacing w:after="0" w:line="240" w:lineRule="auto"/>
        <w:ind w:firstLine="284"/>
        <w:jc w:val="both"/>
        <w:rPr>
          <w:rFonts w:ascii="Calibri" w:eastAsia="Times New Roman" w:hAnsi="Calibri" w:cs="Calibri"/>
          <w:color w:val="000000"/>
          <w:lang w:eastAsia="ru-RU"/>
        </w:rPr>
      </w:pPr>
      <w:r w:rsidRPr="00123CE3">
        <w:rPr>
          <w:rFonts w:ascii="Times New Roman" w:eastAsia="Times New Roman" w:hAnsi="Times New Roman" w:cs="Times New Roman"/>
          <w:i/>
          <w:iCs/>
          <w:color w:val="000000"/>
          <w:sz w:val="28"/>
          <w:szCs w:val="28"/>
          <w:lang w:eastAsia="ru-RU"/>
        </w:rPr>
        <w:t>- Урок-беседа</w:t>
      </w:r>
      <w:r w:rsidRPr="00123CE3">
        <w:rPr>
          <w:rFonts w:ascii="Times New Roman" w:eastAsia="Times New Roman" w:hAnsi="Times New Roman" w:cs="Times New Roman"/>
          <w:color w:val="000000"/>
          <w:sz w:val="28"/>
          <w:szCs w:val="28"/>
          <w:lang w:eastAsia="ru-RU"/>
        </w:rPr>
        <w:t>. Это теоретический урок, где разбираются правила поведения на уроках физкультуры, меры безопасности на занятиях спортивными играми, легкой атлетикой с использованием современных информационных технологий. Учащиеся готовят презентации по теме занятия, вовлекают в беседу своих одноклассников.</w:t>
      </w:r>
    </w:p>
    <w:p w:rsidR="00123CE3" w:rsidRPr="00123CE3" w:rsidRDefault="00123CE3" w:rsidP="00123CE3">
      <w:pPr>
        <w:shd w:val="clear" w:color="auto" w:fill="FFFFFF"/>
        <w:spacing w:after="0" w:line="240" w:lineRule="auto"/>
        <w:ind w:firstLine="284"/>
        <w:jc w:val="both"/>
        <w:rPr>
          <w:rFonts w:ascii="Calibri" w:eastAsia="Times New Roman" w:hAnsi="Calibri" w:cs="Calibri"/>
          <w:color w:val="000000"/>
          <w:lang w:eastAsia="ru-RU"/>
        </w:rPr>
      </w:pPr>
      <w:r w:rsidRPr="00123CE3">
        <w:rPr>
          <w:rFonts w:ascii="Times New Roman" w:eastAsia="Times New Roman" w:hAnsi="Times New Roman" w:cs="Times New Roman"/>
          <w:i/>
          <w:iCs/>
          <w:color w:val="000000"/>
          <w:sz w:val="28"/>
          <w:szCs w:val="28"/>
          <w:lang w:eastAsia="ru-RU"/>
        </w:rPr>
        <w:t>- Урок-дискуссия</w:t>
      </w:r>
      <w:r w:rsidRPr="00123CE3">
        <w:rPr>
          <w:rFonts w:ascii="Times New Roman" w:eastAsia="Times New Roman" w:hAnsi="Times New Roman" w:cs="Times New Roman"/>
          <w:color w:val="000000"/>
          <w:sz w:val="28"/>
          <w:szCs w:val="28"/>
          <w:lang w:eastAsia="ru-RU"/>
        </w:rPr>
        <w:t>. Это тоже теоретический урок. Освобожденные от занятий физкультурой готовят сообщения или выполняют индивидуальные задания по определенным темам. Здесь, учащиеся могут выразить себя творчески. На личной страничке электронного образования мной создан виртуальный факультатив, где дети, временно освобожденные от занятий физической культурой, могут поместить свои работы, ответить на вопросы по теме занятия, решить тесты.</w:t>
      </w:r>
    </w:p>
    <w:p w:rsidR="00123CE3" w:rsidRPr="00123CE3" w:rsidRDefault="00123CE3" w:rsidP="00123CE3">
      <w:pPr>
        <w:shd w:val="clear" w:color="auto" w:fill="FFFFFF"/>
        <w:spacing w:after="0" w:line="240" w:lineRule="auto"/>
        <w:ind w:firstLine="284"/>
        <w:jc w:val="both"/>
        <w:rPr>
          <w:rFonts w:ascii="Calibri" w:eastAsia="Times New Roman" w:hAnsi="Calibri" w:cs="Calibri"/>
          <w:color w:val="000000"/>
          <w:lang w:eastAsia="ru-RU"/>
        </w:rPr>
      </w:pPr>
      <w:r w:rsidRPr="00123CE3">
        <w:rPr>
          <w:rFonts w:ascii="Times New Roman" w:eastAsia="Times New Roman" w:hAnsi="Times New Roman" w:cs="Times New Roman"/>
          <w:i/>
          <w:iCs/>
          <w:color w:val="000000"/>
          <w:sz w:val="28"/>
          <w:szCs w:val="28"/>
          <w:lang w:eastAsia="ru-RU"/>
        </w:rPr>
        <w:t>- Урок–игра</w:t>
      </w:r>
      <w:r w:rsidRPr="00123CE3">
        <w:rPr>
          <w:rFonts w:ascii="Times New Roman" w:eastAsia="Times New Roman" w:hAnsi="Times New Roman" w:cs="Times New Roman"/>
          <w:color w:val="000000"/>
          <w:sz w:val="28"/>
          <w:szCs w:val="28"/>
          <w:lang w:eastAsia="ru-RU"/>
        </w:rPr>
        <w:t>. На занятиях проводятся подвижные и спортивные игры. Игры – это источник радостных эмоций, которые содействуют расширению сенсорной сферы ребенка, развитию мышления и самостоятельности действий, взаимовыручки, смекалки, быстроты и ловкости, стремление к победе, работе в команде и т.д.</w:t>
      </w:r>
    </w:p>
    <w:p w:rsidR="00123CE3" w:rsidRPr="00123CE3" w:rsidRDefault="00123CE3" w:rsidP="00123CE3">
      <w:pPr>
        <w:shd w:val="clear" w:color="auto" w:fill="FFFFFF"/>
        <w:spacing w:after="0" w:line="240" w:lineRule="auto"/>
        <w:ind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 xml:space="preserve">Самостоятельные игры и спортивные развлечения проводятся с целью удовлетворения индивидуальных двигательных потребностей учащихся, формирования навыков самостоятельных занятий физическими </w:t>
      </w:r>
      <w:r w:rsidRPr="00123CE3">
        <w:rPr>
          <w:rFonts w:ascii="Times New Roman" w:eastAsia="Times New Roman" w:hAnsi="Times New Roman" w:cs="Times New Roman"/>
          <w:color w:val="000000"/>
          <w:sz w:val="28"/>
          <w:szCs w:val="28"/>
          <w:lang w:eastAsia="ru-RU"/>
        </w:rPr>
        <w:lastRenderedPageBreak/>
        <w:t>упражнениями. В это время проводятся наиболее понравившиеся школьникам подвижные и спортивные игры.</w:t>
      </w:r>
    </w:p>
    <w:p w:rsidR="00123CE3" w:rsidRPr="00123CE3" w:rsidRDefault="00123CE3" w:rsidP="00123CE3">
      <w:pPr>
        <w:shd w:val="clear" w:color="auto" w:fill="FFFFFF"/>
        <w:spacing w:after="0" w:line="240" w:lineRule="auto"/>
        <w:ind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w:t>
      </w:r>
      <w:r w:rsidRPr="00123CE3">
        <w:rPr>
          <w:rFonts w:ascii="Times New Roman" w:eastAsia="Times New Roman" w:hAnsi="Times New Roman" w:cs="Times New Roman"/>
          <w:i/>
          <w:iCs/>
          <w:color w:val="000000"/>
          <w:sz w:val="28"/>
          <w:szCs w:val="28"/>
          <w:lang w:eastAsia="ru-RU"/>
        </w:rPr>
        <w:t>Урок-соревнование</w:t>
      </w:r>
      <w:r w:rsidRPr="00123CE3">
        <w:rPr>
          <w:rFonts w:ascii="Times New Roman" w:eastAsia="Times New Roman" w:hAnsi="Times New Roman" w:cs="Times New Roman"/>
          <w:color w:val="000000"/>
          <w:sz w:val="28"/>
          <w:szCs w:val="28"/>
          <w:lang w:eastAsia="ru-RU"/>
        </w:rPr>
        <w:t>. Соревнования включаются на разных уровнях подготовленности обучающихся. Соревновательные моменты способствуют развитию физических качеств, развитию познавательного интереса, повышает степень эмоционального воздействия, стимулирует активность на занятии.</w:t>
      </w:r>
    </w:p>
    <w:p w:rsidR="00123CE3" w:rsidRPr="00123CE3" w:rsidRDefault="00123CE3" w:rsidP="00123CE3">
      <w:pPr>
        <w:shd w:val="clear" w:color="auto" w:fill="FFFFFF"/>
        <w:spacing w:after="0" w:line="240" w:lineRule="auto"/>
        <w:ind w:firstLine="284"/>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w:t>
      </w:r>
      <w:r w:rsidRPr="00123CE3">
        <w:rPr>
          <w:rFonts w:ascii="Times New Roman" w:eastAsia="Times New Roman" w:hAnsi="Times New Roman" w:cs="Times New Roman"/>
          <w:i/>
          <w:iCs/>
          <w:color w:val="000000"/>
          <w:sz w:val="28"/>
          <w:szCs w:val="28"/>
          <w:lang w:eastAsia="ru-RU"/>
        </w:rPr>
        <w:t>Урок-путешествие</w:t>
      </w:r>
      <w:r w:rsidRPr="00123CE3">
        <w:rPr>
          <w:rFonts w:ascii="Times New Roman" w:eastAsia="Times New Roman" w:hAnsi="Times New Roman" w:cs="Times New Roman"/>
          <w:color w:val="000000"/>
          <w:sz w:val="28"/>
          <w:szCs w:val="28"/>
          <w:lang w:eastAsia="ru-RU"/>
        </w:rPr>
        <w:t>. На таких занятиях дети окунаются в мир прекрасных и увлекательных путешествий. Они могут быть капитанами, машинистами и т.д. Самостоятельно решать те или иные задачи на уроке, помогать справится с заданием своим одноклассникам. Оценивать свою работу и работу своих одноклассников, оценивать урок в целом.</w:t>
      </w:r>
    </w:p>
    <w:p w:rsidR="00123CE3" w:rsidRPr="00123CE3" w:rsidRDefault="00123CE3" w:rsidP="00123CE3">
      <w:pPr>
        <w:shd w:val="clear" w:color="auto" w:fill="FFFFFF"/>
        <w:spacing w:after="0" w:line="240" w:lineRule="auto"/>
        <w:ind w:firstLine="284"/>
        <w:jc w:val="both"/>
        <w:rPr>
          <w:rFonts w:ascii="Calibri" w:eastAsia="Times New Roman" w:hAnsi="Calibri" w:cs="Calibri"/>
          <w:color w:val="000000"/>
          <w:lang w:eastAsia="ru-RU"/>
        </w:rPr>
      </w:pPr>
      <w:r w:rsidRPr="00123CE3">
        <w:rPr>
          <w:rFonts w:ascii="Times New Roman" w:eastAsia="Times New Roman" w:hAnsi="Times New Roman" w:cs="Times New Roman"/>
          <w:i/>
          <w:iCs/>
          <w:color w:val="000000"/>
          <w:sz w:val="28"/>
          <w:szCs w:val="28"/>
          <w:lang w:eastAsia="ru-RU"/>
        </w:rPr>
        <w:t>- «Спортивный праздник».</w:t>
      </w:r>
      <w:r w:rsidRPr="00123CE3">
        <w:rPr>
          <w:rFonts w:ascii="Times New Roman" w:eastAsia="Times New Roman" w:hAnsi="Times New Roman" w:cs="Times New Roman"/>
          <w:color w:val="000000"/>
          <w:sz w:val="28"/>
          <w:szCs w:val="28"/>
          <w:lang w:eastAsia="ru-RU"/>
        </w:rPr>
        <w:t> Это красочное и массовое мероприятие, которое включает в себя множество подвижных конкурсов и эстафет. В эмоциональном плане спортивный праздник дарит хорошее настроение, общение между учащимися, дает возможность проявить свои индивидуальные возможности. Дети учатся сопереживать за команду, совместное стремление к победе, взаимовыручка в команде.</w:t>
      </w:r>
    </w:p>
    <w:p w:rsidR="00123CE3" w:rsidRDefault="00123CE3" w:rsidP="00123CE3">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123CE3">
        <w:rPr>
          <w:rFonts w:ascii="Times New Roman" w:eastAsia="Times New Roman" w:hAnsi="Times New Roman" w:cs="Times New Roman"/>
          <w:color w:val="000000"/>
          <w:sz w:val="28"/>
          <w:szCs w:val="28"/>
          <w:lang w:eastAsia="ru-RU"/>
        </w:rPr>
        <w:t>Таким образом, проектирование учителем физической культуры учебного процесса в условиях новых требований предусматривает иные подходы не только к планированию образовательных результатов, но и к отбору содержания, методов, форм и технологий обучения. Задача учителя состоит в поиске и использовании новых, более эффективных видов деятельности учащихся, ориентированных на достижение современных образовательных результатов в сфере физической культуры.</w:t>
      </w:r>
    </w:p>
    <w:p w:rsidR="00123CE3" w:rsidRPr="00123CE3" w:rsidRDefault="00123CE3" w:rsidP="00123CE3">
      <w:pPr>
        <w:shd w:val="clear" w:color="auto" w:fill="FFFFFF"/>
        <w:spacing w:after="0" w:line="240" w:lineRule="auto"/>
        <w:ind w:firstLine="568"/>
        <w:rPr>
          <w:rFonts w:ascii="Calibri" w:eastAsia="Times New Roman" w:hAnsi="Calibri" w:cs="Calibri"/>
          <w:color w:val="000000"/>
          <w:lang w:eastAsia="ru-RU"/>
        </w:rPr>
      </w:pPr>
    </w:p>
    <w:p w:rsidR="00123CE3" w:rsidRPr="00123CE3" w:rsidRDefault="00123CE3" w:rsidP="00123CE3">
      <w:pPr>
        <w:shd w:val="clear" w:color="auto" w:fill="FFFFFF"/>
        <w:spacing w:after="0" w:line="240" w:lineRule="auto"/>
        <w:ind w:firstLine="284"/>
        <w:jc w:val="center"/>
        <w:rPr>
          <w:rFonts w:ascii="Calibri" w:eastAsia="Times New Roman" w:hAnsi="Calibri" w:cs="Calibri"/>
          <w:color w:val="000000"/>
          <w:lang w:eastAsia="ru-RU"/>
        </w:rPr>
      </w:pPr>
      <w:r w:rsidRPr="00123CE3">
        <w:rPr>
          <w:rFonts w:ascii="Times New Roman" w:eastAsia="Times New Roman" w:hAnsi="Times New Roman" w:cs="Times New Roman"/>
          <w:b/>
          <w:bCs/>
          <w:color w:val="000000"/>
          <w:sz w:val="28"/>
          <w:szCs w:val="28"/>
          <w:lang w:eastAsia="ru-RU"/>
        </w:rPr>
        <w:t>ЛИТЕРАТУРА</w:t>
      </w:r>
    </w:p>
    <w:p w:rsidR="00123CE3" w:rsidRPr="00123CE3" w:rsidRDefault="00123CE3" w:rsidP="00123CE3">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 xml:space="preserve">Ковалько В.И. </w:t>
      </w:r>
      <w:proofErr w:type="spellStart"/>
      <w:r w:rsidRPr="00123CE3">
        <w:rPr>
          <w:rFonts w:ascii="Times New Roman" w:eastAsia="Times New Roman" w:hAnsi="Times New Roman" w:cs="Times New Roman"/>
          <w:color w:val="000000"/>
          <w:sz w:val="28"/>
          <w:szCs w:val="28"/>
          <w:lang w:eastAsia="ru-RU"/>
        </w:rPr>
        <w:t>Здоровьесберегающие</w:t>
      </w:r>
      <w:proofErr w:type="spellEnd"/>
      <w:r w:rsidRPr="00123CE3">
        <w:rPr>
          <w:rFonts w:ascii="Times New Roman" w:eastAsia="Times New Roman" w:hAnsi="Times New Roman" w:cs="Times New Roman"/>
          <w:color w:val="000000"/>
          <w:sz w:val="28"/>
          <w:szCs w:val="28"/>
          <w:lang w:eastAsia="ru-RU"/>
        </w:rPr>
        <w:t xml:space="preserve"> технологии в начальной школе. 1-4 классы. М. «ВАКО» 2004</w:t>
      </w:r>
    </w:p>
    <w:p w:rsidR="00123CE3" w:rsidRPr="00123CE3" w:rsidRDefault="00123CE3" w:rsidP="00123CE3">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Сухарев А.Г., Цыренова Н.М. Технология, способствующая укреплению здоровья детей в современной школе: Методическое пособие. – М.: МИОО, 2004</w:t>
      </w:r>
    </w:p>
    <w:p w:rsidR="00123CE3" w:rsidRPr="00123CE3" w:rsidRDefault="00123CE3" w:rsidP="00123CE3">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 xml:space="preserve">Баранцев С.А., </w:t>
      </w:r>
      <w:proofErr w:type="spellStart"/>
      <w:r w:rsidRPr="00123CE3">
        <w:rPr>
          <w:rFonts w:ascii="Times New Roman" w:eastAsia="Times New Roman" w:hAnsi="Times New Roman" w:cs="Times New Roman"/>
          <w:color w:val="000000"/>
          <w:sz w:val="28"/>
          <w:szCs w:val="28"/>
          <w:lang w:eastAsia="ru-RU"/>
        </w:rPr>
        <w:t>Береуцин</w:t>
      </w:r>
      <w:proofErr w:type="spellEnd"/>
      <w:r w:rsidRPr="00123CE3">
        <w:rPr>
          <w:rFonts w:ascii="Times New Roman" w:eastAsia="Times New Roman" w:hAnsi="Times New Roman" w:cs="Times New Roman"/>
          <w:color w:val="000000"/>
          <w:sz w:val="28"/>
          <w:szCs w:val="28"/>
          <w:lang w:eastAsia="ru-RU"/>
        </w:rPr>
        <w:t xml:space="preserve"> Г.В., и др., Физкультурно-оздоровительная работа в школе: Пособие для учителя, под редакцией </w:t>
      </w:r>
      <w:proofErr w:type="spellStart"/>
      <w:r w:rsidRPr="00123CE3">
        <w:rPr>
          <w:rFonts w:ascii="Times New Roman" w:eastAsia="Times New Roman" w:hAnsi="Times New Roman" w:cs="Times New Roman"/>
          <w:color w:val="000000"/>
          <w:sz w:val="28"/>
          <w:szCs w:val="28"/>
          <w:lang w:eastAsia="ru-RU"/>
        </w:rPr>
        <w:t>Шлемина</w:t>
      </w:r>
      <w:proofErr w:type="spellEnd"/>
      <w:r w:rsidRPr="00123CE3">
        <w:rPr>
          <w:rFonts w:ascii="Times New Roman" w:eastAsia="Times New Roman" w:hAnsi="Times New Roman" w:cs="Times New Roman"/>
          <w:color w:val="000000"/>
          <w:sz w:val="28"/>
          <w:szCs w:val="28"/>
          <w:lang w:eastAsia="ru-RU"/>
        </w:rPr>
        <w:t xml:space="preserve"> </w:t>
      </w:r>
      <w:proofErr w:type="gramStart"/>
      <w:r w:rsidRPr="00123CE3">
        <w:rPr>
          <w:rFonts w:ascii="Times New Roman" w:eastAsia="Times New Roman" w:hAnsi="Times New Roman" w:cs="Times New Roman"/>
          <w:color w:val="000000"/>
          <w:sz w:val="28"/>
          <w:szCs w:val="28"/>
          <w:lang w:eastAsia="ru-RU"/>
        </w:rPr>
        <w:t>А.М.,-</w:t>
      </w:r>
      <w:proofErr w:type="gramEnd"/>
      <w:r w:rsidRPr="00123CE3">
        <w:rPr>
          <w:rFonts w:ascii="Times New Roman" w:eastAsia="Times New Roman" w:hAnsi="Times New Roman" w:cs="Times New Roman"/>
          <w:color w:val="000000"/>
          <w:sz w:val="28"/>
          <w:szCs w:val="28"/>
          <w:lang w:eastAsia="ru-RU"/>
        </w:rPr>
        <w:t>М.:Просвещение,1988</w:t>
      </w:r>
    </w:p>
    <w:p w:rsidR="00123CE3" w:rsidRPr="00123CE3" w:rsidRDefault="00123CE3" w:rsidP="00123CE3">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123CE3">
        <w:rPr>
          <w:rFonts w:ascii="Times New Roman" w:eastAsia="Times New Roman" w:hAnsi="Times New Roman" w:cs="Times New Roman"/>
          <w:color w:val="000000"/>
          <w:sz w:val="28"/>
          <w:szCs w:val="28"/>
          <w:lang w:eastAsia="ru-RU"/>
        </w:rPr>
        <w:t xml:space="preserve">Концепция федеральных государственных образовательных стандартов общего образования: проект Российской академии образования / под ред. А.М. </w:t>
      </w:r>
      <w:proofErr w:type="spellStart"/>
      <w:r w:rsidRPr="00123CE3">
        <w:rPr>
          <w:rFonts w:ascii="Times New Roman" w:eastAsia="Times New Roman" w:hAnsi="Times New Roman" w:cs="Times New Roman"/>
          <w:color w:val="000000"/>
          <w:sz w:val="28"/>
          <w:szCs w:val="28"/>
          <w:lang w:eastAsia="ru-RU"/>
        </w:rPr>
        <w:t>Кондакова</w:t>
      </w:r>
      <w:proofErr w:type="spellEnd"/>
      <w:r w:rsidRPr="00123CE3">
        <w:rPr>
          <w:rFonts w:ascii="Times New Roman" w:eastAsia="Times New Roman" w:hAnsi="Times New Roman" w:cs="Times New Roman"/>
          <w:color w:val="000000"/>
          <w:sz w:val="28"/>
          <w:szCs w:val="28"/>
          <w:lang w:eastAsia="ru-RU"/>
        </w:rPr>
        <w:t>, А.А. Кузнецова. — М.: Просвещение, 2008.</w:t>
      </w:r>
    </w:p>
    <w:p w:rsidR="00123CE3" w:rsidRPr="00123CE3" w:rsidRDefault="00123CE3" w:rsidP="00123CE3">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123CE3">
        <w:rPr>
          <w:rFonts w:ascii="Times New Roman" w:eastAsia="Times New Roman" w:hAnsi="Times New Roman" w:cs="Times New Roman"/>
          <w:i/>
          <w:iCs/>
          <w:color w:val="000000"/>
          <w:sz w:val="28"/>
          <w:szCs w:val="28"/>
          <w:lang w:eastAsia="ru-RU"/>
        </w:rPr>
        <w:t>Лях, В. И. </w:t>
      </w:r>
      <w:r w:rsidRPr="00123CE3">
        <w:rPr>
          <w:rFonts w:ascii="Times New Roman" w:eastAsia="Times New Roman" w:hAnsi="Times New Roman" w:cs="Times New Roman"/>
          <w:color w:val="000000"/>
          <w:sz w:val="28"/>
          <w:szCs w:val="28"/>
          <w:lang w:eastAsia="ru-RU"/>
        </w:rPr>
        <w:t xml:space="preserve">Программы общеобразовательных </w:t>
      </w:r>
      <w:proofErr w:type="gramStart"/>
      <w:r w:rsidRPr="00123CE3">
        <w:rPr>
          <w:rFonts w:ascii="Times New Roman" w:eastAsia="Times New Roman" w:hAnsi="Times New Roman" w:cs="Times New Roman"/>
          <w:color w:val="000000"/>
          <w:sz w:val="28"/>
          <w:szCs w:val="28"/>
          <w:lang w:eastAsia="ru-RU"/>
        </w:rPr>
        <w:t>учреждений :</w:t>
      </w:r>
      <w:proofErr w:type="gramEnd"/>
      <w:r w:rsidRPr="00123CE3">
        <w:rPr>
          <w:rFonts w:ascii="Times New Roman" w:eastAsia="Times New Roman" w:hAnsi="Times New Roman" w:cs="Times New Roman"/>
          <w:color w:val="000000"/>
          <w:sz w:val="28"/>
          <w:szCs w:val="28"/>
          <w:lang w:eastAsia="ru-RU"/>
        </w:rPr>
        <w:t xml:space="preserve"> комплексная программа физического воспитания учащихся. 1–11 классы / В. И. Лях, А. А. </w:t>
      </w:r>
      <w:proofErr w:type="spellStart"/>
      <w:r w:rsidRPr="00123CE3">
        <w:rPr>
          <w:rFonts w:ascii="Times New Roman" w:eastAsia="Times New Roman" w:hAnsi="Times New Roman" w:cs="Times New Roman"/>
          <w:color w:val="000000"/>
          <w:sz w:val="28"/>
          <w:szCs w:val="28"/>
          <w:lang w:eastAsia="ru-RU"/>
        </w:rPr>
        <w:t>Зданевич</w:t>
      </w:r>
      <w:proofErr w:type="spellEnd"/>
      <w:r w:rsidRPr="00123CE3">
        <w:rPr>
          <w:rFonts w:ascii="Times New Roman" w:eastAsia="Times New Roman" w:hAnsi="Times New Roman" w:cs="Times New Roman"/>
          <w:color w:val="000000"/>
          <w:sz w:val="28"/>
          <w:szCs w:val="28"/>
          <w:lang w:eastAsia="ru-RU"/>
        </w:rPr>
        <w:t xml:space="preserve">. – </w:t>
      </w:r>
      <w:proofErr w:type="gramStart"/>
      <w:r w:rsidRPr="00123CE3">
        <w:rPr>
          <w:rFonts w:ascii="Times New Roman" w:eastAsia="Times New Roman" w:hAnsi="Times New Roman" w:cs="Times New Roman"/>
          <w:color w:val="000000"/>
          <w:sz w:val="28"/>
          <w:szCs w:val="28"/>
          <w:lang w:eastAsia="ru-RU"/>
        </w:rPr>
        <w:t>М. :</w:t>
      </w:r>
      <w:proofErr w:type="gramEnd"/>
      <w:r w:rsidRPr="00123CE3">
        <w:rPr>
          <w:rFonts w:ascii="Times New Roman" w:eastAsia="Times New Roman" w:hAnsi="Times New Roman" w:cs="Times New Roman"/>
          <w:color w:val="000000"/>
          <w:sz w:val="28"/>
          <w:szCs w:val="28"/>
          <w:lang w:eastAsia="ru-RU"/>
        </w:rPr>
        <w:t xml:space="preserve"> Просвещение, 2012.</w:t>
      </w:r>
    </w:p>
    <w:p w:rsidR="0051422C" w:rsidRDefault="0051422C"/>
    <w:sectPr w:rsidR="00514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B5D18"/>
    <w:multiLevelType w:val="multilevel"/>
    <w:tmpl w:val="74FEB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CE53F0"/>
    <w:multiLevelType w:val="multilevel"/>
    <w:tmpl w:val="B64E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F3"/>
    <w:rsid w:val="00123CE3"/>
    <w:rsid w:val="00367DF3"/>
    <w:rsid w:val="00514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25FD"/>
  <w15:chartTrackingRefBased/>
  <w15:docId w15:val="{21CA4AC8-2A9E-458C-9993-B8F726B4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23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23CE3"/>
  </w:style>
  <w:style w:type="character" w:customStyle="1" w:styleId="c10">
    <w:name w:val="c10"/>
    <w:basedOn w:val="a0"/>
    <w:rsid w:val="00123CE3"/>
  </w:style>
  <w:style w:type="paragraph" w:customStyle="1" w:styleId="c13">
    <w:name w:val="c13"/>
    <w:basedOn w:val="a"/>
    <w:rsid w:val="00123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23CE3"/>
  </w:style>
  <w:style w:type="paragraph" w:customStyle="1" w:styleId="c21">
    <w:name w:val="c21"/>
    <w:basedOn w:val="a"/>
    <w:rsid w:val="00123C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23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23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6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6206</Characters>
  <Application>Microsoft Office Word</Application>
  <DocSecurity>0</DocSecurity>
  <Lines>51</Lines>
  <Paragraphs>14</Paragraphs>
  <ScaleCrop>false</ScaleCrop>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2</cp:revision>
  <dcterms:created xsi:type="dcterms:W3CDTF">2021-10-10T04:41:00Z</dcterms:created>
  <dcterms:modified xsi:type="dcterms:W3CDTF">2021-10-10T04:41:00Z</dcterms:modified>
</cp:coreProperties>
</file>