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FF7" w:rsidRPr="00876FF7" w:rsidRDefault="00876FF7" w:rsidP="00876FF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76FF7">
        <w:rPr>
          <w:rFonts w:ascii="Times New Roman" w:eastAsia="Times New Roman" w:hAnsi="Times New Roman" w:cs="Times New Roman"/>
          <w:b/>
          <w:bCs/>
          <w:color w:val="000000"/>
          <w:sz w:val="32"/>
          <w:szCs w:val="32"/>
          <w:lang w:eastAsia="ru-RU"/>
        </w:rPr>
        <w:t>ДОКЛАД НА ТЕМУ</w:t>
      </w:r>
    </w:p>
    <w:p w:rsidR="00876FF7" w:rsidRPr="00876FF7" w:rsidRDefault="00876FF7" w:rsidP="00876FF7">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876FF7">
        <w:rPr>
          <w:rFonts w:ascii="Times New Roman" w:eastAsia="Times New Roman" w:hAnsi="Times New Roman" w:cs="Times New Roman"/>
          <w:b/>
          <w:bCs/>
          <w:color w:val="000000"/>
          <w:sz w:val="32"/>
          <w:szCs w:val="32"/>
          <w:lang w:eastAsia="ru-RU"/>
        </w:rPr>
        <w:t xml:space="preserve">«Нетрадиционные формы работы педагогов с родителями в ДОУ, в условиях ФГОС </w:t>
      </w:r>
      <w:proofErr w:type="gramStart"/>
      <w:r w:rsidRPr="00876FF7">
        <w:rPr>
          <w:rFonts w:ascii="Times New Roman" w:eastAsia="Times New Roman" w:hAnsi="Times New Roman" w:cs="Times New Roman"/>
          <w:b/>
          <w:bCs/>
          <w:color w:val="000000"/>
          <w:sz w:val="32"/>
          <w:szCs w:val="32"/>
          <w:lang w:eastAsia="ru-RU"/>
        </w:rPr>
        <w:t>ДО</w:t>
      </w:r>
      <w:proofErr w:type="gramEnd"/>
      <w:r w:rsidRPr="00876FF7">
        <w:rPr>
          <w:rFonts w:ascii="Times New Roman" w:eastAsia="Times New Roman" w:hAnsi="Times New Roman" w:cs="Times New Roman"/>
          <w:b/>
          <w:bCs/>
          <w:color w:val="000000"/>
          <w:sz w:val="32"/>
          <w:szCs w:val="32"/>
          <w:lang w:eastAsia="ru-RU"/>
        </w:rPr>
        <w:t>»</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sidRPr="00876FF7">
        <w:rPr>
          <w:rFonts w:ascii="Times New Roman" w:eastAsia="Times New Roman" w:hAnsi="Times New Roman" w:cs="Times New Roman"/>
          <w:b/>
          <w:bCs/>
          <w:color w:val="000000"/>
          <w:sz w:val="28"/>
          <w:szCs w:val="28"/>
          <w:lang w:eastAsia="ru-RU"/>
        </w:rPr>
        <w:t>взаимодействие</w:t>
      </w:r>
      <w:r w:rsidRPr="00876FF7">
        <w:rPr>
          <w:rFonts w:ascii="Times New Roman" w:eastAsia="Times New Roman" w:hAnsi="Times New Roman" w:cs="Times New Roman"/>
          <w:color w:val="000000"/>
          <w:sz w:val="28"/>
          <w:szCs w:val="28"/>
          <w:lang w:eastAsia="ru-RU"/>
        </w:rPr>
        <w:t>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w:t>
      </w:r>
      <w:proofErr w:type="gramStart"/>
      <w:r w:rsidRPr="00876FF7">
        <w:rPr>
          <w:rFonts w:ascii="Times New Roman" w:eastAsia="Times New Roman" w:hAnsi="Times New Roman" w:cs="Times New Roman"/>
          <w:color w:val="000000"/>
          <w:sz w:val="28"/>
          <w:szCs w:val="28"/>
          <w:lang w:eastAsia="ru-RU"/>
        </w:rPr>
        <w:t>системы современных форм работы активного включения родителей</w:t>
      </w:r>
      <w:proofErr w:type="gramEnd"/>
      <w:r w:rsidRPr="00876FF7">
        <w:rPr>
          <w:rFonts w:ascii="Times New Roman" w:eastAsia="Times New Roman" w:hAnsi="Times New Roman" w:cs="Times New Roman"/>
          <w:color w:val="000000"/>
          <w:sz w:val="28"/>
          <w:szCs w:val="28"/>
          <w:lang w:eastAsia="ru-RU"/>
        </w:rPr>
        <w:t xml:space="preserve"> в жизнь ДОУ.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Термин </w:t>
      </w:r>
      <w:r w:rsidRPr="00876FF7">
        <w:rPr>
          <w:rFonts w:ascii="Times New Roman" w:eastAsia="Times New Roman" w:hAnsi="Times New Roman" w:cs="Times New Roman"/>
          <w:b/>
          <w:bCs/>
          <w:color w:val="000000"/>
          <w:sz w:val="28"/>
          <w:szCs w:val="28"/>
          <w:lang w:eastAsia="ru-RU"/>
        </w:rPr>
        <w:t>«взаимодействие» </w:t>
      </w:r>
      <w:r w:rsidRPr="00876FF7">
        <w:rPr>
          <w:rFonts w:ascii="Times New Roman" w:eastAsia="Times New Roman" w:hAnsi="Times New Roman" w:cs="Times New Roman"/>
          <w:color w:val="000000"/>
          <w:sz w:val="28"/>
          <w:szCs w:val="28"/>
          <w:lang w:eastAsia="ru-RU"/>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color w:val="000000"/>
          <w:sz w:val="28"/>
          <w:szCs w:val="28"/>
          <w:lang w:eastAsia="ru-RU"/>
        </w:rPr>
        <w:t>Нетрадиционные формы общения педагога с родителями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w:t>
      </w:r>
      <w:proofErr w:type="spellStart"/>
      <w:r w:rsidRPr="00876FF7">
        <w:rPr>
          <w:rFonts w:ascii="Times New Roman" w:eastAsia="Times New Roman" w:hAnsi="Times New Roman" w:cs="Times New Roman"/>
          <w:color w:val="000000"/>
          <w:sz w:val="28"/>
          <w:szCs w:val="28"/>
          <w:lang w:eastAsia="ru-RU"/>
        </w:rPr>
        <w:t>Т.В.Кротова</w:t>
      </w:r>
      <w:proofErr w:type="spellEnd"/>
      <w:r w:rsidRPr="00876FF7">
        <w:rPr>
          <w:rFonts w:ascii="Times New Roman" w:eastAsia="Times New Roman" w:hAnsi="Times New Roman" w:cs="Times New Roman"/>
          <w:color w:val="000000"/>
          <w:sz w:val="28"/>
          <w:szCs w:val="28"/>
          <w:lang w:eastAsia="ru-RU"/>
        </w:rPr>
        <w:t xml:space="preserve">. Автором выделяются следующие нетрадиционные формы: информационно-аналитические </w:t>
      </w:r>
      <w:proofErr w:type="gramStart"/>
      <w:r w:rsidRPr="00876FF7">
        <w:rPr>
          <w:rFonts w:ascii="Times New Roman" w:eastAsia="Times New Roman" w:hAnsi="Times New Roman" w:cs="Times New Roman"/>
          <w:color w:val="000000"/>
          <w:sz w:val="28"/>
          <w:szCs w:val="28"/>
          <w:lang w:eastAsia="ru-RU"/>
        </w:rPr>
        <w:t xml:space="preserve">( </w:t>
      </w:r>
      <w:proofErr w:type="gramEnd"/>
      <w:r w:rsidRPr="00876FF7">
        <w:rPr>
          <w:rFonts w:ascii="Times New Roman" w:eastAsia="Times New Roman" w:hAnsi="Times New Roman" w:cs="Times New Roman"/>
          <w:color w:val="000000"/>
          <w:sz w:val="28"/>
          <w:szCs w:val="28"/>
          <w:lang w:eastAsia="ru-RU"/>
        </w:rPr>
        <w:t>хотя по сути приближены к методам изучения семьи), досуговые, познавательные, наглядно-информационные (они представлены в таблице).</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color w:val="000000"/>
          <w:sz w:val="28"/>
          <w:szCs w:val="28"/>
          <w:lang w:eastAsia="ru-RU"/>
        </w:rPr>
        <w:t>Нетрадиционные формы организации общения педагогов и родителей</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color w:val="000000"/>
          <w:sz w:val="28"/>
          <w:szCs w:val="28"/>
          <w:lang w:eastAsia="ru-RU"/>
        </w:rPr>
        <w:t>Наименование</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color w:val="000000"/>
          <w:sz w:val="28"/>
          <w:szCs w:val="28"/>
          <w:lang w:eastAsia="ru-RU"/>
        </w:rPr>
        <w:t>С какой целью используется эта форма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color w:val="000000"/>
          <w:sz w:val="28"/>
          <w:szCs w:val="28"/>
          <w:lang w:eastAsia="ru-RU"/>
        </w:rPr>
        <w:t>Формы проведения общения</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Информационно-аналитические</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xml:space="preserve">Выявление </w:t>
      </w:r>
      <w:proofErr w:type="spellStart"/>
      <w:r w:rsidRPr="00876FF7">
        <w:rPr>
          <w:rFonts w:ascii="Times New Roman" w:eastAsia="Times New Roman" w:hAnsi="Times New Roman" w:cs="Times New Roman"/>
          <w:color w:val="000000"/>
          <w:sz w:val="28"/>
          <w:szCs w:val="28"/>
          <w:lang w:eastAsia="ru-RU"/>
        </w:rPr>
        <w:t>интересов</w:t>
      </w:r>
      <w:proofErr w:type="gramStart"/>
      <w:r w:rsidRPr="00876FF7">
        <w:rPr>
          <w:rFonts w:ascii="Times New Roman" w:eastAsia="Times New Roman" w:hAnsi="Times New Roman" w:cs="Times New Roman"/>
          <w:color w:val="000000"/>
          <w:sz w:val="28"/>
          <w:szCs w:val="28"/>
          <w:lang w:eastAsia="ru-RU"/>
        </w:rPr>
        <w:t>,п</w:t>
      </w:r>
      <w:proofErr w:type="gramEnd"/>
      <w:r w:rsidRPr="00876FF7">
        <w:rPr>
          <w:rFonts w:ascii="Times New Roman" w:eastAsia="Times New Roman" w:hAnsi="Times New Roman" w:cs="Times New Roman"/>
          <w:color w:val="000000"/>
          <w:sz w:val="28"/>
          <w:szCs w:val="28"/>
          <w:lang w:eastAsia="ru-RU"/>
        </w:rPr>
        <w:t>отребностей,запросов</w:t>
      </w:r>
      <w:proofErr w:type="spellEnd"/>
      <w:r w:rsidRPr="00876FF7">
        <w:rPr>
          <w:rFonts w:ascii="Times New Roman" w:eastAsia="Times New Roman" w:hAnsi="Times New Roman" w:cs="Times New Roman"/>
          <w:color w:val="000000"/>
          <w:sz w:val="28"/>
          <w:szCs w:val="28"/>
          <w:lang w:eastAsia="ru-RU"/>
        </w:rPr>
        <w:t xml:space="preserve"> родителей, уровня их педагогической грамотности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Проведение социологических срезов, опросов, «Почтовый ящик»</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Досуговые</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Установление эмоционального контакта между педагогами, родителями, детьми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Совместные досуги, праздники, участие родителей и детей в выставках</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Познавательные</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Наглядно-информационные: информационно-ознакомительные; информационно-просветительские</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i/>
          <w:iCs/>
          <w:color w:val="000000"/>
          <w:sz w:val="28"/>
          <w:szCs w:val="28"/>
          <w:lang w:eastAsia="ru-RU"/>
        </w:rPr>
        <w:t>Информационно-аналитические формы </w:t>
      </w:r>
      <w:r w:rsidRPr="00876FF7">
        <w:rPr>
          <w:rFonts w:ascii="Times New Roman" w:eastAsia="Times New Roman" w:hAnsi="Times New Roman" w:cs="Times New Roman"/>
          <w:color w:val="000000"/>
          <w:sz w:val="28"/>
          <w:szCs w:val="28"/>
          <w:lang w:eastAsia="ru-RU"/>
        </w:rPr>
        <w:t>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i/>
          <w:iCs/>
          <w:color w:val="000000"/>
          <w:sz w:val="28"/>
          <w:szCs w:val="28"/>
          <w:lang w:eastAsia="ru-RU"/>
        </w:rPr>
        <w:t>Досуговые формы</w:t>
      </w:r>
      <w:r w:rsidRPr="00876FF7">
        <w:rPr>
          <w:rFonts w:ascii="Times New Roman" w:eastAsia="Times New Roman" w:hAnsi="Times New Roman" w:cs="Times New Roman"/>
          <w:color w:val="000000"/>
          <w:sz w:val="28"/>
          <w:szCs w:val="28"/>
          <w:lang w:eastAsia="ru-RU"/>
        </w:rPr>
        <w:t>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w:t>
      </w:r>
      <w:proofErr w:type="gramStart"/>
      <w:r w:rsidRPr="00876FF7">
        <w:rPr>
          <w:rFonts w:ascii="Times New Roman" w:eastAsia="Times New Roman" w:hAnsi="Times New Roman" w:cs="Times New Roman"/>
          <w:color w:val="000000"/>
          <w:sz w:val="28"/>
          <w:szCs w:val="28"/>
          <w:lang w:eastAsia="ru-RU"/>
        </w:rPr>
        <w:t>рт в гр</w:t>
      </w:r>
      <w:proofErr w:type="gramEnd"/>
      <w:r w:rsidRPr="00876FF7">
        <w:rPr>
          <w:rFonts w:ascii="Times New Roman" w:eastAsia="Times New Roman" w:hAnsi="Times New Roman" w:cs="Times New Roman"/>
          <w:color w:val="000000"/>
          <w:sz w:val="28"/>
          <w:szCs w:val="28"/>
          <w:lang w:eastAsia="ru-RU"/>
        </w:rPr>
        <w:t>уппе. Родители становятся более открытыми для общения. К досуговым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i/>
          <w:iCs/>
          <w:color w:val="000000"/>
          <w:sz w:val="28"/>
          <w:szCs w:val="28"/>
          <w:lang w:eastAsia="ru-RU"/>
        </w:rPr>
        <w:t>Познавательные формы. </w:t>
      </w:r>
      <w:r w:rsidRPr="00876FF7">
        <w:rPr>
          <w:rFonts w:ascii="Times New Roman" w:eastAsia="Times New Roman" w:hAnsi="Times New Roman" w:cs="Times New Roman"/>
          <w:color w:val="000000"/>
          <w:sz w:val="28"/>
          <w:szCs w:val="28"/>
          <w:lang w:eastAsia="ru-RU"/>
        </w:rPr>
        <w:t>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i/>
          <w:iCs/>
          <w:color w:val="000000"/>
          <w:sz w:val="28"/>
          <w:szCs w:val="28"/>
          <w:lang w:eastAsia="ru-RU"/>
        </w:rPr>
        <w:t>Наглядно-информационные формы </w:t>
      </w:r>
      <w:r w:rsidRPr="00876FF7">
        <w:rPr>
          <w:rFonts w:ascii="Times New Roman" w:eastAsia="Times New Roman" w:hAnsi="Times New Roman" w:cs="Times New Roman"/>
          <w:color w:val="000000"/>
          <w:sz w:val="28"/>
          <w:szCs w:val="28"/>
          <w:lang w:eastAsia="ru-RU"/>
        </w:rPr>
        <w:t xml:space="preserve">в нетрадиционном звучании позволяют правильно оценить деятельность педагогов, пересмотреть методы и приемы </w:t>
      </w:r>
      <w:r w:rsidRPr="00876FF7">
        <w:rPr>
          <w:rFonts w:ascii="Times New Roman" w:eastAsia="Times New Roman" w:hAnsi="Times New Roman" w:cs="Times New Roman"/>
          <w:color w:val="000000"/>
          <w:sz w:val="28"/>
          <w:szCs w:val="28"/>
          <w:lang w:eastAsia="ru-RU"/>
        </w:rPr>
        <w:lastRenderedPageBreak/>
        <w:t>семейного воспитания. Например, открытые НОД для родителей, просмотр видеороликов, фотографий, презентаций, выставки детских работ. Используя мультимедийные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color w:val="000000"/>
          <w:sz w:val="28"/>
          <w:szCs w:val="28"/>
          <w:lang w:eastAsia="ru-RU"/>
        </w:rPr>
        <w:t>Нетрадиционные формы проведения родительских собраний</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«Педагогическая лаборатория».</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«Читательская конференция»</w:t>
      </w:r>
      <w:r w:rsidRPr="00876FF7">
        <w:rPr>
          <w:rFonts w:ascii="Times New Roman" w:eastAsia="Times New Roman" w:hAnsi="Times New Roman" w:cs="Times New Roman"/>
          <w:b/>
          <w:bCs/>
          <w:color w:val="000000"/>
          <w:sz w:val="28"/>
          <w:szCs w:val="28"/>
          <w:lang w:eastAsia="ru-RU"/>
        </w:rPr>
        <w:t>.</w:t>
      </w:r>
      <w:r w:rsidRPr="00876FF7">
        <w:rPr>
          <w:rFonts w:ascii="Times New Roman" w:eastAsia="Times New Roman" w:hAnsi="Times New Roman" w:cs="Times New Roman"/>
          <w:color w:val="000000"/>
          <w:sz w:val="28"/>
          <w:szCs w:val="28"/>
          <w:lang w:eastAsia="ru-RU"/>
        </w:rPr>
        <w:t>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«Аукцион».</w:t>
      </w:r>
      <w:r w:rsidRPr="00876FF7">
        <w:rPr>
          <w:rFonts w:ascii="Times New Roman" w:eastAsia="Times New Roman" w:hAnsi="Times New Roman" w:cs="Times New Roman"/>
          <w:color w:val="000000"/>
          <w:sz w:val="28"/>
          <w:szCs w:val="28"/>
          <w:lang w:eastAsia="ru-RU"/>
        </w:rPr>
        <w:t>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«Семинар – практикум».</w:t>
      </w:r>
      <w:r w:rsidRPr="00876FF7">
        <w:rPr>
          <w:rFonts w:ascii="Times New Roman" w:eastAsia="Times New Roman" w:hAnsi="Times New Roman" w:cs="Times New Roman"/>
          <w:color w:val="000000"/>
          <w:sz w:val="28"/>
          <w:szCs w:val="28"/>
          <w:lang w:eastAsia="ru-RU"/>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w:t>
      </w:r>
      <w:r w:rsidRPr="00876FF7">
        <w:rPr>
          <w:rFonts w:ascii="Times New Roman" w:eastAsia="Times New Roman" w:hAnsi="Times New Roman" w:cs="Times New Roman"/>
          <w:color w:val="000000"/>
          <w:sz w:val="28"/>
          <w:szCs w:val="28"/>
          <w:lang w:eastAsia="ru-RU"/>
        </w:rPr>
        <w:lastRenderedPageBreak/>
        <w:t>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детстве и которым они могут обучить своих детей, их ценность с точки зрения развития речи.</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«Душевный разговор».</w:t>
      </w:r>
      <w:r w:rsidRPr="00876FF7">
        <w:rPr>
          <w:rFonts w:ascii="Times New Roman" w:eastAsia="Times New Roman" w:hAnsi="Times New Roman" w:cs="Times New Roman"/>
          <w:color w:val="000000"/>
          <w:sz w:val="28"/>
          <w:szCs w:val="28"/>
          <w:lang w:eastAsia="ru-RU"/>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леворукости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sidRPr="00876FF7">
        <w:rPr>
          <w:rFonts w:ascii="Times New Roman" w:eastAsia="Times New Roman" w:hAnsi="Times New Roman" w:cs="Times New Roman"/>
          <w:color w:val="000000"/>
          <w:sz w:val="28"/>
          <w:szCs w:val="28"/>
          <w:lang w:eastAsia="ru-RU"/>
        </w:rPr>
        <w:t>леворуких</w:t>
      </w:r>
      <w:proofErr w:type="spellEnd"/>
      <w:r w:rsidRPr="00876FF7">
        <w:rPr>
          <w:rFonts w:ascii="Times New Roman" w:eastAsia="Times New Roman" w:hAnsi="Times New Roman" w:cs="Times New Roman"/>
          <w:color w:val="000000"/>
          <w:sz w:val="28"/>
          <w:szCs w:val="28"/>
          <w:lang w:eastAsia="ru-RU"/>
        </w:rPr>
        <w:t xml:space="preserve"> детей, для того чтобы развить моторику обеих рук. Обсуждаются психологические проблемы, связанные с леворукостью.</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«Мастер – класс».</w:t>
      </w:r>
      <w:r w:rsidRPr="00876FF7">
        <w:rPr>
          <w:rFonts w:ascii="Times New Roman" w:eastAsia="Times New Roman" w:hAnsi="Times New Roman" w:cs="Times New Roman"/>
          <w:color w:val="000000"/>
          <w:sz w:val="28"/>
          <w:szCs w:val="28"/>
          <w:lang w:eastAsia="ru-RU"/>
        </w:rPr>
        <w:t>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«Ток – шоу».</w:t>
      </w:r>
      <w:r w:rsidRPr="00876FF7">
        <w:rPr>
          <w:rFonts w:ascii="Times New Roman" w:eastAsia="Times New Roman" w:hAnsi="Times New Roman" w:cs="Times New Roman"/>
          <w:color w:val="000000"/>
          <w:sz w:val="28"/>
          <w:szCs w:val="28"/>
          <w:lang w:eastAsia="ru-RU"/>
        </w:rPr>
        <w:t>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xml:space="preserve">На родительских собраниях нетрадиционной формы можно использовать </w:t>
      </w:r>
      <w:proofErr w:type="spellStart"/>
      <w:r w:rsidRPr="00876FF7">
        <w:rPr>
          <w:rFonts w:ascii="Times New Roman" w:eastAsia="Times New Roman" w:hAnsi="Times New Roman" w:cs="Times New Roman"/>
          <w:color w:val="000000"/>
          <w:sz w:val="28"/>
          <w:szCs w:val="28"/>
          <w:lang w:eastAsia="ru-RU"/>
        </w:rPr>
        <w:t>следующие</w:t>
      </w:r>
      <w:r w:rsidRPr="00876FF7">
        <w:rPr>
          <w:rFonts w:ascii="Times New Roman" w:eastAsia="Times New Roman" w:hAnsi="Times New Roman" w:cs="Times New Roman"/>
          <w:b/>
          <w:bCs/>
          <w:i/>
          <w:iCs/>
          <w:color w:val="000000"/>
          <w:sz w:val="28"/>
          <w:szCs w:val="28"/>
          <w:lang w:eastAsia="ru-RU"/>
        </w:rPr>
        <w:t>методы</w:t>
      </w:r>
      <w:proofErr w:type="spellEnd"/>
      <w:r w:rsidRPr="00876FF7">
        <w:rPr>
          <w:rFonts w:ascii="Times New Roman" w:eastAsia="Times New Roman" w:hAnsi="Times New Roman" w:cs="Times New Roman"/>
          <w:b/>
          <w:bCs/>
          <w:i/>
          <w:iCs/>
          <w:color w:val="000000"/>
          <w:sz w:val="28"/>
          <w:szCs w:val="28"/>
          <w:lang w:eastAsia="ru-RU"/>
        </w:rPr>
        <w:t xml:space="preserve"> активизации родителей</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«Мозговой штурм».</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lastRenderedPageBreak/>
        <w:t>Метод коллективной мыслительной деятельности, позволяющий достичь понимания друг друга, когда общая проблема является личной для целой группы.</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w:t>
      </w:r>
      <w:proofErr w:type="spellStart"/>
      <w:r w:rsidRPr="00876FF7">
        <w:rPr>
          <w:rFonts w:ascii="Times New Roman" w:eastAsia="Times New Roman" w:hAnsi="Times New Roman" w:cs="Times New Roman"/>
          <w:b/>
          <w:bCs/>
          <w:i/>
          <w:iCs/>
          <w:color w:val="000000"/>
          <w:sz w:val="28"/>
          <w:szCs w:val="28"/>
          <w:lang w:eastAsia="ru-RU"/>
        </w:rPr>
        <w:t>Реверсионная</w:t>
      </w:r>
      <w:proofErr w:type="spellEnd"/>
      <w:r w:rsidRPr="00876FF7">
        <w:rPr>
          <w:rFonts w:ascii="Times New Roman" w:eastAsia="Times New Roman" w:hAnsi="Times New Roman" w:cs="Times New Roman"/>
          <w:b/>
          <w:bCs/>
          <w:i/>
          <w:iCs/>
          <w:color w:val="000000"/>
          <w:sz w:val="28"/>
          <w:szCs w:val="28"/>
          <w:lang w:eastAsia="ru-RU"/>
        </w:rPr>
        <w:t xml:space="preserve"> мозговая атака, или Разнос».</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«Список прилагательных и определений».</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ребенка на пороге школы?». Родители перечисляют качества, т.е. прилагательные, а затем совместно формулируются пути достижения цели.</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«Коллективная запись».</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«Запись на листах».</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«Эвристические вопросы».</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К ним относятся 7 ключевых вопросов: Кто</w:t>
      </w:r>
      <w:proofErr w:type="gramStart"/>
      <w:r w:rsidRPr="00876FF7">
        <w:rPr>
          <w:rFonts w:ascii="Times New Roman" w:eastAsia="Times New Roman" w:hAnsi="Times New Roman" w:cs="Times New Roman"/>
          <w:color w:val="000000"/>
          <w:sz w:val="28"/>
          <w:szCs w:val="28"/>
          <w:lang w:eastAsia="ru-RU"/>
        </w:rPr>
        <w:t xml:space="preserve">?, </w:t>
      </w:r>
      <w:proofErr w:type="gramEnd"/>
      <w:r w:rsidRPr="00876FF7">
        <w:rPr>
          <w:rFonts w:ascii="Times New Roman" w:eastAsia="Times New Roman" w:hAnsi="Times New Roman" w:cs="Times New Roman"/>
          <w:color w:val="000000"/>
          <w:sz w:val="28"/>
          <w:szCs w:val="28"/>
          <w:lang w:eastAsia="ru-RU"/>
        </w:rPr>
        <w:t xml:space="preserve">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w:t>
      </w:r>
      <w:r w:rsidRPr="00876FF7">
        <w:rPr>
          <w:rFonts w:ascii="Times New Roman" w:eastAsia="Times New Roman" w:hAnsi="Times New Roman" w:cs="Times New Roman"/>
          <w:color w:val="000000"/>
          <w:sz w:val="28"/>
          <w:szCs w:val="28"/>
          <w:lang w:eastAsia="ru-RU"/>
        </w:rPr>
        <w:lastRenderedPageBreak/>
        <w:t>смешанные и нестандартные вопросы и отвечая на них, родители видят и нестандартные пути их решения.</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w:t>
      </w:r>
      <w:proofErr w:type="gramStart"/>
      <w:r w:rsidRPr="00876FF7">
        <w:rPr>
          <w:rFonts w:ascii="Times New Roman" w:eastAsia="Times New Roman" w:hAnsi="Times New Roman" w:cs="Times New Roman"/>
          <w:color w:val="000000"/>
          <w:sz w:val="28"/>
          <w:szCs w:val="28"/>
          <w:lang w:eastAsia="ru-RU"/>
        </w:rPr>
        <w:t>кт с пл</w:t>
      </w:r>
      <w:proofErr w:type="gramEnd"/>
      <w:r w:rsidRPr="00876FF7">
        <w:rPr>
          <w:rFonts w:ascii="Times New Roman" w:eastAsia="Times New Roman" w:hAnsi="Times New Roman" w:cs="Times New Roman"/>
          <w:color w:val="000000"/>
          <w:sz w:val="28"/>
          <w:szCs w:val="28"/>
          <w:lang w:eastAsia="ru-RU"/>
        </w:rPr>
        <w:t>ачущим ребенком, и др.</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spellStart"/>
      <w:r w:rsidRPr="00876FF7">
        <w:rPr>
          <w:rFonts w:ascii="Times New Roman" w:eastAsia="Times New Roman" w:hAnsi="Times New Roman" w:cs="Times New Roman"/>
          <w:b/>
          <w:bCs/>
          <w:i/>
          <w:iCs/>
          <w:color w:val="000000"/>
          <w:sz w:val="28"/>
          <w:szCs w:val="28"/>
          <w:lang w:eastAsia="ru-RU"/>
        </w:rPr>
        <w:t>Тренинговые</w:t>
      </w:r>
      <w:proofErr w:type="spellEnd"/>
      <w:r w:rsidRPr="00876FF7">
        <w:rPr>
          <w:rFonts w:ascii="Times New Roman" w:eastAsia="Times New Roman" w:hAnsi="Times New Roman" w:cs="Times New Roman"/>
          <w:b/>
          <w:bCs/>
          <w:i/>
          <w:iCs/>
          <w:color w:val="000000"/>
          <w:sz w:val="28"/>
          <w:szCs w:val="28"/>
          <w:lang w:eastAsia="ru-RU"/>
        </w:rPr>
        <w:t xml:space="preserve"> игровые упражнения и задания.</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roofErr w:type="gramStart"/>
      <w:r w:rsidRPr="00876FF7">
        <w:rPr>
          <w:rFonts w:ascii="Times New Roman" w:eastAsia="Times New Roman" w:hAnsi="Times New Roman" w:cs="Times New Roman"/>
          <w:color w:val="000000"/>
          <w:sz w:val="28"/>
          <w:szCs w:val="28"/>
          <w:lang w:eastAsia="ru-RU"/>
        </w:rPr>
        <w:t>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w:t>
      </w:r>
      <w:proofErr w:type="gramEnd"/>
      <w:r w:rsidRPr="00876FF7">
        <w:rPr>
          <w:rFonts w:ascii="Times New Roman" w:eastAsia="Times New Roman" w:hAnsi="Times New Roman" w:cs="Times New Roman"/>
          <w:color w:val="000000"/>
          <w:sz w:val="28"/>
          <w:szCs w:val="28"/>
          <w:lang w:eastAsia="ru-RU"/>
        </w:rPr>
        <w:t xml:space="preserve"> - </w:t>
      </w:r>
      <w:proofErr w:type="gramStart"/>
      <w:r w:rsidRPr="00876FF7">
        <w:rPr>
          <w:rFonts w:ascii="Times New Roman" w:eastAsia="Times New Roman" w:hAnsi="Times New Roman" w:cs="Times New Roman"/>
          <w:color w:val="000000"/>
          <w:sz w:val="28"/>
          <w:szCs w:val="28"/>
          <w:lang w:eastAsia="ru-RU"/>
        </w:rPr>
        <w:t>"Я не сомневаюсь, что эти игрушки слушаются своего хозяина").</w:t>
      </w:r>
      <w:proofErr w:type="gramEnd"/>
      <w:r w:rsidRPr="00876FF7">
        <w:rPr>
          <w:rFonts w:ascii="Times New Roman" w:eastAsia="Times New Roman" w:hAnsi="Times New Roman" w:cs="Times New Roman"/>
          <w:color w:val="000000"/>
          <w:sz w:val="28"/>
          <w:szCs w:val="28"/>
          <w:lang w:eastAsia="ru-RU"/>
        </w:rPr>
        <w:t xml:space="preserve">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w:t>
      </w:r>
      <w:proofErr w:type="gramStart"/>
      <w:r w:rsidRPr="00876FF7">
        <w:rPr>
          <w:rFonts w:ascii="Times New Roman" w:eastAsia="Times New Roman" w:hAnsi="Times New Roman" w:cs="Times New Roman"/>
          <w:color w:val="000000"/>
          <w:sz w:val="28"/>
          <w:szCs w:val="28"/>
          <w:lang w:eastAsia="ru-RU"/>
        </w:rPr>
        <w:t>л(</w:t>
      </w:r>
      <w:proofErr w:type="gramEnd"/>
      <w:r w:rsidRPr="00876FF7">
        <w:rPr>
          <w:rFonts w:ascii="Times New Roman" w:eastAsia="Times New Roman" w:hAnsi="Times New Roman" w:cs="Times New Roman"/>
          <w:color w:val="000000"/>
          <w:sz w:val="28"/>
          <w:szCs w:val="28"/>
          <w:lang w:eastAsia="ru-RU"/>
        </w:rPr>
        <w:t>а)?", "Как ты можешь поступать так со мной!" и др. Задания могут выполняться в такой форме: воспитатель начинает фразу: "Хорошо учиться в школе - это значит..." или "Для меня диалог с ребенком - это..." Мать или отец должны закончить предложение.</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Анализ родителями поведения ребенка помогает им понять мотивы его поступков, психические и возрастные потребности.</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Обращение к опыту родителей</w:t>
      </w:r>
      <w:r w:rsidRPr="00876FF7">
        <w:rPr>
          <w:rFonts w:ascii="Times New Roman" w:eastAsia="Times New Roman" w:hAnsi="Times New Roman" w:cs="Times New Roman"/>
          <w:color w:val="000000"/>
          <w:sz w:val="28"/>
          <w:szCs w:val="28"/>
          <w:lang w:eastAsia="ru-RU"/>
        </w:rPr>
        <w:t>.</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lastRenderedPageBreak/>
        <w:t>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w:t>
      </w: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p>
    <w:p w:rsidR="00876FF7" w:rsidRPr="00876FF7" w:rsidRDefault="00876FF7" w:rsidP="00876FF7">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xml:space="preserve">Участие родителей в образовательной, в совместной досуговой </w:t>
      </w:r>
      <w:proofErr w:type="gramStart"/>
      <w:r w:rsidRPr="00876FF7">
        <w:rPr>
          <w:rFonts w:ascii="Times New Roman" w:eastAsia="Times New Roman" w:hAnsi="Times New Roman" w:cs="Times New Roman"/>
          <w:color w:val="000000"/>
          <w:sz w:val="28"/>
          <w:szCs w:val="28"/>
          <w:lang w:eastAsia="ru-RU"/>
        </w:rPr>
        <w:t>деятельности</w:t>
      </w:r>
      <w:proofErr w:type="gramEnd"/>
      <w:r w:rsidRPr="00876FF7">
        <w:rPr>
          <w:rFonts w:ascii="Times New Roman" w:eastAsia="Times New Roman" w:hAnsi="Times New Roman" w:cs="Times New Roman"/>
          <w:color w:val="000000"/>
          <w:sz w:val="28"/>
          <w:szCs w:val="28"/>
          <w:lang w:eastAsia="ru-RU"/>
        </w:rPr>
        <w:t xml:space="preserve"> безусловно очень важно. И мы педагоги, должны вовлекать родителей как можно активнее в этот процесс.</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w:t>
      </w:r>
      <w:proofErr w:type="gramStart"/>
      <w:r w:rsidRPr="00876FF7">
        <w:rPr>
          <w:rFonts w:ascii="Times New Roman" w:eastAsia="Times New Roman" w:hAnsi="Times New Roman" w:cs="Times New Roman"/>
          <w:color w:val="000000"/>
          <w:sz w:val="28"/>
          <w:szCs w:val="28"/>
          <w:lang w:eastAsia="ru-RU"/>
        </w:rPr>
        <w:t>бывает</w:t>
      </w:r>
      <w:proofErr w:type="gramEnd"/>
      <w:r w:rsidRPr="00876FF7">
        <w:rPr>
          <w:rFonts w:ascii="Times New Roman" w:eastAsia="Times New Roman" w:hAnsi="Times New Roman" w:cs="Times New Roman"/>
          <w:color w:val="000000"/>
          <w:sz w:val="28"/>
          <w:szCs w:val="28"/>
          <w:lang w:eastAsia="ru-RU"/>
        </w:rPr>
        <w:t xml:space="preserve"> привлекательна для родителей, и они охотно включаются в </w:t>
      </w:r>
      <w:proofErr w:type="spellStart"/>
      <w:r w:rsidRPr="00876FF7">
        <w:rPr>
          <w:rFonts w:ascii="Times New Roman" w:eastAsia="Times New Roman" w:hAnsi="Times New Roman" w:cs="Times New Roman"/>
          <w:color w:val="000000"/>
          <w:sz w:val="28"/>
          <w:szCs w:val="28"/>
          <w:lang w:eastAsia="ru-RU"/>
        </w:rPr>
        <w:t>воспитательно</w:t>
      </w:r>
      <w:proofErr w:type="spellEnd"/>
      <w:r w:rsidRPr="00876FF7">
        <w:rPr>
          <w:rFonts w:ascii="Times New Roman" w:eastAsia="Times New Roman" w:hAnsi="Times New Roman" w:cs="Times New Roman"/>
          <w:color w:val="000000"/>
          <w:sz w:val="28"/>
          <w:szCs w:val="28"/>
          <w:lang w:eastAsia="ru-RU"/>
        </w:rPr>
        <w:t>-образовательный процесс.</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xml:space="preserve">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w:t>
      </w:r>
      <w:proofErr w:type="gramStart"/>
      <w:r w:rsidRPr="00876FF7">
        <w:rPr>
          <w:rFonts w:ascii="Times New Roman" w:eastAsia="Times New Roman" w:hAnsi="Times New Roman" w:cs="Times New Roman"/>
          <w:color w:val="000000"/>
          <w:sz w:val="28"/>
          <w:szCs w:val="28"/>
          <w:lang w:eastAsia="ru-RU"/>
        </w:rPr>
        <w:t>-т</w:t>
      </w:r>
      <w:proofErr w:type="gramEnd"/>
      <w:r w:rsidRPr="00876FF7">
        <w:rPr>
          <w:rFonts w:ascii="Times New Roman" w:eastAsia="Times New Roman" w:hAnsi="Times New Roman" w:cs="Times New Roman"/>
          <w:color w:val="000000"/>
          <w:sz w:val="28"/>
          <w:szCs w:val="28"/>
          <w:lang w:eastAsia="ru-RU"/>
        </w:rPr>
        <w:t>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color w:val="000000"/>
          <w:sz w:val="28"/>
          <w:szCs w:val="28"/>
          <w:lang w:eastAsia="ru-RU"/>
        </w:rPr>
        <w:t>Игры для проведения родительских собраний</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Игра «Связующая нить» или «Радостная песенка»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Игра «Аплодисменты» или Упражнение «Салют».</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«Комплименты».</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Глядя в глаза соседу, надо сказать ему несколько слов, похвалить за что-то, пожелать что-то хорошее. Упражнение проводится по кругу.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«Волшебные очки».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Упражнение «Настроение».</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lastRenderedPageBreak/>
        <w:t>Участники по очереди выбирают пиктограмму с изображением своего настроения. Рассказывают о нем.</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Игра «Подарок по кругу»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«Волшебный стул».</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Один участник садится на стул, остальные говорят ему комплименты.</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Игра «Попадания».</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Если во время собрания необходимо дать родителям больше практического материала, то это конечно </w:t>
      </w:r>
      <w:r w:rsidRPr="00876FF7">
        <w:rPr>
          <w:rFonts w:ascii="Times New Roman" w:eastAsia="Times New Roman" w:hAnsi="Times New Roman" w:cs="Times New Roman"/>
          <w:i/>
          <w:iCs/>
          <w:color w:val="000000"/>
          <w:sz w:val="28"/>
          <w:szCs w:val="28"/>
          <w:lang w:eastAsia="ru-RU"/>
        </w:rPr>
        <w:t>будет семинар</w:t>
      </w:r>
      <w:r w:rsidRPr="00876FF7">
        <w:rPr>
          <w:rFonts w:ascii="Times New Roman" w:eastAsia="Times New Roman" w:hAnsi="Times New Roman" w:cs="Times New Roman"/>
          <w:color w:val="000000"/>
          <w:sz w:val="28"/>
          <w:szCs w:val="28"/>
          <w:lang w:eastAsia="ru-RU"/>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i/>
          <w:iCs/>
          <w:color w:val="000000"/>
          <w:sz w:val="28"/>
          <w:szCs w:val="28"/>
          <w:lang w:eastAsia="ru-RU"/>
        </w:rPr>
        <w:t xml:space="preserve">Если тема собрания - развитие </w:t>
      </w:r>
      <w:proofErr w:type="spellStart"/>
      <w:r w:rsidRPr="00876FF7">
        <w:rPr>
          <w:rFonts w:ascii="Times New Roman" w:eastAsia="Times New Roman" w:hAnsi="Times New Roman" w:cs="Times New Roman"/>
          <w:i/>
          <w:iCs/>
          <w:color w:val="000000"/>
          <w:sz w:val="28"/>
          <w:szCs w:val="28"/>
          <w:lang w:eastAsia="ru-RU"/>
        </w:rPr>
        <w:t>моторики</w:t>
      </w:r>
      <w:proofErr w:type="gramStart"/>
      <w:r w:rsidRPr="00876FF7">
        <w:rPr>
          <w:rFonts w:ascii="Times New Roman" w:eastAsia="Times New Roman" w:hAnsi="Times New Roman" w:cs="Times New Roman"/>
          <w:i/>
          <w:iCs/>
          <w:color w:val="000000"/>
          <w:sz w:val="28"/>
          <w:szCs w:val="28"/>
          <w:lang w:eastAsia="ru-RU"/>
        </w:rPr>
        <w:t>.</w:t>
      </w:r>
      <w:r w:rsidRPr="00876FF7">
        <w:rPr>
          <w:rFonts w:ascii="Times New Roman" w:eastAsia="Times New Roman" w:hAnsi="Times New Roman" w:cs="Times New Roman"/>
          <w:color w:val="000000"/>
          <w:sz w:val="28"/>
          <w:szCs w:val="28"/>
          <w:lang w:eastAsia="ru-RU"/>
        </w:rPr>
        <w:t>Р</w:t>
      </w:r>
      <w:proofErr w:type="gramEnd"/>
      <w:r w:rsidRPr="00876FF7">
        <w:rPr>
          <w:rFonts w:ascii="Times New Roman" w:eastAsia="Times New Roman" w:hAnsi="Times New Roman" w:cs="Times New Roman"/>
          <w:color w:val="000000"/>
          <w:sz w:val="28"/>
          <w:szCs w:val="28"/>
          <w:lang w:eastAsia="ru-RU"/>
        </w:rPr>
        <w:t>одители</w:t>
      </w:r>
      <w:proofErr w:type="spellEnd"/>
      <w:r w:rsidRPr="00876FF7">
        <w:rPr>
          <w:rFonts w:ascii="Times New Roman" w:eastAsia="Times New Roman" w:hAnsi="Times New Roman" w:cs="Times New Roman"/>
          <w:color w:val="000000"/>
          <w:sz w:val="28"/>
          <w:szCs w:val="28"/>
          <w:lang w:eastAsia="ru-RU"/>
        </w:rPr>
        <w:t xml:space="preserve"> играют с пластилином, с крупами, с тестом. Провести обучение родителей пальчиковой гимнастике предложить </w:t>
      </w:r>
      <w:proofErr w:type="spellStart"/>
      <w:r w:rsidRPr="00876FF7">
        <w:rPr>
          <w:rFonts w:ascii="Times New Roman" w:eastAsia="Times New Roman" w:hAnsi="Times New Roman" w:cs="Times New Roman"/>
          <w:color w:val="000000"/>
          <w:sz w:val="28"/>
          <w:szCs w:val="28"/>
          <w:lang w:eastAsia="ru-RU"/>
        </w:rPr>
        <w:t>рисовалки</w:t>
      </w:r>
      <w:proofErr w:type="spellEnd"/>
      <w:r w:rsidRPr="00876FF7">
        <w:rPr>
          <w:rFonts w:ascii="Times New Roman" w:eastAsia="Times New Roman" w:hAnsi="Times New Roman" w:cs="Times New Roman"/>
          <w:color w:val="000000"/>
          <w:sz w:val="28"/>
          <w:szCs w:val="28"/>
          <w:lang w:eastAsia="ru-RU"/>
        </w:rPr>
        <w:t xml:space="preserve">, </w:t>
      </w:r>
      <w:proofErr w:type="spellStart"/>
      <w:r w:rsidRPr="00876FF7">
        <w:rPr>
          <w:rFonts w:ascii="Times New Roman" w:eastAsia="Times New Roman" w:hAnsi="Times New Roman" w:cs="Times New Roman"/>
          <w:color w:val="000000"/>
          <w:sz w:val="28"/>
          <w:szCs w:val="28"/>
          <w:lang w:eastAsia="ru-RU"/>
        </w:rPr>
        <w:t>обводилки</w:t>
      </w:r>
      <w:proofErr w:type="spellEnd"/>
      <w:r w:rsidRPr="00876FF7">
        <w:rPr>
          <w:rFonts w:ascii="Times New Roman" w:eastAsia="Times New Roman" w:hAnsi="Times New Roman" w:cs="Times New Roman"/>
          <w:color w:val="000000"/>
          <w:sz w:val="28"/>
          <w:szCs w:val="28"/>
          <w:lang w:eastAsia="ru-RU"/>
        </w:rPr>
        <w:t xml:space="preserve"> и прочее.</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i/>
          <w:iCs/>
          <w:color w:val="000000"/>
          <w:sz w:val="28"/>
          <w:szCs w:val="28"/>
          <w:lang w:eastAsia="ru-RU"/>
        </w:rPr>
        <w:t>Если тема связана с развитием речи</w:t>
      </w:r>
      <w:proofErr w:type="gramStart"/>
      <w:r w:rsidRPr="00876FF7">
        <w:rPr>
          <w:rFonts w:ascii="Times New Roman" w:eastAsia="Times New Roman" w:hAnsi="Times New Roman" w:cs="Times New Roman"/>
          <w:color w:val="000000"/>
          <w:sz w:val="28"/>
          <w:szCs w:val="28"/>
          <w:lang w:eastAsia="ru-RU"/>
        </w:rPr>
        <w:t> .</w:t>
      </w:r>
      <w:proofErr w:type="gramEnd"/>
      <w:r w:rsidRPr="00876FF7">
        <w:rPr>
          <w:rFonts w:ascii="Times New Roman" w:eastAsia="Times New Roman" w:hAnsi="Times New Roman" w:cs="Times New Roman"/>
          <w:color w:val="000000"/>
          <w:sz w:val="28"/>
          <w:szCs w:val="28"/>
          <w:lang w:eastAsia="ru-RU"/>
        </w:rPr>
        <w:t>Предложить различные игры и упражнения на развитие речи: «Скажи наоборот», «Кузовок», «Продолжи фразу», «Я Илюша беру с собою грушу».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i/>
          <w:iCs/>
          <w:color w:val="000000"/>
          <w:sz w:val="28"/>
          <w:szCs w:val="28"/>
          <w:lang w:eastAsia="ru-RU"/>
        </w:rPr>
        <w:t>Для пополнения родительских знаний о психологическом здоровье,</w:t>
      </w:r>
      <w:r w:rsidRPr="00876FF7">
        <w:rPr>
          <w:rFonts w:ascii="Times New Roman" w:eastAsia="Times New Roman" w:hAnsi="Times New Roman" w:cs="Times New Roman"/>
          <w:color w:val="000000"/>
          <w:sz w:val="28"/>
          <w:szCs w:val="28"/>
          <w:lang w:eastAsia="ru-RU"/>
        </w:rPr>
        <w:t xml:space="preserve"> об эмоциональных состояниях использую психологические игры, упражнения на </w:t>
      </w:r>
      <w:proofErr w:type="spellStart"/>
      <w:r w:rsidRPr="00876FF7">
        <w:rPr>
          <w:rFonts w:ascii="Times New Roman" w:eastAsia="Times New Roman" w:hAnsi="Times New Roman" w:cs="Times New Roman"/>
          <w:color w:val="000000"/>
          <w:sz w:val="28"/>
          <w:szCs w:val="28"/>
          <w:lang w:eastAsia="ru-RU"/>
        </w:rPr>
        <w:t>саморегуляцию</w:t>
      </w:r>
      <w:proofErr w:type="spellEnd"/>
      <w:r w:rsidRPr="00876FF7">
        <w:rPr>
          <w:rFonts w:ascii="Times New Roman" w:eastAsia="Times New Roman" w:hAnsi="Times New Roman" w:cs="Times New Roman"/>
          <w:color w:val="000000"/>
          <w:sz w:val="28"/>
          <w:szCs w:val="28"/>
          <w:lang w:eastAsia="ru-RU"/>
        </w:rPr>
        <w:t xml:space="preserve">, на снижение </w:t>
      </w:r>
      <w:proofErr w:type="spellStart"/>
      <w:r w:rsidRPr="00876FF7">
        <w:rPr>
          <w:rFonts w:ascii="Times New Roman" w:eastAsia="Times New Roman" w:hAnsi="Times New Roman" w:cs="Times New Roman"/>
          <w:color w:val="000000"/>
          <w:sz w:val="28"/>
          <w:szCs w:val="28"/>
          <w:lang w:eastAsia="ru-RU"/>
        </w:rPr>
        <w:t>психо</w:t>
      </w:r>
      <w:proofErr w:type="spellEnd"/>
      <w:r w:rsidRPr="00876FF7">
        <w:rPr>
          <w:rFonts w:ascii="Times New Roman" w:eastAsia="Times New Roman" w:hAnsi="Times New Roman" w:cs="Times New Roman"/>
          <w:color w:val="000000"/>
          <w:sz w:val="28"/>
          <w:szCs w:val="28"/>
          <w:lang w:eastAsia="ru-RU"/>
        </w:rPr>
        <w:t>-эмоционального напряжения.</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«Создание рисунка по кругу».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«Я такой же, как ты»</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lastRenderedPageBreak/>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Упражнение «Удовольствие</w:t>
      </w:r>
      <w:r w:rsidRPr="00876FF7">
        <w:rPr>
          <w:rFonts w:ascii="Times New Roman" w:eastAsia="Times New Roman" w:hAnsi="Times New Roman" w:cs="Times New Roman"/>
          <w:color w:val="000000"/>
          <w:sz w:val="28"/>
          <w:szCs w:val="28"/>
          <w:lang w:eastAsia="ru-RU"/>
        </w:rPr>
        <w:t>»</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876FF7">
        <w:rPr>
          <w:rFonts w:ascii="Times New Roman" w:eastAsia="Times New Roman" w:hAnsi="Times New Roman" w:cs="Times New Roman"/>
          <w:color w:val="000000"/>
          <w:sz w:val="28"/>
          <w:szCs w:val="28"/>
          <w:lang w:eastAsia="ru-RU"/>
        </w:rPr>
        <w:t>проранжировать</w:t>
      </w:r>
      <w:proofErr w:type="spellEnd"/>
      <w:r w:rsidRPr="00876FF7">
        <w:rPr>
          <w:rFonts w:ascii="Times New Roman" w:eastAsia="Times New Roman" w:hAnsi="Times New Roman" w:cs="Times New Roman"/>
          <w:color w:val="000000"/>
          <w:sz w:val="28"/>
          <w:szCs w:val="28"/>
          <w:lang w:eastAsia="ru-RU"/>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В середине каждого мероприятия используем </w:t>
      </w:r>
      <w:r w:rsidRPr="00876FF7">
        <w:rPr>
          <w:rFonts w:ascii="Times New Roman" w:eastAsia="Times New Roman" w:hAnsi="Times New Roman" w:cs="Times New Roman"/>
          <w:i/>
          <w:iCs/>
          <w:color w:val="000000"/>
          <w:sz w:val="28"/>
          <w:szCs w:val="28"/>
          <w:lang w:eastAsia="ru-RU"/>
        </w:rPr>
        <w:t>разминки.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Участники в кругу.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Если вы рады встрече с нами, улыбнитесь соседу.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Если вам у нас понравилось, то похлопайте в ладоши.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Если вы часто сердитесь, закройте глаза.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Если вы выражаете гнев тем, что стучите кулаком по столу, покачайте головой;</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Если вы полагаете, что ваше настроение зависит от настроения окружающих, подмигните;</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Если вы считаете, что у вас сейчас хорошее настроение - покружитесь.</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Пантомимическая разминка. Игра «Найди пару»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 xml:space="preserve">Игра «Дотронься </w:t>
      </w:r>
      <w:proofErr w:type="gramStart"/>
      <w:r w:rsidRPr="00876FF7">
        <w:rPr>
          <w:rFonts w:ascii="Times New Roman" w:eastAsia="Times New Roman" w:hAnsi="Times New Roman" w:cs="Times New Roman"/>
          <w:b/>
          <w:bCs/>
          <w:i/>
          <w:iCs/>
          <w:color w:val="000000"/>
          <w:sz w:val="28"/>
          <w:szCs w:val="28"/>
          <w:lang w:eastAsia="ru-RU"/>
        </w:rPr>
        <w:t>до</w:t>
      </w:r>
      <w:proofErr w:type="gramEnd"/>
      <w:r w:rsidRPr="00876FF7">
        <w:rPr>
          <w:rFonts w:ascii="Times New Roman" w:eastAsia="Times New Roman" w:hAnsi="Times New Roman" w:cs="Times New Roman"/>
          <w:b/>
          <w:bCs/>
          <w:i/>
          <w:iCs/>
          <w:color w:val="000000"/>
          <w:sz w:val="28"/>
          <w:szCs w:val="28"/>
          <w:lang w:eastAsia="ru-RU"/>
        </w:rPr>
        <w:t xml:space="preserve"> …».</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Я буду говорить, до чего необходимо дотронуться, а вы будете выполнять.</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Дотроньтесь до того у кого светлые волосы, у кого голубые глаза, у кого есть серьги. Дотроньтесь до того, у кого есть красный цвет на платье, у кого красивая прическа…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Игра «Светофор».</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lastRenderedPageBreak/>
        <w:t xml:space="preserve">Все участники встают в колонну по одному, взявшись за туловище впереди </w:t>
      </w:r>
      <w:proofErr w:type="gramStart"/>
      <w:r w:rsidRPr="00876FF7">
        <w:rPr>
          <w:rFonts w:ascii="Times New Roman" w:eastAsia="Times New Roman" w:hAnsi="Times New Roman" w:cs="Times New Roman"/>
          <w:color w:val="000000"/>
          <w:sz w:val="28"/>
          <w:szCs w:val="28"/>
          <w:lang w:eastAsia="ru-RU"/>
        </w:rPr>
        <w:t>стоящего</w:t>
      </w:r>
      <w:proofErr w:type="gramEnd"/>
      <w:r w:rsidRPr="00876FF7">
        <w:rPr>
          <w:rFonts w:ascii="Times New Roman" w:eastAsia="Times New Roman" w:hAnsi="Times New Roman" w:cs="Times New Roman"/>
          <w:color w:val="000000"/>
          <w:sz w:val="28"/>
          <w:szCs w:val="28"/>
          <w:lang w:eastAsia="ru-RU"/>
        </w:rPr>
        <w:t>, руки сцеплены в замок. По команде ведущего все одновременно делают шаг или маленький прыжок в соответствии с цветом:</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Желтый – вправо,</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Зеленый – вперед,</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Красный – назад.</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«Есть или нет?»</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876FF7">
        <w:rPr>
          <w:rFonts w:ascii="Times New Roman" w:eastAsia="Times New Roman" w:hAnsi="Times New Roman" w:cs="Times New Roman"/>
          <w:color w:val="000000"/>
          <w:sz w:val="28"/>
          <w:szCs w:val="28"/>
          <w:lang w:eastAsia="ru-RU"/>
        </w:rPr>
        <w:t>Играющие встают в круг и берутся за руки, ведущий в центре.</w:t>
      </w:r>
      <w:proofErr w:type="gramEnd"/>
      <w:r w:rsidRPr="00876FF7">
        <w:rPr>
          <w:rFonts w:ascii="Times New Roman" w:eastAsia="Times New Roman" w:hAnsi="Times New Roman" w:cs="Times New Roman"/>
          <w:color w:val="000000"/>
          <w:sz w:val="28"/>
          <w:szCs w:val="28"/>
          <w:lang w:eastAsia="ru-RU"/>
        </w:rPr>
        <w:t xml:space="preserve"> Он объясняет задание: если они согласны с утверждением, то поднимают руки вверх и кричат «Да», если не согласны, опускают руки и кричат «Нет!»</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в поле светлячки?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в море рыбки?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крылья у теленка?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клюв у поросенка?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гребень у горы?</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двери у норы?</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хвост у петуха?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ключ у скрипки?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рифма у стиха?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Есть ли в нем ошибки?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b/>
          <w:bCs/>
          <w:i/>
          <w:iCs/>
          <w:color w:val="000000"/>
          <w:sz w:val="28"/>
          <w:szCs w:val="28"/>
          <w:lang w:eastAsia="ru-RU"/>
        </w:rPr>
        <w:t>Разминка «Овощи»</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1 .Захотелось плакать вдруг, слёзы лить заставил</w:t>
      </w:r>
      <w:proofErr w:type="gramStart"/>
      <w:r w:rsidRPr="00876FF7">
        <w:rPr>
          <w:rFonts w:ascii="Times New Roman" w:eastAsia="Times New Roman" w:hAnsi="Times New Roman" w:cs="Times New Roman"/>
          <w:color w:val="000000"/>
          <w:sz w:val="28"/>
          <w:szCs w:val="28"/>
          <w:lang w:eastAsia="ru-RU"/>
        </w:rPr>
        <w:t>....(</w:t>
      </w:r>
      <w:proofErr w:type="gramEnd"/>
      <w:r w:rsidRPr="00876FF7">
        <w:rPr>
          <w:rFonts w:ascii="Times New Roman" w:eastAsia="Times New Roman" w:hAnsi="Times New Roman" w:cs="Times New Roman"/>
          <w:color w:val="000000"/>
          <w:sz w:val="28"/>
          <w:szCs w:val="28"/>
          <w:lang w:eastAsia="ru-RU"/>
        </w:rPr>
        <w:t>лук)</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2.Набирай скорее в миску краснощёкую</w:t>
      </w:r>
      <w:proofErr w:type="gramStart"/>
      <w:r w:rsidRPr="00876FF7">
        <w:rPr>
          <w:rFonts w:ascii="Times New Roman" w:eastAsia="Times New Roman" w:hAnsi="Times New Roman" w:cs="Times New Roman"/>
          <w:color w:val="000000"/>
          <w:sz w:val="28"/>
          <w:szCs w:val="28"/>
          <w:lang w:eastAsia="ru-RU"/>
        </w:rPr>
        <w:t>....(</w:t>
      </w:r>
      <w:proofErr w:type="gramEnd"/>
      <w:r w:rsidRPr="00876FF7">
        <w:rPr>
          <w:rFonts w:ascii="Times New Roman" w:eastAsia="Times New Roman" w:hAnsi="Times New Roman" w:cs="Times New Roman"/>
          <w:color w:val="000000"/>
          <w:sz w:val="28"/>
          <w:szCs w:val="28"/>
          <w:lang w:eastAsia="ru-RU"/>
        </w:rPr>
        <w:t>редиску)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 xml:space="preserve">3. </w:t>
      </w:r>
      <w:proofErr w:type="gramStart"/>
      <w:r w:rsidRPr="00876FF7">
        <w:rPr>
          <w:rFonts w:ascii="Times New Roman" w:eastAsia="Times New Roman" w:hAnsi="Times New Roman" w:cs="Times New Roman"/>
          <w:color w:val="000000"/>
          <w:sz w:val="28"/>
          <w:szCs w:val="28"/>
          <w:lang w:eastAsia="ru-RU"/>
        </w:rPr>
        <w:t>Отыскали</w:t>
      </w:r>
      <w:proofErr w:type="gramEnd"/>
      <w:r w:rsidRPr="00876FF7">
        <w:rPr>
          <w:rFonts w:ascii="Times New Roman" w:eastAsia="Times New Roman" w:hAnsi="Times New Roman" w:cs="Times New Roman"/>
          <w:color w:val="000000"/>
          <w:sz w:val="28"/>
          <w:szCs w:val="28"/>
          <w:lang w:eastAsia="ru-RU"/>
        </w:rPr>
        <w:t xml:space="preserve"> наконец и зелёный....(огурец)</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4.Под кустом копнешь немножко, выглянет на свет</w:t>
      </w:r>
      <w:proofErr w:type="gramStart"/>
      <w:r w:rsidRPr="00876FF7">
        <w:rPr>
          <w:rFonts w:ascii="Times New Roman" w:eastAsia="Times New Roman" w:hAnsi="Times New Roman" w:cs="Times New Roman"/>
          <w:color w:val="000000"/>
          <w:sz w:val="28"/>
          <w:szCs w:val="28"/>
          <w:lang w:eastAsia="ru-RU"/>
        </w:rPr>
        <w:t>....(</w:t>
      </w:r>
      <w:proofErr w:type="gramEnd"/>
      <w:r w:rsidRPr="00876FF7">
        <w:rPr>
          <w:rFonts w:ascii="Times New Roman" w:eastAsia="Times New Roman" w:hAnsi="Times New Roman" w:cs="Times New Roman"/>
          <w:color w:val="000000"/>
          <w:sz w:val="28"/>
          <w:szCs w:val="28"/>
          <w:lang w:eastAsia="ru-RU"/>
        </w:rPr>
        <w:t>картошка)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5.Завалился на бочок лежебока</w:t>
      </w:r>
      <w:proofErr w:type="gramStart"/>
      <w:r w:rsidRPr="00876FF7">
        <w:rPr>
          <w:rFonts w:ascii="Times New Roman" w:eastAsia="Times New Roman" w:hAnsi="Times New Roman" w:cs="Times New Roman"/>
          <w:color w:val="000000"/>
          <w:sz w:val="28"/>
          <w:szCs w:val="28"/>
          <w:lang w:eastAsia="ru-RU"/>
        </w:rPr>
        <w:t>....(</w:t>
      </w:r>
      <w:proofErr w:type="gramEnd"/>
      <w:r w:rsidRPr="00876FF7">
        <w:rPr>
          <w:rFonts w:ascii="Times New Roman" w:eastAsia="Times New Roman" w:hAnsi="Times New Roman" w:cs="Times New Roman"/>
          <w:color w:val="000000"/>
          <w:sz w:val="28"/>
          <w:szCs w:val="28"/>
          <w:lang w:eastAsia="ru-RU"/>
        </w:rPr>
        <w:t>кабачок)</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6.Разве в огороде пусто, если там растёт</w:t>
      </w:r>
      <w:proofErr w:type="gramStart"/>
      <w:r w:rsidRPr="00876FF7">
        <w:rPr>
          <w:rFonts w:ascii="Times New Roman" w:eastAsia="Times New Roman" w:hAnsi="Times New Roman" w:cs="Times New Roman"/>
          <w:color w:val="000000"/>
          <w:sz w:val="28"/>
          <w:szCs w:val="28"/>
          <w:lang w:eastAsia="ru-RU"/>
        </w:rPr>
        <w:t>....(</w:t>
      </w:r>
      <w:proofErr w:type="gramEnd"/>
      <w:r w:rsidRPr="00876FF7">
        <w:rPr>
          <w:rFonts w:ascii="Times New Roman" w:eastAsia="Times New Roman" w:hAnsi="Times New Roman" w:cs="Times New Roman"/>
          <w:color w:val="000000"/>
          <w:sz w:val="28"/>
          <w:szCs w:val="28"/>
          <w:lang w:eastAsia="ru-RU"/>
        </w:rPr>
        <w:t>капуста)</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7.Удивляет горожан темнокожий</w:t>
      </w:r>
      <w:proofErr w:type="gramStart"/>
      <w:r w:rsidRPr="00876FF7">
        <w:rPr>
          <w:rFonts w:ascii="Times New Roman" w:eastAsia="Times New Roman" w:hAnsi="Times New Roman" w:cs="Times New Roman"/>
          <w:color w:val="000000"/>
          <w:sz w:val="28"/>
          <w:szCs w:val="28"/>
          <w:lang w:eastAsia="ru-RU"/>
        </w:rPr>
        <w:t>....(</w:t>
      </w:r>
      <w:proofErr w:type="gramEnd"/>
      <w:r w:rsidRPr="00876FF7">
        <w:rPr>
          <w:rFonts w:ascii="Times New Roman" w:eastAsia="Times New Roman" w:hAnsi="Times New Roman" w:cs="Times New Roman"/>
          <w:color w:val="000000"/>
          <w:sz w:val="28"/>
          <w:szCs w:val="28"/>
          <w:lang w:eastAsia="ru-RU"/>
        </w:rPr>
        <w:t>баклажан)</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8 За ботву, как за верёвку, можно вытянуть</w:t>
      </w:r>
      <w:proofErr w:type="gramStart"/>
      <w:r w:rsidRPr="00876FF7">
        <w:rPr>
          <w:rFonts w:ascii="Times New Roman" w:eastAsia="Times New Roman" w:hAnsi="Times New Roman" w:cs="Times New Roman"/>
          <w:color w:val="000000"/>
          <w:sz w:val="28"/>
          <w:szCs w:val="28"/>
          <w:lang w:eastAsia="ru-RU"/>
        </w:rPr>
        <w:t>....(</w:t>
      </w:r>
      <w:proofErr w:type="gramEnd"/>
      <w:r w:rsidRPr="00876FF7">
        <w:rPr>
          <w:rFonts w:ascii="Times New Roman" w:eastAsia="Times New Roman" w:hAnsi="Times New Roman" w:cs="Times New Roman"/>
          <w:color w:val="000000"/>
          <w:sz w:val="28"/>
          <w:szCs w:val="28"/>
          <w:lang w:eastAsia="ru-RU"/>
        </w:rPr>
        <w:t>морковку)</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9.Кто, ребята, не знаком с белозубым</w:t>
      </w:r>
      <w:proofErr w:type="gramStart"/>
      <w:r w:rsidRPr="00876FF7">
        <w:rPr>
          <w:rFonts w:ascii="Times New Roman" w:eastAsia="Times New Roman" w:hAnsi="Times New Roman" w:cs="Times New Roman"/>
          <w:color w:val="000000"/>
          <w:sz w:val="28"/>
          <w:szCs w:val="28"/>
          <w:lang w:eastAsia="ru-RU"/>
        </w:rPr>
        <w:t>....(</w:t>
      </w:r>
      <w:proofErr w:type="gramEnd"/>
      <w:r w:rsidRPr="00876FF7">
        <w:rPr>
          <w:rFonts w:ascii="Times New Roman" w:eastAsia="Times New Roman" w:hAnsi="Times New Roman" w:cs="Times New Roman"/>
          <w:color w:val="000000"/>
          <w:sz w:val="28"/>
          <w:szCs w:val="28"/>
          <w:lang w:eastAsia="ru-RU"/>
        </w:rPr>
        <w:t>чесноком)</w:t>
      </w:r>
    </w:p>
    <w:p w:rsidR="00876FF7" w:rsidRPr="00876FF7" w:rsidRDefault="00876FF7" w:rsidP="00876F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76FF7">
        <w:rPr>
          <w:rFonts w:ascii="Times New Roman" w:eastAsia="Times New Roman" w:hAnsi="Times New Roman" w:cs="Times New Roman"/>
          <w:color w:val="000000"/>
          <w:sz w:val="28"/>
          <w:szCs w:val="28"/>
          <w:lang w:eastAsia="ru-RU"/>
        </w:rPr>
        <w:t>10.Держится за землю крепко, вылезать не хочет</w:t>
      </w:r>
      <w:proofErr w:type="gramStart"/>
      <w:r w:rsidRPr="00876FF7">
        <w:rPr>
          <w:rFonts w:ascii="Times New Roman" w:eastAsia="Times New Roman" w:hAnsi="Times New Roman" w:cs="Times New Roman"/>
          <w:color w:val="000000"/>
          <w:sz w:val="28"/>
          <w:szCs w:val="28"/>
          <w:lang w:eastAsia="ru-RU"/>
        </w:rPr>
        <w:t>....(</w:t>
      </w:r>
      <w:proofErr w:type="gramEnd"/>
      <w:r w:rsidRPr="00876FF7">
        <w:rPr>
          <w:rFonts w:ascii="Times New Roman" w:eastAsia="Times New Roman" w:hAnsi="Times New Roman" w:cs="Times New Roman"/>
          <w:color w:val="000000"/>
          <w:sz w:val="28"/>
          <w:szCs w:val="28"/>
          <w:lang w:eastAsia="ru-RU"/>
        </w:rPr>
        <w:t>репка.)</w:t>
      </w:r>
    </w:p>
    <w:p w:rsidR="00876FF7" w:rsidRPr="009F1D4D" w:rsidRDefault="00876FF7" w:rsidP="00876FF7">
      <w:pPr>
        <w:shd w:val="clear" w:color="auto" w:fill="E1E4D5"/>
        <w:spacing w:after="0" w:line="240" w:lineRule="auto"/>
        <w:jc w:val="both"/>
        <w:rPr>
          <w:rFonts w:ascii="Times New Roman" w:eastAsia="Times New Roman" w:hAnsi="Times New Roman" w:cs="Times New Roman"/>
          <w:color w:val="000000"/>
          <w:sz w:val="28"/>
          <w:szCs w:val="28"/>
          <w:lang w:val="en-US" w:eastAsia="ru-RU"/>
        </w:rPr>
      </w:pPr>
      <w:bookmarkStart w:id="0" w:name="_GoBack"/>
      <w:bookmarkEnd w:id="0"/>
    </w:p>
    <w:sectPr w:rsidR="00876FF7" w:rsidRPr="009F1D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F0D3B"/>
    <w:multiLevelType w:val="multilevel"/>
    <w:tmpl w:val="7938E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285DAC"/>
    <w:multiLevelType w:val="multilevel"/>
    <w:tmpl w:val="CD5CB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5573AE"/>
    <w:multiLevelType w:val="multilevel"/>
    <w:tmpl w:val="38906F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FF7"/>
    <w:rsid w:val="005B3A24"/>
    <w:rsid w:val="00876FF7"/>
    <w:rsid w:val="009F1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64956">
      <w:bodyDiv w:val="1"/>
      <w:marLeft w:val="0"/>
      <w:marRight w:val="0"/>
      <w:marTop w:val="0"/>
      <w:marBottom w:val="0"/>
      <w:divBdr>
        <w:top w:val="none" w:sz="0" w:space="0" w:color="auto"/>
        <w:left w:val="none" w:sz="0" w:space="0" w:color="auto"/>
        <w:bottom w:val="none" w:sz="0" w:space="0" w:color="auto"/>
        <w:right w:val="none" w:sz="0" w:space="0" w:color="auto"/>
      </w:divBdr>
      <w:divsChild>
        <w:div w:id="1711343368">
          <w:marLeft w:val="0"/>
          <w:marRight w:val="0"/>
          <w:marTop w:val="0"/>
          <w:marBottom w:val="0"/>
          <w:divBdr>
            <w:top w:val="none" w:sz="0" w:space="0" w:color="auto"/>
            <w:left w:val="none" w:sz="0" w:space="0" w:color="auto"/>
            <w:bottom w:val="none" w:sz="0" w:space="0" w:color="auto"/>
            <w:right w:val="none" w:sz="0" w:space="0" w:color="auto"/>
          </w:divBdr>
          <w:divsChild>
            <w:div w:id="226649528">
              <w:marLeft w:val="0"/>
              <w:marRight w:val="0"/>
              <w:marTop w:val="0"/>
              <w:marBottom w:val="0"/>
              <w:divBdr>
                <w:top w:val="none" w:sz="0" w:space="0" w:color="auto"/>
                <w:left w:val="none" w:sz="0" w:space="0" w:color="auto"/>
                <w:bottom w:val="none" w:sz="0" w:space="0" w:color="auto"/>
                <w:right w:val="none" w:sz="0" w:space="0" w:color="auto"/>
              </w:divBdr>
              <w:divsChild>
                <w:div w:id="2014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6980">
          <w:marLeft w:val="0"/>
          <w:marRight w:val="0"/>
          <w:marTop w:val="0"/>
          <w:marBottom w:val="0"/>
          <w:divBdr>
            <w:top w:val="none" w:sz="0" w:space="0" w:color="auto"/>
            <w:left w:val="none" w:sz="0" w:space="0" w:color="auto"/>
            <w:bottom w:val="none" w:sz="0" w:space="0" w:color="auto"/>
            <w:right w:val="none" w:sz="0" w:space="0" w:color="auto"/>
          </w:divBdr>
          <w:divsChild>
            <w:div w:id="1121874450">
              <w:marLeft w:val="0"/>
              <w:marRight w:val="163"/>
              <w:marTop w:val="0"/>
              <w:marBottom w:val="0"/>
              <w:divBdr>
                <w:top w:val="none" w:sz="0" w:space="0" w:color="auto"/>
                <w:left w:val="none" w:sz="0" w:space="0" w:color="auto"/>
                <w:bottom w:val="none" w:sz="0" w:space="0" w:color="auto"/>
                <w:right w:val="none" w:sz="0" w:space="0" w:color="auto"/>
              </w:divBdr>
            </w:div>
            <w:div w:id="1402364982">
              <w:marLeft w:val="0"/>
              <w:marRight w:val="0"/>
              <w:marTop w:val="0"/>
              <w:marBottom w:val="0"/>
              <w:divBdr>
                <w:top w:val="none" w:sz="0" w:space="0" w:color="auto"/>
                <w:left w:val="none" w:sz="0" w:space="0" w:color="auto"/>
                <w:bottom w:val="none" w:sz="0" w:space="0" w:color="auto"/>
                <w:right w:val="none" w:sz="0" w:space="0" w:color="auto"/>
              </w:divBdr>
              <w:divsChild>
                <w:div w:id="118674884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3490</Words>
  <Characters>19894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Артёмов</dc:creator>
  <cp:lastModifiedBy>Артём Артёмов</cp:lastModifiedBy>
  <cp:revision>3</cp:revision>
  <dcterms:created xsi:type="dcterms:W3CDTF">2021-01-09T21:17:00Z</dcterms:created>
  <dcterms:modified xsi:type="dcterms:W3CDTF">2021-01-09T21:26:00Z</dcterms:modified>
</cp:coreProperties>
</file>