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B58" w:rsidRPr="00D16B58" w:rsidRDefault="00D16B58" w:rsidP="00D16B58">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Проектная деятельность </w:t>
      </w:r>
      <w:r>
        <w:rPr>
          <w:rFonts w:ascii="Times New Roman" w:hAnsi="Times New Roman" w:cs="Times New Roman"/>
          <w:b/>
          <w:sz w:val="28"/>
          <w:szCs w:val="28"/>
        </w:rPr>
        <w:t>на уроках литературы</w:t>
      </w:r>
      <w:r>
        <w:rPr>
          <w:rFonts w:ascii="Times New Roman" w:hAnsi="Times New Roman" w:cs="Times New Roman"/>
          <w:b/>
          <w:sz w:val="28"/>
          <w:szCs w:val="28"/>
        </w:rPr>
        <w:t xml:space="preserve"> в старших классах как ресурс изучения творчества </w:t>
      </w:r>
      <w:r>
        <w:rPr>
          <w:rFonts w:ascii="Times New Roman" w:hAnsi="Times New Roman" w:cs="Times New Roman"/>
          <w:b/>
          <w:sz w:val="28"/>
          <w:szCs w:val="28"/>
        </w:rPr>
        <w:t xml:space="preserve">современного писателя </w:t>
      </w:r>
      <w:r>
        <w:rPr>
          <w:rFonts w:ascii="Times New Roman" w:hAnsi="Times New Roman" w:cs="Times New Roman"/>
          <w:b/>
          <w:sz w:val="28"/>
          <w:szCs w:val="28"/>
        </w:rPr>
        <w:t>В. С. Маканина</w:t>
      </w:r>
    </w:p>
    <w:p w:rsidR="00D16B58" w:rsidRPr="00D16B58" w:rsidRDefault="00D16B58" w:rsidP="00D16B58">
      <w:pPr>
        <w:spacing w:after="0" w:line="360" w:lineRule="auto"/>
        <w:ind w:firstLine="709"/>
        <w:contextualSpacing/>
        <w:jc w:val="both"/>
        <w:rPr>
          <w:rFonts w:ascii="Times New Roman" w:hAnsi="Times New Roman" w:cs="Times New Roman"/>
          <w:sz w:val="28"/>
          <w:szCs w:val="28"/>
        </w:rPr>
      </w:pPr>
      <w:r w:rsidRPr="00D16B58">
        <w:rPr>
          <w:rFonts w:ascii="Times New Roman" w:hAnsi="Times New Roman" w:cs="Times New Roman"/>
          <w:sz w:val="28"/>
          <w:szCs w:val="28"/>
        </w:rPr>
        <w:t>Художественная литература испокон веков –  источник и кладезь для нравственного воспитания молодого поколения, формирования эстетического вкуса, идейности и пр. И, если классика прошла испытания временем и включена для обязательного изучения в учебные программы средней школы, то произведения современных авторов требуют тщательного анализа и особых рекомендаций при изучении, ведь литература на современном этапе приобрела огромное значение для становления личности школьника. Традиционно считалось, что любовь к чтению, грамотность, общая начитанность и умение излагать свои мысли точно, верно и последовательно – это главные составляющие общего образования в широком смысле этого понятия. Но сегодня, в условиях современной школы, ситуация усложняется теми противоречиями, которые возникают между необходимым введением новых подходов к изучению новейшей литературы и основной классической программой по литературе, а также ограниченностью во времени, выделенном на каждую программную тему. При этом современная школа ставит перед собой задачу  повысить интерес к литературе, как у младших школьников, так и у старших. Ведь именно отечественная литература – надежный фундамент для воспитания полноценной личности и патриота своей страны.</w:t>
      </w:r>
    </w:p>
    <w:p w:rsidR="00D16B58" w:rsidRPr="00D16B58" w:rsidRDefault="00D16B58" w:rsidP="00D16B58">
      <w:pPr>
        <w:spacing w:after="0" w:line="360" w:lineRule="auto"/>
        <w:ind w:firstLine="709"/>
        <w:contextualSpacing/>
        <w:jc w:val="both"/>
        <w:rPr>
          <w:rFonts w:ascii="Times New Roman" w:hAnsi="Times New Roman" w:cs="Times New Roman"/>
          <w:bCs/>
          <w:sz w:val="28"/>
          <w:szCs w:val="28"/>
        </w:rPr>
      </w:pPr>
      <w:r w:rsidRPr="00D16B58">
        <w:rPr>
          <w:rFonts w:ascii="Times New Roman" w:hAnsi="Times New Roman" w:cs="Times New Roman"/>
          <w:bCs/>
          <w:sz w:val="28"/>
          <w:szCs w:val="28"/>
        </w:rPr>
        <w:t xml:space="preserve">Одним из авторов, выходящих за рамки основного литературного курса, но рекомендуемых к самостоятельному прочтению является Владимир Семенович Маканин, чье творчество составило одну из самых ярких и увлекательных страниц современной прозы. Писатель был признан ведущими литературными критиками. Маканин не гонится за дешевой, легкой популярностью, а его произведения требуют немалого труда от читателя, поэтому критики по сей день называют Маканина интеллектуальным, но жестоким по отношению к читателям писателем. Сюжет и центральные конфликты </w:t>
      </w:r>
      <w:proofErr w:type="spellStart"/>
      <w:r w:rsidRPr="00D16B58">
        <w:rPr>
          <w:rFonts w:ascii="Times New Roman" w:hAnsi="Times New Roman" w:cs="Times New Roman"/>
          <w:bCs/>
          <w:sz w:val="28"/>
          <w:szCs w:val="28"/>
        </w:rPr>
        <w:t>маканинской</w:t>
      </w:r>
      <w:proofErr w:type="spellEnd"/>
      <w:r w:rsidRPr="00D16B58">
        <w:rPr>
          <w:rFonts w:ascii="Times New Roman" w:hAnsi="Times New Roman" w:cs="Times New Roman"/>
          <w:bCs/>
          <w:sz w:val="28"/>
          <w:szCs w:val="28"/>
        </w:rPr>
        <w:t xml:space="preserve"> прозы отталкиваются от </w:t>
      </w:r>
      <w:r w:rsidRPr="00D16B58">
        <w:rPr>
          <w:rFonts w:ascii="Times New Roman" w:hAnsi="Times New Roman" w:cs="Times New Roman"/>
          <w:bCs/>
          <w:sz w:val="28"/>
          <w:szCs w:val="28"/>
        </w:rPr>
        <w:lastRenderedPageBreak/>
        <w:t xml:space="preserve">произведений классической литературы, которые в свою очередь получают своеобразную новую, современную интерпретацию. </w:t>
      </w:r>
      <w:bookmarkStart w:id="0" w:name="_GoBack"/>
      <w:bookmarkEnd w:id="0"/>
    </w:p>
    <w:p w:rsidR="00D16B58" w:rsidRPr="00D16B58" w:rsidRDefault="00D16B58" w:rsidP="00D16B58">
      <w:pPr>
        <w:spacing w:after="0" w:line="360" w:lineRule="auto"/>
        <w:ind w:firstLine="709"/>
        <w:contextualSpacing/>
        <w:jc w:val="both"/>
        <w:rPr>
          <w:rFonts w:ascii="Times New Roman" w:hAnsi="Times New Roman" w:cs="Times New Roman"/>
          <w:bCs/>
          <w:sz w:val="28"/>
          <w:szCs w:val="28"/>
        </w:rPr>
      </w:pPr>
      <w:r w:rsidRPr="00D16B58">
        <w:rPr>
          <w:rFonts w:ascii="Times New Roman" w:hAnsi="Times New Roman" w:cs="Times New Roman"/>
          <w:sz w:val="28"/>
          <w:szCs w:val="28"/>
        </w:rPr>
        <w:t xml:space="preserve">В методике преподавания отечественной литературы прочно утвердилось мнение о том, что уроки по внеклассному чтению литературы активно содействуют читательской самостоятельной деятельности, стимулирует читательский интерес школьника, что в свою очередь является отличной базой для формирования литературного кругозора ученика. Отсюда возникает и цель внеклассного чтения: </w:t>
      </w:r>
      <w:r w:rsidRPr="00D16B58">
        <w:rPr>
          <w:rFonts w:ascii="Times New Roman" w:hAnsi="Times New Roman" w:cs="Times New Roman"/>
          <w:bCs/>
          <w:sz w:val="28"/>
          <w:szCs w:val="28"/>
        </w:rPr>
        <w:t>познакомить школьников с художественной литературой нашего времени во всем ее разнообразии, сформировать интерес к книге и положительное отношение к самостоятельному чтению.</w:t>
      </w:r>
    </w:p>
    <w:p w:rsidR="00D16B58" w:rsidRDefault="00D16B58" w:rsidP="00D16B58">
      <w:pPr>
        <w:spacing w:line="360" w:lineRule="auto"/>
        <w:ind w:firstLine="709"/>
        <w:jc w:val="both"/>
        <w:rPr>
          <w:rFonts w:ascii="Times New Roman" w:hAnsi="Times New Roman" w:cs="Times New Roman"/>
          <w:sz w:val="28"/>
          <w:szCs w:val="28"/>
        </w:rPr>
      </w:pPr>
    </w:p>
    <w:p w:rsidR="00D16B58" w:rsidRDefault="00D16B58" w:rsidP="00D16B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условиях личностно-ориентированного подхода к обучению современного школьника технологии проектной деятельности все больше набирают популярность и на сегодняшний день являются одним из ведущих методов, позволяющих наиболее полно развивать интеллектуальную и творческую деятельность школьника, начиная с младшего возраста.</w:t>
      </w:r>
    </w:p>
    <w:p w:rsidR="00D16B58" w:rsidRDefault="00D16B58" w:rsidP="00D16B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 – это совокупность приемов, операций овладения определенной областью практического или теоретического знания, той или иной деятельности. Это путь познания, способ организации процесса познания. Поэтому, если говорить о методе проектов, то имеем в виду именно способ достижения дидактической цели через детальную разработку проблемы, которая должна завершиться вполне реальным, осязаемым практическим результатом» [Савенко, 210, с. 112].</w:t>
      </w:r>
    </w:p>
    <w:p w:rsidR="00D16B58" w:rsidRDefault="00D16B58" w:rsidP="00D16B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литературного проекта являются воспитание и развитие у школьника способности к самостоятельному поиску информации, приобретению новых знаний, систематизации их и упорядочивания, а также умение выступать публично и грамотно представить свой проект. </w:t>
      </w:r>
    </w:p>
    <w:p w:rsidR="00D16B58" w:rsidRDefault="00D16B58" w:rsidP="00D16B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Особенностью проекта является то, что он связан со всей деятельностью человека. При работе над проектом ученик осуществляет познавательную, коммуникативную деятельность, развивает умение переосмысливать и анализировать материал, ведь как педагогическая технология, проект представляет собой совокупность поисковых методов, которые являясь творческими по своей сути, представляют собой проблемно-исследовательскую работу ученика. «Проектное обучение поощряет и усиливает истинное учение со стороны учеников, расширяет сферу субъективности в процессе самоопределения, творчества и конкретного участия» [Варламова, 2017, С.200]. Говоря о воспитательном аспекте проектной деятельности, В. И. </w:t>
      </w:r>
      <w:proofErr w:type="spellStart"/>
      <w:r>
        <w:rPr>
          <w:rFonts w:ascii="Times New Roman" w:hAnsi="Times New Roman" w:cs="Times New Roman"/>
          <w:sz w:val="28"/>
          <w:szCs w:val="28"/>
        </w:rPr>
        <w:t>Коротов</w:t>
      </w:r>
      <w:proofErr w:type="spellEnd"/>
      <w:r>
        <w:rPr>
          <w:rFonts w:ascii="Times New Roman" w:hAnsi="Times New Roman" w:cs="Times New Roman"/>
          <w:sz w:val="28"/>
          <w:szCs w:val="28"/>
        </w:rPr>
        <w:t xml:space="preserve"> отмечает, что педагогическое проектирование введено А. С. Макаренко, утверждающего, что каждое действие учителя должно быть строго целесообразным, что является главным принципом его технологической логики. Целью воспитательной работы он считал полноценное развитие человеческой личности.</w:t>
      </w:r>
    </w:p>
    <w:p w:rsidR="00D16B58" w:rsidRDefault="00D16B58" w:rsidP="00D16B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Проекты бывают исследовательские, требующие четкой структуры, обозначенных целей, задач, актуальности и практической значимости. Очевидно, что такое проекты по структуре и всем признакам совпадают с научным исследованием. Кроме </w:t>
      </w:r>
      <w:proofErr w:type="gramStart"/>
      <w:r>
        <w:rPr>
          <w:rFonts w:ascii="Times New Roman" w:hAnsi="Times New Roman" w:cs="Times New Roman"/>
          <w:sz w:val="28"/>
          <w:szCs w:val="28"/>
        </w:rPr>
        <w:t>исследовательских</w:t>
      </w:r>
      <w:proofErr w:type="gramEnd"/>
      <w:r>
        <w:rPr>
          <w:rFonts w:ascii="Times New Roman" w:hAnsi="Times New Roman" w:cs="Times New Roman"/>
          <w:sz w:val="28"/>
          <w:szCs w:val="28"/>
        </w:rPr>
        <w:t xml:space="preserve">, бывают еще творческие проекты, ролевые (игровые), информационные и прикладные, а по продолжительности выполнения проекта – краткосрочные и долгосрочные. </w:t>
      </w:r>
    </w:p>
    <w:p w:rsidR="00D16B58" w:rsidRDefault="00D16B58" w:rsidP="00D16B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Темы проектов, как правило, выбираются с учетом специфики программных тем, либо близких к ним и к учебным предметам. Кроме того, тема должна быть социально значимой, иметь мотивацию к творческой, познавательной деятельности и к включению в исследование и самостоятельный поиск. Исходя и специфики темы, возраста учащихся, назначается длительность проекта от 2 недель до одного учебного года. На каждом этапе учителю важно помогать школьникам в </w:t>
      </w:r>
      <w:proofErr w:type="spellStart"/>
      <w:r>
        <w:rPr>
          <w:rFonts w:ascii="Times New Roman" w:hAnsi="Times New Roman" w:cs="Times New Roman"/>
          <w:sz w:val="28"/>
          <w:szCs w:val="28"/>
        </w:rPr>
        <w:t>анализировании</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поиске информации, правильно направлять учеников в работе и нацеливать на результаты. </w:t>
      </w:r>
    </w:p>
    <w:p w:rsidR="00D16B58" w:rsidRDefault="00D16B58" w:rsidP="00D16B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Каждый исследовательский проект должен быть оснащен технологически, </w:t>
      </w:r>
      <w:proofErr w:type="gramStart"/>
      <w:r>
        <w:rPr>
          <w:rFonts w:ascii="Times New Roman" w:hAnsi="Times New Roman" w:cs="Times New Roman"/>
          <w:sz w:val="28"/>
          <w:szCs w:val="28"/>
        </w:rPr>
        <w:t>учебно-методически</w:t>
      </w:r>
      <w:proofErr w:type="gramEnd"/>
      <w:r>
        <w:rPr>
          <w:rFonts w:ascii="Times New Roman" w:hAnsi="Times New Roman" w:cs="Times New Roman"/>
          <w:sz w:val="28"/>
          <w:szCs w:val="28"/>
        </w:rPr>
        <w:t xml:space="preserve"> и информационно. К выбору литературы нужно отнестись серьезно, этим вопросом, как правило, занимается учитель. Грамотный подбор литературы, как учебно-методической, так и художественной сделает проект актуальным и социально значимым. И, главное, что нужно для успешного выхода из проекта – неподдельный интерес и мотивация для исследовательской самостоятельной деятельности и творческого поиска. «Проект - это неповторимая, </w:t>
      </w:r>
      <w:proofErr w:type="spellStart"/>
      <w:r>
        <w:rPr>
          <w:rFonts w:ascii="Times New Roman" w:hAnsi="Times New Roman" w:cs="Times New Roman"/>
          <w:sz w:val="28"/>
          <w:szCs w:val="28"/>
        </w:rPr>
        <w:t>нерутинная</w:t>
      </w:r>
      <w:proofErr w:type="spellEnd"/>
      <w:r>
        <w:rPr>
          <w:rFonts w:ascii="Times New Roman" w:hAnsi="Times New Roman" w:cs="Times New Roman"/>
          <w:sz w:val="28"/>
          <w:szCs w:val="28"/>
        </w:rPr>
        <w:t>, уникальная деятельность с установленными сроками, бюджетом и механизмом реализации. Под проектом понимается также логическая совокупность мероприятий, осуществляемых для достижения поставленных целей в рамках установленного бюджета, плана-графика реализации и прогнозирования результатов» [Рыбина, 2003, с. 20]</w:t>
      </w:r>
    </w:p>
    <w:p w:rsidR="00D16B58" w:rsidRDefault="00D16B58" w:rsidP="00D16B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этапе целеполагания учитель ставит задачи не только перед учеником, выполняющим проект, но и для себя формулирует достижение желаемых результатов. И на выходе из проекта отмечает, какие задачи были выполнены, что вызвало наибольшую трудность и </w:t>
      </w:r>
      <w:proofErr w:type="spellStart"/>
      <w:r>
        <w:rPr>
          <w:rFonts w:ascii="Times New Roman" w:hAnsi="Times New Roman" w:cs="Times New Roman"/>
          <w:sz w:val="28"/>
          <w:szCs w:val="28"/>
        </w:rPr>
        <w:t>т</w:t>
      </w:r>
      <w:proofErr w:type="gramStart"/>
      <w:r>
        <w:rPr>
          <w:rFonts w:ascii="Times New Roman" w:hAnsi="Times New Roman" w:cs="Times New Roman"/>
          <w:sz w:val="28"/>
          <w:szCs w:val="28"/>
        </w:rPr>
        <w:t>.д</w:t>
      </w:r>
      <w:proofErr w:type="spellEnd"/>
      <w:proofErr w:type="gramEnd"/>
      <w:r>
        <w:rPr>
          <w:rFonts w:ascii="Times New Roman" w:hAnsi="Times New Roman" w:cs="Times New Roman"/>
          <w:sz w:val="28"/>
          <w:szCs w:val="28"/>
        </w:rPr>
        <w:t xml:space="preserve"> с целью анализа и исключения ошибок в дальнейшей работе по реализации проекта.</w:t>
      </w:r>
    </w:p>
    <w:p w:rsidR="00D16B58" w:rsidRDefault="00D16B58" w:rsidP="00D16B58">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Работая над проектом, учащиеся получают бесценный опыт исследования, поиска, а также формируют и совершенствуют собственные навыки, поэтому логично, что главной целью любого проекта является формирование различных компетенций, в педагогике понимаемых как «комплексные свойства личности, включающие взаимосвязанные знания, умения, ценности, а также готовность </w:t>
      </w:r>
      <w:proofErr w:type="spellStart"/>
      <w:r>
        <w:rPr>
          <w:rFonts w:ascii="Times New Roman" w:hAnsi="Times New Roman" w:cs="Times New Roman"/>
          <w:sz w:val="28"/>
          <w:szCs w:val="28"/>
        </w:rPr>
        <w:t>мобилизировать</w:t>
      </w:r>
      <w:proofErr w:type="spellEnd"/>
      <w:r>
        <w:rPr>
          <w:rFonts w:ascii="Times New Roman" w:hAnsi="Times New Roman" w:cs="Times New Roman"/>
          <w:sz w:val="28"/>
          <w:szCs w:val="28"/>
        </w:rPr>
        <w:t xml:space="preserve"> их в необходимой ситуации» [Самойленко, 1998, с. 17].</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К таким компетенциям можно отнести проектировочные умения, включающие в себя осмысление задач, поэтапное планирование и прогнозирование примерных результатов, исследовательские </w:t>
      </w:r>
      <w:r>
        <w:rPr>
          <w:rFonts w:ascii="Times New Roman" w:hAnsi="Times New Roman" w:cs="Times New Roman"/>
          <w:sz w:val="28"/>
          <w:szCs w:val="28"/>
        </w:rPr>
        <w:lastRenderedPageBreak/>
        <w:t>и информационные умения, смыслом которых является целеполагание и самостоятельный поиск информации и способов решения проблемной ситуации, коммуникативные и кооперативные компетенции, заключающиеся в умении работать в команде, участвовать в дискуссии, активно взаимодействуя с остальными участниками проекта и рефлексивные навыки, которые важны для</w:t>
      </w:r>
      <w:proofErr w:type="gramEnd"/>
      <w:r>
        <w:rPr>
          <w:rFonts w:ascii="Times New Roman" w:hAnsi="Times New Roman" w:cs="Times New Roman"/>
          <w:sz w:val="28"/>
          <w:szCs w:val="28"/>
        </w:rPr>
        <w:t xml:space="preserve"> осмысления собственной деятельности и самооценки. </w:t>
      </w:r>
    </w:p>
    <w:p w:rsidR="00D16B58" w:rsidRDefault="00D16B58" w:rsidP="00D16B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данном исследовании мы собрали необходимую теоретическую информацию и, проанализировав множество методической и художественной литературы, разработали несколько тем проектной деятельности школьника в 10-11 классах на основе прозы Маканина:</w:t>
      </w:r>
    </w:p>
    <w:p w:rsidR="00D16B58" w:rsidRDefault="00D16B58" w:rsidP="00D16B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Человек и общество в произведениях В. С. Маканина;</w:t>
      </w:r>
    </w:p>
    <w:p w:rsidR="00D16B58" w:rsidRDefault="00D16B58" w:rsidP="00D16B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Трагедия «конца» в повести «Лаз» В. С. Маканина;</w:t>
      </w:r>
    </w:p>
    <w:p w:rsidR="00D16B58" w:rsidRDefault="00D16B58" w:rsidP="00D16B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Разрушительная красота в произведениях В. С. Маканина («Кавказский пленный»);</w:t>
      </w:r>
    </w:p>
    <w:p w:rsidR="00D16B58" w:rsidRDefault="00D16B58" w:rsidP="00D16B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 xml:space="preserve"> Бесконечная война в обществе (по произведениям В. С. Маканина);</w:t>
      </w:r>
    </w:p>
    <w:p w:rsidR="00D16B58" w:rsidRDefault="00D16B58" w:rsidP="00D16B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 xml:space="preserve"> Символ красоты природы в осмыслении писателей разных эпох (В. С. Маканин, А. С. Пушкин, М. Ю. Лермонтов, Л. Н. Толстой);</w:t>
      </w:r>
    </w:p>
    <w:p w:rsidR="00D16B58" w:rsidRDefault="00D16B58" w:rsidP="00D16B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 xml:space="preserve"> Только эта жизнь имеет цену («Лаз» В. С. Маканин);</w:t>
      </w:r>
    </w:p>
    <w:p w:rsidR="00D16B58" w:rsidRDefault="00D16B58" w:rsidP="00D16B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 xml:space="preserve"> Категория конфликта в повести «Лаз» В. С. Маканина;</w:t>
      </w:r>
    </w:p>
    <w:p w:rsidR="00D16B58" w:rsidRDefault="00D16B58" w:rsidP="00D16B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 xml:space="preserve"> Роль пейзажа в художественном мире В. С. Маканина («Кавказский пленный»)</w:t>
      </w:r>
    </w:p>
    <w:p w:rsidR="00D16B58" w:rsidRDefault="00D16B58" w:rsidP="00D16B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t xml:space="preserve"> Особенность пространственно-временных отношений в романе В. С. Маканина «Андеграунд, или герой нашего времени»;</w:t>
      </w:r>
    </w:p>
    <w:p w:rsidR="00D16B58" w:rsidRDefault="00D16B58" w:rsidP="00D16B5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Интертекстуальность</w:t>
      </w:r>
      <w:proofErr w:type="spellEnd"/>
      <w:r>
        <w:rPr>
          <w:rFonts w:ascii="Times New Roman" w:hAnsi="Times New Roman" w:cs="Times New Roman"/>
          <w:sz w:val="28"/>
          <w:szCs w:val="28"/>
        </w:rPr>
        <w:t xml:space="preserve"> в современной прозе.</w:t>
      </w:r>
    </w:p>
    <w:p w:rsidR="00953ED7" w:rsidRDefault="00953ED7"/>
    <w:sectPr w:rsidR="00953E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B58"/>
    <w:rsid w:val="00953ED7"/>
    <w:rsid w:val="00D16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B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B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04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1300</Words>
  <Characters>7410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2020-10-01T02:24:00Z</dcterms:created>
  <dcterms:modified xsi:type="dcterms:W3CDTF">2020-10-01T02:26:00Z</dcterms:modified>
</cp:coreProperties>
</file>