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89" w:rsidRPr="00E33589" w:rsidRDefault="000119D2" w:rsidP="00E33589">
      <w:pPr>
        <w:pStyle w:val="c16"/>
        <w:jc w:val="center"/>
        <w:rPr>
          <w:rStyle w:val="c4"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</w:t>
      </w:r>
      <w:r w:rsidR="00E33589" w:rsidRPr="00E33589">
        <w:rPr>
          <w:b/>
          <w:bCs/>
          <w:sz w:val="28"/>
          <w:szCs w:val="28"/>
        </w:rPr>
        <w:t>диагностирования  сформированности  УУД  в  процессе исследовательской и проектной деятельности</w:t>
      </w:r>
    </w:p>
    <w:p w:rsidR="0034255E" w:rsidRPr="0034255E" w:rsidRDefault="0034255E" w:rsidP="003425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5E">
        <w:rPr>
          <w:sz w:val="28"/>
          <w:szCs w:val="28"/>
        </w:rPr>
        <w:t>Во все времена школа, помимо обучения детей основам наук, выполняла и</w:t>
      </w:r>
      <w:r>
        <w:rPr>
          <w:sz w:val="28"/>
          <w:szCs w:val="28"/>
        </w:rPr>
        <w:t xml:space="preserve"> </w:t>
      </w:r>
      <w:r w:rsidRPr="0034255E">
        <w:rPr>
          <w:sz w:val="28"/>
          <w:szCs w:val="28"/>
        </w:rPr>
        <w:t>важнейшую задачу подготовки подрастающего поколения к самостоятельной жизни в обществе.</w:t>
      </w:r>
    </w:p>
    <w:p w:rsidR="0034255E" w:rsidRPr="0034255E" w:rsidRDefault="0034255E" w:rsidP="003425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5E">
        <w:rPr>
          <w:sz w:val="28"/>
          <w:szCs w:val="28"/>
        </w:rPr>
        <w:t>А для современного общества характерна сложность социальных, культурных, экономических условий, поэтому оно остро нуждается в людях, которые умеют самостоятельно думать и решать разнообразные проблемы, обладают критическим и творческим мышлением, умеют работать в коллективе, обладают коммуникационными навыками, то есть являются конкурентоспособными.</w:t>
      </w:r>
    </w:p>
    <w:p w:rsidR="0034255E" w:rsidRPr="0034255E" w:rsidRDefault="0034255E" w:rsidP="003425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5E">
        <w:rPr>
          <w:sz w:val="28"/>
          <w:szCs w:val="28"/>
        </w:rPr>
        <w:t>Таким образом, сегодня школа должна решить непростые вопросы: какой должна быть новая модель образования и как наиболее безболезненно для всех участников педагогического процесса изменить свою работу с целью выполнения социального заказа, и что очень важно, сделать привлекательной эту модель для самих учащихся.</w:t>
      </w:r>
    </w:p>
    <w:p w:rsidR="0034255E" w:rsidRPr="0034255E" w:rsidRDefault="0034255E" w:rsidP="003425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5E">
        <w:rPr>
          <w:sz w:val="28"/>
          <w:szCs w:val="28"/>
        </w:rPr>
        <w:t>Одним из решений этой проблемы может быть организация учебного процесса, направленного на развитие творческих способностей учащихся и навыков исследовательской, проектной деятельности, что способствовало бы формированию выше указанных качеств будущих выпускников.</w:t>
      </w:r>
    </w:p>
    <w:p w:rsidR="007376F8" w:rsidRDefault="0034255E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5E">
        <w:rPr>
          <w:sz w:val="28"/>
          <w:szCs w:val="28"/>
        </w:rPr>
        <w:t xml:space="preserve">Осмысление и применение этого метода в новой учебной, социально-культурной ситуации, в свете требований к образованию на современной ступени общественного развития позволяет говорить о школьном проекте как о новой технологии в педагогике, которая позволит эффективно решать задачи личностно-ориентированного подхода в обучении подрастающего поколения. </w:t>
      </w:r>
      <w:r w:rsidR="007376F8" w:rsidRPr="007376F8">
        <w:rPr>
          <w:sz w:val="28"/>
          <w:szCs w:val="28"/>
        </w:rPr>
        <w:t>Главным результатом исследовательской деятельности является интеллектуальный продукт, устанавливающий ту или иную истину в результате процедуры исследования и представленный в стандартном виде. Необходимо подчеркнуть самоценность достижения истины в исследова</w:t>
      </w:r>
      <w:r w:rsidR="007376F8">
        <w:rPr>
          <w:sz w:val="28"/>
          <w:szCs w:val="28"/>
        </w:rPr>
        <w:t xml:space="preserve">нии как его главного продукта. </w:t>
      </w:r>
      <w:r w:rsidR="007376F8" w:rsidRPr="007376F8">
        <w:rPr>
          <w:sz w:val="28"/>
          <w:szCs w:val="28"/>
        </w:rPr>
        <w:t>По определению исследование – это процесс выработки новых знаний, один из видов познавательной деятельности. Проект – создание нового продукта, прототипа.</w:t>
      </w:r>
      <w:r w:rsidR="007376F8">
        <w:rPr>
          <w:sz w:val="28"/>
          <w:szCs w:val="28"/>
        </w:rPr>
        <w:t xml:space="preserve"> </w:t>
      </w:r>
      <w:r w:rsidR="007376F8" w:rsidRPr="007376F8">
        <w:rPr>
          <w:sz w:val="28"/>
          <w:szCs w:val="28"/>
        </w:rPr>
        <w:t xml:space="preserve">По цели исследование – уяснение сущности явления, истины, открытие новых закономерностей и т.д. Проект – реализация конкретного замысла. </w:t>
      </w:r>
      <w:r w:rsidRPr="0034255E">
        <w:rPr>
          <w:sz w:val="28"/>
          <w:szCs w:val="28"/>
        </w:rPr>
        <w:t xml:space="preserve">Проект ценен тем, что в ходе его выполнения школьники учатся самостоятельно добывать знания, получают опыт познавательной и учебной деятельности. </w:t>
      </w:r>
    </w:p>
    <w:p w:rsidR="0034255E" w:rsidRDefault="0034255E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55E">
        <w:rPr>
          <w:sz w:val="28"/>
          <w:szCs w:val="28"/>
        </w:rPr>
        <w:t xml:space="preserve">Если ученик получит в школе исследовательские навыки ориентирования в потоке информации, научится анализировать ее, обобщать, сопоставлять факты, делать выводы и заключения, то он в силу более высокого образовательного уровня легче будет адаптироваться в современном обществе, к меняющимся условиям жизни, правильно будет ориентироваться </w:t>
      </w:r>
      <w:r w:rsidR="007376F8" w:rsidRPr="007376F8">
        <w:rPr>
          <w:sz w:val="28"/>
          <w:szCs w:val="28"/>
        </w:rPr>
        <w:t>в выборе профессии и будет жить творческой жизнью.</w:t>
      </w:r>
      <w:r w:rsidR="007376F8">
        <w:rPr>
          <w:sz w:val="28"/>
          <w:szCs w:val="28"/>
        </w:rPr>
        <w:t xml:space="preserve"> </w:t>
      </w:r>
    </w:p>
    <w:p w:rsidR="00E33589" w:rsidRPr="00E33589" w:rsidRDefault="00E33589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589">
        <w:rPr>
          <w:sz w:val="28"/>
          <w:szCs w:val="28"/>
        </w:rPr>
        <w:lastRenderedPageBreak/>
        <w:t xml:space="preserve">В качестве </w:t>
      </w:r>
      <w:r w:rsidRPr="00E33589">
        <w:rPr>
          <w:i/>
          <w:iCs/>
          <w:sz w:val="28"/>
          <w:szCs w:val="28"/>
        </w:rPr>
        <w:t xml:space="preserve">основных результатов учебно – исследовательской и проектной деятельности </w:t>
      </w:r>
      <w:r w:rsidRPr="00E33589">
        <w:rPr>
          <w:sz w:val="28"/>
          <w:szCs w:val="28"/>
        </w:rPr>
        <w:t xml:space="preserve">рассматриваются такие метапредметные результаты, как сформированность умения: 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>умение видеть проблемы;        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>умение ставить вопросы;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>умение выдвигать гипотезы;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>умение давать определение понятиям;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>умение классифицировать;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>умения наблюдать;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>умения и навыки проведения экспериментов;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>умение делать выводы и умозаключения;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>умение структурировать материал;</w:t>
      </w:r>
    </w:p>
    <w:p w:rsidR="00E33589" w:rsidRPr="00E33589" w:rsidRDefault="00E33589" w:rsidP="007376F8">
      <w:pPr>
        <w:pStyle w:val="c1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3589">
        <w:rPr>
          <w:rStyle w:val="c4"/>
          <w:sz w:val="28"/>
          <w:szCs w:val="28"/>
        </w:rPr>
        <w:t xml:space="preserve">умение объяснять, доказывать и защищать свои идеи. </w:t>
      </w:r>
    </w:p>
    <w:p w:rsidR="00E33589" w:rsidRPr="00E33589" w:rsidRDefault="00E33589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589">
        <w:rPr>
          <w:sz w:val="28"/>
          <w:szCs w:val="28"/>
        </w:rPr>
        <w:t>В качестве результата следует также включить готовность слушать и слышать собеседника, умение в корректной форме формулировать и оценивать познавательные вопросы; проявлять самостоятельность в обучении, инициативу в использовании своих мыслительных способностей; критически и творчески работать в сотрудничестве с другими людьми; смело и твёрдо защищать свои убеждения; оценивать и понимать собственные сильные и слабые стороны; отвечать за свои действия и их последствия.</w:t>
      </w:r>
    </w:p>
    <w:p w:rsidR="000119D2" w:rsidRPr="00E45AFC" w:rsidRDefault="000119D2" w:rsidP="007376F8">
      <w:pPr>
        <w:pStyle w:val="c16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E45AFC">
        <w:rPr>
          <w:rStyle w:val="c4"/>
          <w:sz w:val="28"/>
          <w:szCs w:val="28"/>
        </w:rPr>
        <w:t xml:space="preserve">Для диагностики уровня </w:t>
      </w:r>
      <w:r w:rsidR="00BE0E0A" w:rsidRPr="00E45AFC">
        <w:rPr>
          <w:rStyle w:val="c4"/>
          <w:sz w:val="28"/>
          <w:szCs w:val="28"/>
        </w:rPr>
        <w:t>сформирова</w:t>
      </w:r>
      <w:r w:rsidRPr="00E45AFC">
        <w:rPr>
          <w:rStyle w:val="c4"/>
          <w:sz w:val="28"/>
          <w:szCs w:val="28"/>
        </w:rPr>
        <w:t>нности УУД можно использовать опросники, которые позволяют определить степень самостоятельности,</w:t>
      </w:r>
      <w:r w:rsidRPr="00E45AFC">
        <w:rPr>
          <w:sz w:val="28"/>
          <w:szCs w:val="28"/>
        </w:rPr>
        <w:t xml:space="preserve"> </w:t>
      </w:r>
      <w:r w:rsidRPr="00E45AFC">
        <w:rPr>
          <w:rStyle w:val="c4"/>
          <w:sz w:val="28"/>
          <w:szCs w:val="28"/>
        </w:rPr>
        <w:t>заинтересованности</w:t>
      </w:r>
      <w:r w:rsidR="00BE0E0A" w:rsidRPr="00E45AFC">
        <w:rPr>
          <w:rStyle w:val="c4"/>
          <w:sz w:val="28"/>
          <w:szCs w:val="28"/>
        </w:rPr>
        <w:t xml:space="preserve"> в</w:t>
      </w:r>
      <w:r w:rsidRPr="00E45AFC">
        <w:rPr>
          <w:rStyle w:val="c4"/>
          <w:sz w:val="28"/>
          <w:szCs w:val="28"/>
        </w:rPr>
        <w:t xml:space="preserve"> исследовательской деятельности, </w:t>
      </w:r>
      <w:r w:rsidR="00BE0E0A" w:rsidRPr="00E45AFC">
        <w:rPr>
          <w:rStyle w:val="c4"/>
          <w:sz w:val="28"/>
          <w:szCs w:val="28"/>
        </w:rPr>
        <w:t>проявление креативности.</w:t>
      </w:r>
      <w:r w:rsidRPr="00E45AFC">
        <w:rPr>
          <w:rStyle w:val="c4"/>
          <w:sz w:val="28"/>
          <w:szCs w:val="28"/>
        </w:rPr>
        <w:t xml:space="preserve"> </w:t>
      </w:r>
    </w:p>
    <w:p w:rsidR="00BE0E0A" w:rsidRPr="00E45AFC" w:rsidRDefault="000119D2" w:rsidP="007376F8">
      <w:pPr>
        <w:pStyle w:val="c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rStyle w:val="c4"/>
          <w:sz w:val="28"/>
          <w:szCs w:val="28"/>
        </w:rPr>
        <w:t>Критерии оценивания.</w:t>
      </w:r>
    </w:p>
    <w:p w:rsidR="00BE0E0A" w:rsidRPr="00E45AFC" w:rsidRDefault="000119D2" w:rsidP="007376F8">
      <w:pPr>
        <w:pStyle w:val="c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rStyle w:val="c4"/>
          <w:sz w:val="28"/>
          <w:szCs w:val="28"/>
        </w:rPr>
        <w:t>1 уровень:</w:t>
      </w:r>
      <w:r w:rsidR="00E45AFC">
        <w:rPr>
          <w:rStyle w:val="c4"/>
          <w:sz w:val="28"/>
          <w:szCs w:val="28"/>
        </w:rPr>
        <w:t xml:space="preserve"> </w:t>
      </w:r>
      <w:r w:rsidR="00BE0E0A" w:rsidRPr="00E45AFC">
        <w:rPr>
          <w:rStyle w:val="c4"/>
          <w:sz w:val="28"/>
          <w:szCs w:val="28"/>
        </w:rPr>
        <w:t>ученик не может самостоятельно увидеть проблему, найти пути решения, но по указаниям учителя могут прийти к решению проблемы.</w:t>
      </w:r>
    </w:p>
    <w:p w:rsidR="00BE0E0A" w:rsidRPr="00E45AFC" w:rsidRDefault="00BE0E0A" w:rsidP="007376F8">
      <w:pPr>
        <w:pStyle w:val="c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rStyle w:val="c13"/>
          <w:sz w:val="28"/>
          <w:szCs w:val="28"/>
        </w:rPr>
        <w:t>2 уровень:</w:t>
      </w:r>
      <w:r w:rsidRPr="00E45AFC">
        <w:rPr>
          <w:rStyle w:val="c4"/>
          <w:sz w:val="28"/>
          <w:szCs w:val="28"/>
        </w:rPr>
        <w:t> ученик уже самостоятельно может найти методы решения поставленной проблемы и прийти к самому решению, но без помощи учителя не может увидеть проблему</w:t>
      </w:r>
    </w:p>
    <w:p w:rsidR="00BE0E0A" w:rsidRPr="00E45AFC" w:rsidRDefault="00BE0E0A" w:rsidP="007376F8">
      <w:pPr>
        <w:pStyle w:val="c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rStyle w:val="c13"/>
          <w:sz w:val="28"/>
          <w:szCs w:val="28"/>
        </w:rPr>
        <w:t>3 (высший) уровень:</w:t>
      </w:r>
      <w:r w:rsidRPr="00E45AFC">
        <w:rPr>
          <w:rStyle w:val="c4"/>
          <w:sz w:val="28"/>
          <w:szCs w:val="28"/>
        </w:rPr>
        <w:t> ученики сами ставят проблему, ищут пути ее решения и находят само решение.</w:t>
      </w:r>
    </w:p>
    <w:p w:rsidR="00BE0E0A" w:rsidRDefault="00BE0E0A" w:rsidP="007376F8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45AFC">
        <w:rPr>
          <w:rStyle w:val="c4"/>
          <w:rFonts w:ascii="Times New Roman" w:hAnsi="Times New Roman" w:cs="Times New Roman"/>
          <w:sz w:val="28"/>
          <w:szCs w:val="28"/>
        </w:rPr>
        <w:t>  В процессе</w:t>
      </w:r>
      <w:r w:rsidR="000119D2" w:rsidRPr="00E45AFC">
        <w:rPr>
          <w:rStyle w:val="c4"/>
          <w:rFonts w:ascii="Times New Roman" w:hAnsi="Times New Roman" w:cs="Times New Roman"/>
          <w:sz w:val="28"/>
          <w:szCs w:val="28"/>
        </w:rPr>
        <w:t xml:space="preserve"> исследовательской </w:t>
      </w:r>
      <w:r w:rsidR="00E45AFC">
        <w:rPr>
          <w:rStyle w:val="c4"/>
          <w:rFonts w:ascii="Times New Roman" w:hAnsi="Times New Roman" w:cs="Times New Roman"/>
          <w:sz w:val="28"/>
          <w:szCs w:val="28"/>
        </w:rPr>
        <w:t xml:space="preserve">работы дети учатся </w:t>
      </w:r>
      <w:r w:rsidRPr="00E45AFC">
        <w:rPr>
          <w:rStyle w:val="c4"/>
          <w:rFonts w:ascii="Times New Roman" w:hAnsi="Times New Roman" w:cs="Times New Roman"/>
          <w:sz w:val="28"/>
          <w:szCs w:val="28"/>
        </w:rPr>
        <w:t>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</w:t>
      </w:r>
      <w:r w:rsidR="00E45AFC">
        <w:rPr>
          <w:rStyle w:val="c4"/>
          <w:rFonts w:ascii="Times New Roman" w:hAnsi="Times New Roman" w:cs="Times New Roman"/>
          <w:sz w:val="28"/>
          <w:szCs w:val="28"/>
        </w:rPr>
        <w:t xml:space="preserve">илю группах, быть открытыми для </w:t>
      </w:r>
      <w:r w:rsidRPr="00E45AFC">
        <w:rPr>
          <w:rStyle w:val="c4"/>
          <w:rFonts w:ascii="Times New Roman" w:hAnsi="Times New Roman" w:cs="Times New Roman"/>
          <w:sz w:val="28"/>
          <w:szCs w:val="28"/>
        </w:rPr>
        <w:t>новых контактов и культурных связей, что является одним из критериев достижения высокого уровня творческого саморазвития  и самореализации личности.</w:t>
      </w:r>
      <w:r w:rsidRPr="00E45AFC">
        <w:rPr>
          <w:rStyle w:val="c3"/>
          <w:rFonts w:ascii="Times New Roman" w:hAnsi="Times New Roman" w:cs="Times New Roman"/>
          <w:sz w:val="28"/>
          <w:szCs w:val="28"/>
        </w:rPr>
        <w:t>  </w:t>
      </w:r>
    </w:p>
    <w:p w:rsidR="00E45AFC" w:rsidRPr="00E45AFC" w:rsidRDefault="00E45AFC" w:rsidP="00737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На разных этапах исследовательской деятельности у учащихся формируются следующие УУД: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>1 этап.</w:t>
      </w:r>
      <w:r w:rsidRPr="00E45AFC">
        <w:rPr>
          <w:sz w:val="28"/>
          <w:szCs w:val="28"/>
        </w:rPr>
        <w:t xml:space="preserve"> Постановка задачи (мотивационный)</w:t>
      </w:r>
      <w:r w:rsidR="00E45AFC">
        <w:rPr>
          <w:sz w:val="28"/>
          <w:szCs w:val="28"/>
        </w:rPr>
        <w:t>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 xml:space="preserve">Личностные УУД- </w:t>
      </w:r>
      <w:r w:rsidRPr="00E45AFC">
        <w:rPr>
          <w:sz w:val="28"/>
          <w:szCs w:val="28"/>
        </w:rPr>
        <w:t>у</w:t>
      </w:r>
      <w:r w:rsidR="000119D2" w:rsidRPr="00E45AFC">
        <w:rPr>
          <w:sz w:val="28"/>
          <w:szCs w:val="28"/>
        </w:rPr>
        <w:t xml:space="preserve"> </w:t>
      </w:r>
      <w:r w:rsidRPr="00E45AFC">
        <w:rPr>
          <w:sz w:val="28"/>
          <w:szCs w:val="28"/>
        </w:rPr>
        <w:t>учащихся формируется внутренняя позиция, адекватная мотивация учебной деятельности, включая учебные и познавательные мотивы.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lastRenderedPageBreak/>
        <w:t xml:space="preserve">Регулятивные УУД - </w:t>
      </w:r>
      <w:r w:rsidRPr="00E45AFC">
        <w:rPr>
          <w:sz w:val="28"/>
          <w:szCs w:val="28"/>
        </w:rPr>
        <w:t>учащиеся овладевают всеми типами учебных действий, направленных на организацию своей работы, включая способность принимать и сохранять учебные цель и задачу, планировать их реализацию, контролировать и оценивать свои действия.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 xml:space="preserve">Познавательные УУД – </w:t>
      </w:r>
      <w:r w:rsidRPr="00E45AFC">
        <w:rPr>
          <w:sz w:val="28"/>
          <w:szCs w:val="28"/>
        </w:rPr>
        <w:t>учащиеся учатся искать информацию, овладевают действием моделирования.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 xml:space="preserve">Коммуникативные УУД – </w:t>
      </w:r>
      <w:r w:rsidRPr="00E45AFC">
        <w:rPr>
          <w:sz w:val="28"/>
          <w:szCs w:val="28"/>
        </w:rPr>
        <w:t>учащиеся приобретают умения организовывать и осуществлять инициативное сотрудничество в поиске и сборе информации, оценивать и точно выражать свои мысли.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sz w:val="28"/>
          <w:szCs w:val="28"/>
        </w:rPr>
        <w:t xml:space="preserve">2 этап. </w:t>
      </w:r>
      <w:r w:rsidRPr="00E45AFC">
        <w:rPr>
          <w:sz w:val="28"/>
          <w:szCs w:val="28"/>
        </w:rPr>
        <w:t>Выполнение заданий (деятельностный)</w:t>
      </w:r>
      <w:r w:rsidR="00E45AFC">
        <w:rPr>
          <w:sz w:val="28"/>
          <w:szCs w:val="28"/>
        </w:rPr>
        <w:t>.</w:t>
      </w:r>
      <w:r w:rsidRPr="00E45AFC">
        <w:rPr>
          <w:sz w:val="28"/>
          <w:szCs w:val="28"/>
        </w:rPr>
        <w:t xml:space="preserve"> 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 xml:space="preserve">Личностные УУД – </w:t>
      </w:r>
      <w:r w:rsidRPr="00E45AFC">
        <w:rPr>
          <w:sz w:val="28"/>
          <w:szCs w:val="28"/>
        </w:rPr>
        <w:t>формирование мотивации учебной деятельности, личной ответственности, развитие познавательных интересов, чувства взаимопомощи.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>Регулятивные УУД -</w:t>
      </w:r>
      <w:r w:rsidRPr="00E45AFC">
        <w:rPr>
          <w:sz w:val="28"/>
          <w:szCs w:val="28"/>
        </w:rPr>
        <w:t xml:space="preserve"> формирование всех типов учебной деятельности, направленных на организацию своей работы, умение планировать деятельность и действовать по плану, умение взаимодействовать со сверстниками в учебной деятельности. 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 xml:space="preserve">Познавательные УУД - </w:t>
      </w:r>
      <w:r w:rsidRPr="00E45AFC">
        <w:rPr>
          <w:sz w:val="28"/>
          <w:szCs w:val="28"/>
        </w:rPr>
        <w:t>умение сравнивать данные, находить отличия.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 xml:space="preserve">Коммуникативные УУД – </w:t>
      </w:r>
      <w:r w:rsidRPr="00E45AFC">
        <w:rPr>
          <w:sz w:val="28"/>
          <w:szCs w:val="28"/>
        </w:rPr>
        <w:t>учащиеся учатся договариваться, находить общее решение, аргументировать своё предложение, убеждать, понимать позицию других людей, уступать им.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sz w:val="28"/>
          <w:szCs w:val="28"/>
        </w:rPr>
        <w:t xml:space="preserve">3 этап. </w:t>
      </w:r>
      <w:r w:rsidRPr="00E45AFC">
        <w:rPr>
          <w:sz w:val="28"/>
          <w:szCs w:val="28"/>
        </w:rPr>
        <w:t>Представление результатов. (рефлексивно – оценочный).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>Личностные УУД</w:t>
      </w:r>
      <w:r w:rsidRPr="00E45AFC">
        <w:rPr>
          <w:sz w:val="28"/>
          <w:szCs w:val="28"/>
        </w:rPr>
        <w:t xml:space="preserve"> – самоопределение, действия нравственно – этического характера.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>Регулятивные УУД</w:t>
      </w:r>
      <w:r w:rsidRPr="00E45AFC">
        <w:rPr>
          <w:sz w:val="28"/>
          <w:szCs w:val="28"/>
        </w:rPr>
        <w:t xml:space="preserve"> – учащиеся учатся определению последовательности высказываний с учётом конечного результата.</w:t>
      </w:r>
    </w:p>
    <w:p w:rsidR="00BE0E0A" w:rsidRPr="00E45AFC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>Познавательные УУД</w:t>
      </w:r>
      <w:r w:rsidRPr="00E45AFC">
        <w:rPr>
          <w:sz w:val="28"/>
          <w:szCs w:val="28"/>
        </w:rPr>
        <w:t xml:space="preserve"> – учащиеся учатся строить сообщения в устной форме.</w:t>
      </w:r>
    </w:p>
    <w:p w:rsidR="00BE0E0A" w:rsidRDefault="00BE0E0A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AFC">
        <w:rPr>
          <w:b/>
          <w:bCs/>
          <w:i/>
          <w:iCs/>
          <w:sz w:val="28"/>
          <w:szCs w:val="28"/>
        </w:rPr>
        <w:t>Коммуникативные УУД</w:t>
      </w:r>
      <w:r w:rsidRPr="00E45AFC">
        <w:rPr>
          <w:sz w:val="28"/>
          <w:szCs w:val="28"/>
        </w:rPr>
        <w:t xml:space="preserve"> – учащиеся учатся адекватно использовать речевые средства для решения коммуникативных задач.</w:t>
      </w:r>
    </w:p>
    <w:p w:rsidR="0034255E" w:rsidRDefault="0034255E" w:rsidP="007376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76F8" w:rsidRDefault="007376F8" w:rsidP="00EF71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EF716F" w:rsidRPr="00EF716F" w:rsidRDefault="00EF716F" w:rsidP="00EF716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716F">
        <w:rPr>
          <w:sz w:val="28"/>
          <w:szCs w:val="28"/>
        </w:rPr>
        <w:t>Аргунова, Е. Р. Активные методы обучения: учеб, - метод,</w:t>
      </w:r>
      <w:r>
        <w:rPr>
          <w:sz w:val="28"/>
          <w:szCs w:val="28"/>
        </w:rPr>
        <w:t xml:space="preserve"> </w:t>
      </w:r>
      <w:r w:rsidRPr="00EF716F">
        <w:rPr>
          <w:sz w:val="28"/>
          <w:szCs w:val="28"/>
        </w:rPr>
        <w:t>пособие /Е. Р. Аргунова, Р. Ф. Жуков, И. Г. Маричев. - М.: Исследовательский</w:t>
      </w:r>
      <w:r>
        <w:rPr>
          <w:sz w:val="28"/>
          <w:szCs w:val="28"/>
        </w:rPr>
        <w:t xml:space="preserve"> </w:t>
      </w:r>
      <w:r w:rsidRPr="00EF716F">
        <w:rPr>
          <w:sz w:val="28"/>
          <w:szCs w:val="28"/>
        </w:rPr>
        <w:t>центр проблем качества подготовки специалистов, 2005 - 104 с.</w:t>
      </w:r>
    </w:p>
    <w:p w:rsidR="007376F8" w:rsidRDefault="007376F8" w:rsidP="00EF716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76F8">
        <w:rPr>
          <w:sz w:val="28"/>
          <w:szCs w:val="28"/>
        </w:rPr>
        <w:t>Полат Е. С. Новые педагогические и информационные технологии в системе образования: Учебное пособие. – М.: Академия, 2002</w:t>
      </w:r>
    </w:p>
    <w:p w:rsidR="007376F8" w:rsidRDefault="00EF716F" w:rsidP="00EF716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716F">
        <w:rPr>
          <w:sz w:val="28"/>
          <w:szCs w:val="28"/>
        </w:rPr>
        <w:t>Махмутов, М.И. Современный урок и пути его организации /</w:t>
      </w:r>
      <w:r>
        <w:rPr>
          <w:sz w:val="28"/>
          <w:szCs w:val="28"/>
        </w:rPr>
        <w:t xml:space="preserve"> </w:t>
      </w:r>
      <w:r w:rsidRPr="00EF716F">
        <w:rPr>
          <w:sz w:val="28"/>
          <w:szCs w:val="28"/>
        </w:rPr>
        <w:t>М.И. Махмутов. - М.: Педагогика, 1975 - 184 с.</w:t>
      </w:r>
    </w:p>
    <w:p w:rsidR="00EF716F" w:rsidRPr="00EF716F" w:rsidRDefault="00EF716F" w:rsidP="00EF716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716F">
        <w:rPr>
          <w:sz w:val="28"/>
          <w:szCs w:val="28"/>
        </w:rPr>
        <w:t>Методические приемы организации деятельностного подхода в</w:t>
      </w:r>
      <w:r>
        <w:rPr>
          <w:sz w:val="28"/>
          <w:szCs w:val="28"/>
        </w:rPr>
        <w:t xml:space="preserve">обучении </w:t>
      </w:r>
      <w:bookmarkStart w:id="0" w:name="_GoBack"/>
      <w:bookmarkEnd w:id="0"/>
      <w:r w:rsidRPr="00EF716F">
        <w:rPr>
          <w:sz w:val="28"/>
          <w:szCs w:val="28"/>
        </w:rPr>
        <w:t>[Электронный ресурс] [Web-сайт] http://festival.1september.ru/rticles/</w:t>
      </w:r>
    </w:p>
    <w:sectPr w:rsidR="00EF716F" w:rsidRPr="00EF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86" w:rsidRDefault="00CE4586" w:rsidP="00E33589">
      <w:pPr>
        <w:spacing w:after="0" w:line="240" w:lineRule="auto"/>
      </w:pPr>
      <w:r>
        <w:separator/>
      </w:r>
    </w:p>
  </w:endnote>
  <w:endnote w:type="continuationSeparator" w:id="0">
    <w:p w:rsidR="00CE4586" w:rsidRDefault="00CE4586" w:rsidP="00E3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86" w:rsidRDefault="00CE4586" w:rsidP="00E33589">
      <w:pPr>
        <w:spacing w:after="0" w:line="240" w:lineRule="auto"/>
      </w:pPr>
      <w:r>
        <w:separator/>
      </w:r>
    </w:p>
  </w:footnote>
  <w:footnote w:type="continuationSeparator" w:id="0">
    <w:p w:rsidR="00CE4586" w:rsidRDefault="00CE4586" w:rsidP="00E3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5C1"/>
    <w:multiLevelType w:val="multilevel"/>
    <w:tmpl w:val="1A6E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65E0"/>
    <w:multiLevelType w:val="multilevel"/>
    <w:tmpl w:val="217E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57DAD"/>
    <w:multiLevelType w:val="multilevel"/>
    <w:tmpl w:val="340E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07A05"/>
    <w:multiLevelType w:val="hybridMultilevel"/>
    <w:tmpl w:val="BF86E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675C8D"/>
    <w:multiLevelType w:val="hybridMultilevel"/>
    <w:tmpl w:val="D8189308"/>
    <w:lvl w:ilvl="0" w:tplc="45927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FD"/>
    <w:rsid w:val="000119D2"/>
    <w:rsid w:val="00033971"/>
    <w:rsid w:val="0034255E"/>
    <w:rsid w:val="003F3C1E"/>
    <w:rsid w:val="00511FF9"/>
    <w:rsid w:val="007376F8"/>
    <w:rsid w:val="00836CF7"/>
    <w:rsid w:val="00903681"/>
    <w:rsid w:val="00B34BFD"/>
    <w:rsid w:val="00BE0E0A"/>
    <w:rsid w:val="00CE4586"/>
    <w:rsid w:val="00E33589"/>
    <w:rsid w:val="00E45AFC"/>
    <w:rsid w:val="00E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1098F-DFBA-4BAC-9320-3BEA291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E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0E0A"/>
  </w:style>
  <w:style w:type="character" w:customStyle="1" w:styleId="c13">
    <w:name w:val="c13"/>
    <w:basedOn w:val="a0"/>
    <w:rsid w:val="00BE0E0A"/>
  </w:style>
  <w:style w:type="character" w:customStyle="1" w:styleId="c3">
    <w:name w:val="c3"/>
    <w:basedOn w:val="a0"/>
    <w:rsid w:val="00BE0E0A"/>
  </w:style>
  <w:style w:type="paragraph" w:styleId="a3">
    <w:name w:val="Normal (Web)"/>
    <w:basedOn w:val="a"/>
    <w:uiPriority w:val="99"/>
    <w:unhideWhenUsed/>
    <w:rsid w:val="00BE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6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589"/>
  </w:style>
  <w:style w:type="paragraph" w:styleId="a6">
    <w:name w:val="footer"/>
    <w:basedOn w:val="a"/>
    <w:link w:val="a7"/>
    <w:uiPriority w:val="99"/>
    <w:unhideWhenUsed/>
    <w:rsid w:val="00E3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589"/>
  </w:style>
  <w:style w:type="table" w:styleId="a8">
    <w:name w:val="Table Grid"/>
    <w:basedOn w:val="a1"/>
    <w:uiPriority w:val="39"/>
    <w:rsid w:val="003F3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gal6939@yandex.ru</dc:creator>
  <cp:keywords/>
  <dc:description/>
  <cp:lastModifiedBy>gal6939@yandex.ru</cp:lastModifiedBy>
  <cp:revision>2</cp:revision>
  <dcterms:created xsi:type="dcterms:W3CDTF">2020-06-05T09:50:00Z</dcterms:created>
  <dcterms:modified xsi:type="dcterms:W3CDTF">2020-06-05T09:50:00Z</dcterms:modified>
</cp:coreProperties>
</file>