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6E" w:rsidRPr="00761C51" w:rsidRDefault="00C3456E" w:rsidP="00C34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1C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ИНТЕГРАЦИЯ – ИННОВАЦИОННЫЙ ПОДХОД</w:t>
      </w:r>
    </w:p>
    <w:p w:rsidR="00C3456E" w:rsidRPr="00761C51" w:rsidRDefault="00C3456E" w:rsidP="00C34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1C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ПОВЫШЕНИЯ КАЧЕСТВА ОБРАЗОВАТЕЛЬНОГО ПРОЦЕССА</w:t>
      </w:r>
    </w:p>
    <w:p w:rsidR="002D6C6E" w:rsidRPr="00761C51" w:rsidRDefault="00C3456E" w:rsidP="00C345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61C5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ЗАНЯТИЯХ «ТЕХНИЧЕСКАЯ МЕХАНИКА» СПО</w:t>
      </w:r>
    </w:p>
    <w:p w:rsidR="009956EC" w:rsidRPr="00761C51" w:rsidRDefault="009956EC" w:rsidP="00BA3C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0C4" w:rsidRDefault="006110C4" w:rsidP="009956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Доклад</w:t>
      </w:r>
    </w:p>
    <w:p w:rsidR="009956EC" w:rsidRPr="00761C51" w:rsidRDefault="009956EC" w:rsidP="009956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1C51">
        <w:rPr>
          <w:rFonts w:ascii="Times New Roman" w:hAnsi="Times New Roman" w:cs="Times New Roman"/>
          <w:i/>
          <w:sz w:val="24"/>
          <w:szCs w:val="24"/>
        </w:rPr>
        <w:t xml:space="preserve">О. В. </w:t>
      </w:r>
      <w:proofErr w:type="spellStart"/>
      <w:r w:rsidRPr="00761C51">
        <w:rPr>
          <w:rFonts w:ascii="Times New Roman" w:hAnsi="Times New Roman" w:cs="Times New Roman"/>
          <w:i/>
          <w:sz w:val="24"/>
          <w:szCs w:val="24"/>
        </w:rPr>
        <w:t>Копышева</w:t>
      </w:r>
      <w:proofErr w:type="spellEnd"/>
      <w:r w:rsidRPr="00761C51">
        <w:rPr>
          <w:rFonts w:ascii="Times New Roman" w:hAnsi="Times New Roman" w:cs="Times New Roman"/>
          <w:i/>
          <w:sz w:val="24"/>
          <w:szCs w:val="24"/>
        </w:rPr>
        <w:t>, преподаватель</w:t>
      </w:r>
    </w:p>
    <w:p w:rsidR="009956EC" w:rsidRPr="00761C51" w:rsidRDefault="009956EC" w:rsidP="009956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1C51">
        <w:rPr>
          <w:rFonts w:ascii="Times New Roman" w:hAnsi="Times New Roman" w:cs="Times New Roman"/>
          <w:i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956EC" w:rsidRPr="00761C51" w:rsidRDefault="009956EC" w:rsidP="009956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1C51">
        <w:rPr>
          <w:rFonts w:ascii="Times New Roman" w:hAnsi="Times New Roman" w:cs="Times New Roman"/>
          <w:i/>
          <w:sz w:val="24"/>
          <w:szCs w:val="24"/>
        </w:rPr>
        <w:t xml:space="preserve">Калужской области «Калужский технический колледж», </w:t>
      </w:r>
    </w:p>
    <w:p w:rsidR="009956EC" w:rsidRPr="00761C51" w:rsidRDefault="009956EC" w:rsidP="009956E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1C51">
        <w:rPr>
          <w:rFonts w:ascii="Times New Roman" w:hAnsi="Times New Roman" w:cs="Times New Roman"/>
          <w:i/>
          <w:sz w:val="24"/>
          <w:szCs w:val="24"/>
        </w:rPr>
        <w:t>г. Калуга</w:t>
      </w:r>
    </w:p>
    <w:p w:rsidR="009956EC" w:rsidRPr="00761C51" w:rsidRDefault="009956EC" w:rsidP="00BA3C5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5EA3" w:rsidRPr="006110C4" w:rsidRDefault="00D15EA3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0C4">
        <w:rPr>
          <w:rFonts w:ascii="Times New Roman" w:hAnsi="Times New Roman" w:cs="Times New Roman"/>
          <w:sz w:val="24"/>
          <w:szCs w:val="24"/>
        </w:rPr>
        <w:t>Актуальность проблемы подготовки высококвалифицированных специалистов резко возрастает на этапе заявленного перехода России к инновационной экономике</w:t>
      </w:r>
      <w:r w:rsidR="00305D73" w:rsidRPr="006110C4">
        <w:rPr>
          <w:rFonts w:ascii="Times New Roman" w:hAnsi="Times New Roman" w:cs="Times New Roman"/>
          <w:sz w:val="24"/>
          <w:szCs w:val="24"/>
        </w:rPr>
        <w:t>.</w:t>
      </w:r>
      <w:r w:rsidRPr="006110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5A" w:rsidRPr="006110C4" w:rsidRDefault="00BA3C5A" w:rsidP="006110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мыслообразующ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D73"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СПО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целостной структуры профессиональной деятельности студента в период его обучения</w:t>
      </w:r>
      <w:r w:rsidR="00305D73"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05D73" w:rsidRPr="006110C4">
        <w:rPr>
          <w:rFonts w:ascii="Times New Roman" w:hAnsi="Times New Roman" w:cs="Times New Roman"/>
          <w:sz w:val="24"/>
          <w:szCs w:val="24"/>
        </w:rPr>
        <w:t xml:space="preserve">Основным направлением современного профессионального образования становится </w:t>
      </w:r>
      <w:r w:rsidR="00305D73" w:rsidRPr="006110C4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 w:rsidR="00305D73" w:rsidRPr="006110C4">
        <w:rPr>
          <w:rFonts w:ascii="Times New Roman" w:hAnsi="Times New Roman" w:cs="Times New Roman"/>
          <w:sz w:val="24"/>
          <w:szCs w:val="24"/>
        </w:rPr>
        <w:t>формировани</w:t>
      </w:r>
      <w:r w:rsidR="00305D73" w:rsidRPr="006110C4">
        <w:rPr>
          <w:rFonts w:ascii="Times New Roman" w:hAnsi="Times New Roman" w:cs="Times New Roman"/>
          <w:sz w:val="24"/>
          <w:szCs w:val="24"/>
        </w:rPr>
        <w:t>я</w:t>
      </w:r>
      <w:r w:rsidR="00305D73" w:rsidRPr="006110C4">
        <w:rPr>
          <w:rFonts w:ascii="Times New Roman" w:hAnsi="Times New Roman" w:cs="Times New Roman"/>
          <w:sz w:val="24"/>
          <w:szCs w:val="24"/>
        </w:rPr>
        <w:t xml:space="preserve"> компетенций будущих выпускников. </w:t>
      </w:r>
    </w:p>
    <w:p w:rsidR="00305D73" w:rsidRPr="006110C4" w:rsidRDefault="00305D73" w:rsidP="006110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По мнению И. А. Зимней, компетентность – это</w:t>
      </w:r>
      <w:r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 xml:space="preserve">«совокупность взаимосвязанных качеств личности (знаний, умений, навыков, способностей) для качественных и продуктивных действий. </w:t>
      </w:r>
    </w:p>
    <w:p w:rsidR="00305D73" w:rsidRPr="006110C4" w:rsidRDefault="00305D73" w:rsidP="006110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Опыт психолога–педагогических исследований, зарубежных и российских образовательных практик, собственный профессиональный опыт, показывают, что одним из средств интенсификации занятия, оптимизации форм и методов, выявляющих механизмы формирования компетентностей у студентов, является применение в образовательном процессе интеграции.</w:t>
      </w:r>
    </w:p>
    <w:p w:rsidR="00511EA0" w:rsidRPr="006110C4" w:rsidRDefault="00BA3C5A" w:rsidP="00611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</w:r>
      <w:r w:rsidR="00511EA0" w:rsidRPr="006110C4">
        <w:rPr>
          <w:rFonts w:ascii="Times New Roman" w:hAnsi="Times New Roman" w:cs="Times New Roman"/>
          <w:sz w:val="24"/>
          <w:szCs w:val="24"/>
        </w:rPr>
        <w:t>Интеграция в процессе обучения – это целенаправленные, «качественные и количественные преобразования взаимодействующих элементов. При интеграции происходит постепенное изменение составных элементов, которое приводит к преобразованиям в структуре, к появлению новых функций у составных элементов и, как результат, к возникновению новой целостности в результатах обучения. [1].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</w:r>
      <w:r w:rsidRPr="006110C4">
        <w:rPr>
          <w:rFonts w:ascii="Times New Roman" w:hAnsi="Times New Roman" w:cs="Times New Roman"/>
          <w:sz w:val="24"/>
          <w:szCs w:val="24"/>
        </w:rPr>
        <w:t>Общепрофессиональная дисциплина «Техническая механика» - составной частью технической культуры специалиста, ключ к познанию профессиональных дисциплин, база для научно-технического познания.</w:t>
      </w:r>
      <w:r w:rsidR="00761C51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Для доступной реализации компетентностей согласно требований ФГОС у обучающихся, в учебного - воспитательного процесса преподаваемой дисциплины целенаправленного применяю интеграцию.</w:t>
      </w:r>
    </w:p>
    <w:p w:rsidR="00511EA0" w:rsidRPr="006110C4" w:rsidRDefault="00CB5458" w:rsidP="006110C4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110C4">
        <w:rPr>
          <w:rFonts w:ascii="Times New Roman" w:hAnsi="Times New Roman" w:cs="Times New Roman"/>
          <w:sz w:val="24"/>
          <w:szCs w:val="24"/>
        </w:rPr>
        <w:t xml:space="preserve">Интеграцию рассматриваю в контексте инновационного подход к обучению, оптимизируя репродуктивные виды деятельности обучающихся, конструируя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- познавательную деятельности студента.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 xml:space="preserve">В образовательном процессе преподавания дисциплины «Техническая механика»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внутрипредметную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межпредметную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интеграцию осуществляю на основе цикловых (между циклами дисциплин), междисциплинарных (между несколькими дисциплинами) и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внутридисциплинарных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(между содержанием одной дисциплины) связей. При этом интеграция дополняет, объединяет и обогащает содержание одной дисциплины содержанием другой. 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Внутрипредметная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интеграция помогает спроектировать систему учебной деятельности в пределах программного материала изучаемой дисциплины. </w:t>
      </w:r>
      <w:r w:rsidR="00053EC4" w:rsidRPr="00611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интеграция, «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надстраиваясь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>» над</w:t>
      </w:r>
      <w:r w:rsidR="003E4D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6110C4">
        <w:rPr>
          <w:rFonts w:ascii="Times New Roman" w:hAnsi="Times New Roman" w:cs="Times New Roman"/>
          <w:sz w:val="24"/>
          <w:szCs w:val="24"/>
        </w:rPr>
        <w:t>внутрипредметной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>, позволяет реализовать полученные знания, умения и способности, «субъективный опыт» обучающихся, в совокупность компетенций.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</w:r>
      <w:r w:rsidRPr="006110C4">
        <w:rPr>
          <w:rFonts w:ascii="Times New Roman" w:hAnsi="Times New Roman" w:cs="Times New Roman"/>
          <w:sz w:val="24"/>
          <w:szCs w:val="24"/>
        </w:rPr>
        <w:t xml:space="preserve">Планирование и организация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внутрипредметной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интегративной познавательной деятельности студентов на занятии, позволяет организовать процесс структурирования раннее усвоенных знаний в «готовность их осваивания и применения в новой ситуации», развить у студента способности к самообразованию, а также обеспечивает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компетентностное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развитие обучающихся.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</w:r>
      <w:r w:rsidRPr="006110C4">
        <w:rPr>
          <w:rFonts w:ascii="Times New Roman" w:hAnsi="Times New Roman" w:cs="Times New Roman"/>
          <w:sz w:val="24"/>
          <w:szCs w:val="24"/>
        </w:rPr>
        <w:t xml:space="preserve">Интеграцию внедряю в различные организационные формы обучения преподаваемой дисциплины: комбинированные, обобщающие и практические занятия, самостоятельную учебную работу студентов. Интегрировать на занятии можно любой элемент процесса обучения: цели, задачи, содержание и методы обучения и контроля, и т. д. 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0C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110C4">
        <w:rPr>
          <w:rFonts w:ascii="Times New Roman" w:hAnsi="Times New Roman" w:cs="Times New Roman"/>
          <w:sz w:val="24"/>
          <w:szCs w:val="24"/>
        </w:rPr>
        <w:t>, для интегрирования содержания, в нем выделяю любой его компонент: понятия, законы, определения, события, явления, идеи.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В своей профессиональной практике применяю</w:t>
      </w:r>
      <w:r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интегрированные обобщающие занятия. На каждом этапе такого занятии обязательно выделяю, - ведущую (интегратор) и вспомогательную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дисциплины. Обобщающее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 xml:space="preserve">занятие может быть организовано и проводиться одним или </w:t>
      </w:r>
      <w:r w:rsidR="00C8353E" w:rsidRPr="006110C4">
        <w:rPr>
          <w:rFonts w:ascii="Times New Roman" w:hAnsi="Times New Roman" w:cs="Times New Roman"/>
          <w:sz w:val="24"/>
          <w:szCs w:val="24"/>
        </w:rPr>
        <w:t>несколькими</w:t>
      </w:r>
      <w:r w:rsidRPr="006110C4">
        <w:rPr>
          <w:rFonts w:ascii="Times New Roman" w:hAnsi="Times New Roman" w:cs="Times New Roman"/>
          <w:sz w:val="24"/>
          <w:szCs w:val="24"/>
        </w:rPr>
        <w:t xml:space="preserve"> педагогами, с полной или частичной интеграцией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8353E" w:rsidRPr="006110C4">
        <w:rPr>
          <w:rFonts w:ascii="Times New Roman" w:hAnsi="Times New Roman" w:cs="Times New Roman"/>
          <w:sz w:val="24"/>
          <w:szCs w:val="24"/>
        </w:rPr>
        <w:t>а.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В организации интегрированных занятий двумя педагогами важным являются общность</w:t>
      </w:r>
      <w:r w:rsid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постановки целей и способов их достижения, согласованность технологий взаимодействия, последовательности действий, четкий хронометраж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 xml:space="preserve">каждого этапа обучения. Преподаватели, проводящие обобщающее занятие должны владеть содержанием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lastRenderedPageBreak/>
        <w:t>межпредметных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связей, представлять место преподаваемых дисциплин в системе результатов требований ФГОС СПО.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</w:r>
      <w:r w:rsidRPr="006110C4">
        <w:rPr>
          <w:rFonts w:ascii="Times New Roman" w:hAnsi="Times New Roman" w:cs="Times New Roman"/>
          <w:sz w:val="24"/>
          <w:szCs w:val="24"/>
        </w:rPr>
        <w:t xml:space="preserve">Систематическое применение интеграции на занятиях позволяет мне, как преподавателю, структурировать познавательную деятельность обучаемых, планировать «изучение нового знания и нового способа действия» на основе рассмотрения многоаспектности </w:t>
      </w:r>
      <w:proofErr w:type="gramStart"/>
      <w:r w:rsidRPr="006110C4">
        <w:rPr>
          <w:rFonts w:ascii="Times New Roman" w:hAnsi="Times New Roman" w:cs="Times New Roman"/>
          <w:sz w:val="24"/>
          <w:szCs w:val="24"/>
        </w:rPr>
        <w:t xml:space="preserve">и </w:t>
      </w:r>
      <w:r w:rsidR="003E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проблемности</w:t>
      </w:r>
      <w:proofErr w:type="spellEnd"/>
      <w:proofErr w:type="gramEnd"/>
      <w:r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="003E4DD5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 xml:space="preserve">изучаемого материала, обобщения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10C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110C4">
        <w:rPr>
          <w:rFonts w:ascii="Times New Roman" w:hAnsi="Times New Roman" w:cs="Times New Roman"/>
          <w:sz w:val="24"/>
          <w:szCs w:val="24"/>
        </w:rPr>
        <w:t xml:space="preserve"> связей, соединения «субъективного» опыта обучающихся и теоретических основ его понимания.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«Новое осмысление» студентами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важнейших компонентов обучения - </w:t>
      </w:r>
      <w:r w:rsidRPr="006110C4">
        <w:rPr>
          <w:rFonts w:ascii="Times New Roman" w:hAnsi="Times New Roman" w:cs="Times New Roman"/>
          <w:sz w:val="24"/>
          <w:szCs w:val="24"/>
        </w:rPr>
        <w:t>знаний и умений, «субъективного опыта», повышает их интерес к обучению, активизирует познавательную деятельность, и как результат помогает качественно и доступно реализовать компетентности ФГОС СПО.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 xml:space="preserve">Внедрение интеграции в 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 xml:space="preserve"> занятия дисциплины «Техническая механика» неразрывно связано с применением интегрированных заданий различных типов и уровней сложности.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Основой такого задания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является четко сформулированная познавательная задача, выполняемая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обучаемым в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учебной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проблемной ситуации.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Возникающие в сознании студентов противоречия задачи, превращаются в проблему, решение которой приводит к появлению новых знаний и умений.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В основе создания учебной проблемной ситуаций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интегрированной задачи чаще всего рассматриваю:</w:t>
      </w:r>
    </w:p>
    <w:p w:rsidR="00CB5458" w:rsidRPr="006110C4" w:rsidRDefault="00CB5458" w:rsidP="006110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Противоречия между ранее реализованными у студентов результатами обучения и новыми фактами, разно уровневыми познаниями содержания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программного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 xml:space="preserve">материала. </w:t>
      </w:r>
    </w:p>
    <w:p w:rsidR="00CB5458" w:rsidRPr="006110C4" w:rsidRDefault="00CB5458" w:rsidP="006110C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Противоречия, возникающие в результате использования знаний в новых</w:t>
      </w:r>
      <w:r w:rsidR="003E4DD5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ситуациях.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Познавательная деятельность обучаемого в этом случае направляется и контролируется преподавателем. Предметом учебной деятельности студента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является материал, как преподаваемой дисциплины, так и интегрированных дисциплин, специально подобранные профессионально – ориентированные сведения и предшествующий опыт обучаемых.</w:t>
      </w:r>
    </w:p>
    <w:p w:rsidR="00CB5458" w:rsidRPr="006110C4" w:rsidRDefault="00CB5458" w:rsidP="006110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Интегрированное учебное задание сочетает в себе синтез решения учебных проблем разных наук и дисциплин. Интеграция обеспечивает</w:t>
      </w:r>
      <w:r w:rsidRPr="0061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0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проблемность</w:t>
      </w:r>
      <w:proofErr w:type="spellEnd"/>
      <w:r w:rsidRPr="0061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процесса, тем самым. </w:t>
      </w:r>
      <w:r w:rsidRPr="006110C4">
        <w:rPr>
          <w:rFonts w:ascii="Times New Roman" w:hAnsi="Times New Roman" w:cs="Times New Roman"/>
          <w:sz w:val="24"/>
          <w:szCs w:val="24"/>
        </w:rPr>
        <w:t>трансформирует «новое</w:t>
      </w:r>
      <w:r w:rsidRPr="0061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осмысление» важнейших компонентов обучения -  знаний и умений для студента</w:t>
      </w:r>
      <w:r w:rsidR="00C8353E" w:rsidRPr="0061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1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[11]. </w:t>
      </w:r>
      <w:r w:rsidRPr="006110C4">
        <w:rPr>
          <w:rFonts w:ascii="Times New Roman" w:hAnsi="Times New Roman" w:cs="Times New Roman"/>
          <w:sz w:val="24"/>
          <w:szCs w:val="24"/>
        </w:rPr>
        <w:t xml:space="preserve">Интегрированная познавательная задача </w:t>
      </w:r>
      <w:r w:rsidRPr="006110C4">
        <w:rPr>
          <w:rFonts w:ascii="Times New Roman" w:hAnsi="Times New Roman" w:cs="Times New Roman"/>
          <w:sz w:val="24"/>
          <w:szCs w:val="24"/>
        </w:rPr>
        <w:lastRenderedPageBreak/>
        <w:t>эмоционально повышает интерес студентов к изучаемому материалу, активизирует их познавательную деятельность, развивает творческое мышление.</w:t>
      </w:r>
    </w:p>
    <w:p w:rsidR="00CB5458" w:rsidRPr="006110C4" w:rsidRDefault="00CB5458" w:rsidP="006110C4">
      <w:pPr>
        <w:pStyle w:val="2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 xml:space="preserve">Интеграция на занятиях </w:t>
      </w:r>
      <w:r w:rsidRPr="006110C4">
        <w:rPr>
          <w:rFonts w:ascii="Times New Roman" w:hAnsi="Times New Roman" w:cs="Times New Roman"/>
          <w:sz w:val="24"/>
          <w:szCs w:val="24"/>
        </w:rPr>
        <w:t>«Техническая механика», позволя</w:t>
      </w:r>
      <w:r w:rsidRPr="006110C4">
        <w:rPr>
          <w:rFonts w:ascii="Times New Roman" w:hAnsi="Times New Roman" w:cs="Times New Roman"/>
          <w:sz w:val="24"/>
          <w:szCs w:val="24"/>
        </w:rPr>
        <w:t>ет</w:t>
      </w:r>
      <w:r w:rsidRPr="006110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5458" w:rsidRPr="006110C4" w:rsidRDefault="00CB5458" w:rsidP="00611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- Активизировать познавательную деятельность и мотивационный потенциал обучаемых,</w:t>
      </w:r>
    </w:p>
    <w:p w:rsidR="00CB5458" w:rsidRPr="006110C4" w:rsidRDefault="00CB5458" w:rsidP="00611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- Развить у студентов способности самостоятельной организации осваивания новых знаний,</w:t>
      </w:r>
    </w:p>
    <w:p w:rsidR="00CB5458" w:rsidRPr="006110C4" w:rsidRDefault="00CB5458" w:rsidP="00611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>- Развить творческое мышление у студентов.</w:t>
      </w:r>
    </w:p>
    <w:p w:rsidR="00B93FE9" w:rsidRPr="006110C4" w:rsidRDefault="00B93FE9" w:rsidP="006110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  <w:t>Применение и</w:t>
      </w:r>
      <w:r w:rsidRPr="006110C4">
        <w:rPr>
          <w:rFonts w:ascii="Times New Roman" w:hAnsi="Times New Roman" w:cs="Times New Roman"/>
          <w:sz w:val="24"/>
          <w:szCs w:val="24"/>
        </w:rPr>
        <w:t>нтеграция в процессе обучения</w:t>
      </w:r>
      <w:r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>на занятиях «Техническая механика» –</w:t>
      </w:r>
      <w:r w:rsidR="00C8353E" w:rsidRPr="006110C4">
        <w:rPr>
          <w:rFonts w:ascii="Times New Roman" w:hAnsi="Times New Roman" w:cs="Times New Roman"/>
          <w:sz w:val="24"/>
          <w:szCs w:val="24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</w:rPr>
        <w:t xml:space="preserve"> это целенаправленны</w:t>
      </w:r>
      <w:r w:rsidRPr="006110C4">
        <w:rPr>
          <w:rFonts w:ascii="Times New Roman" w:hAnsi="Times New Roman" w:cs="Times New Roman"/>
          <w:sz w:val="24"/>
          <w:szCs w:val="24"/>
        </w:rPr>
        <w:t>й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инновационный подход </w:t>
      </w:r>
      <w:r w:rsidR="00FB766F" w:rsidRPr="006110C4">
        <w:rPr>
          <w:rFonts w:ascii="Times New Roman" w:hAnsi="Times New Roman" w:cs="Times New Roman"/>
          <w:sz w:val="24"/>
          <w:szCs w:val="24"/>
        </w:rPr>
        <w:t xml:space="preserve">повышение качества формирования компетенций будущих </w:t>
      </w:r>
      <w:proofErr w:type="gramStart"/>
      <w:r w:rsidR="00FB766F" w:rsidRPr="006110C4">
        <w:rPr>
          <w:rFonts w:ascii="Times New Roman" w:hAnsi="Times New Roman" w:cs="Times New Roman"/>
          <w:sz w:val="24"/>
          <w:szCs w:val="24"/>
        </w:rPr>
        <w:t>выпускников</w:t>
      </w:r>
      <w:r w:rsidR="003E4DD5">
        <w:rPr>
          <w:rFonts w:ascii="Times New Roman" w:hAnsi="Times New Roman" w:cs="Times New Roman"/>
          <w:sz w:val="24"/>
          <w:szCs w:val="24"/>
        </w:rPr>
        <w:t>,</w:t>
      </w:r>
      <w:r w:rsidR="00FB766F"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согласно</w:t>
      </w:r>
      <w:proofErr w:type="gramEnd"/>
      <w:r w:rsidR="00FB766F"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требований ФГОС СПО, </w:t>
      </w:r>
      <w:r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повышения качества образовательного процесса</w:t>
      </w:r>
      <w:r w:rsidR="00C8353E" w:rsidRPr="006110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93FE9" w:rsidRPr="00761C51" w:rsidRDefault="00CB5458" w:rsidP="006110C4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10C4">
        <w:rPr>
          <w:rFonts w:ascii="Times New Roman" w:hAnsi="Times New Roman" w:cs="Times New Roman"/>
          <w:sz w:val="24"/>
          <w:szCs w:val="24"/>
        </w:rPr>
        <w:tab/>
      </w:r>
      <w:r w:rsidRPr="00761C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horzAnchor="margin" w:tblpY="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FB766F" w:rsidRPr="00761C51" w:rsidTr="00D376A5">
        <w:tc>
          <w:tcPr>
            <w:tcW w:w="8470" w:type="dxa"/>
          </w:tcPr>
          <w:p w:rsidR="00FB766F" w:rsidRPr="00761C51" w:rsidRDefault="00FB766F" w:rsidP="00FB766F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Список литературы: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761C51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Беляева А. П. Интегративная теория и практика многоуровневого непрерывного профессионального образования. –М., 2012. – 240 с.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761C51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Зимняя И. А. Ключевые компетентности как результативно – целевая основа </w:t>
            </w:r>
            <w:proofErr w:type="spellStart"/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компетентностного</w:t>
            </w:r>
            <w:proofErr w:type="spellEnd"/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подхода в образовании. – М., 2004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6110C4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110C4">
              <w:rPr>
                <w:rFonts w:ascii="Times New Roman" w:hAnsi="Times New Roman" w:cs="Times New Roman"/>
                <w:sz w:val="24"/>
                <w:szCs w:val="24"/>
              </w:rPr>
              <w:t>Зеер</w:t>
            </w:r>
            <w:proofErr w:type="spellEnd"/>
            <w:r w:rsidRPr="006110C4">
              <w:rPr>
                <w:rFonts w:ascii="Times New Roman" w:hAnsi="Times New Roman" w:cs="Times New Roman"/>
                <w:sz w:val="24"/>
                <w:szCs w:val="24"/>
              </w:rPr>
              <w:t xml:space="preserve"> Э. Ф.  Личностно – развивающие технологии профессионального образования / Высшее профессиональное обучение: учебное пособие.- М.: Издательский центр «Академия», 2014.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761C51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Кларин М. В. Инновации в мировой педагогике: Обучение на основе исследования, игры и дискуссии (Анализ зарубежного опыта). Рига. </w:t>
            </w:r>
            <w:proofErr w:type="spellStart"/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Эксперемент</w:t>
            </w:r>
            <w:proofErr w:type="spellEnd"/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1998, с.9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761C51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Моштаков</w:t>
            </w:r>
            <w:proofErr w:type="spellEnd"/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А.</w:t>
            </w:r>
            <w:proofErr w:type="gramEnd"/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 (Санкт Петербург). Развитие интеграционных процессов в среднем профессиональном образовании.  Человек и образование</w:t>
            </w:r>
            <w:r w:rsidR="006110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76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4 (41) 2014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761C51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Федорец</w:t>
            </w:r>
            <w:proofErr w:type="spellEnd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Г.Ф. Проблема интеграции в теории и практике обучения. Л.: РГПУ, 1989.-94с.95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761C51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Хуторской А. В. </w:t>
            </w:r>
            <w:proofErr w:type="spellStart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подход в обучении: науч.-метод. пособие. –М.: Изд-во «</w:t>
            </w:r>
            <w:proofErr w:type="spellStart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Эйдос</w:t>
            </w:r>
            <w:proofErr w:type="spellEnd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»; Изд-во Института образования человека, 2012. –73 с. 60 </w:t>
            </w:r>
          </w:p>
        </w:tc>
      </w:tr>
      <w:tr w:rsidR="00FB766F" w:rsidRPr="00761C51" w:rsidTr="00D376A5">
        <w:tc>
          <w:tcPr>
            <w:tcW w:w="8470" w:type="dxa"/>
          </w:tcPr>
          <w:p w:rsidR="00FB766F" w:rsidRPr="00761C51" w:rsidRDefault="00FB766F" w:rsidP="006110C4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Энциклопедический словарь / ред.-сост.: Построение процесса обучения на интегративной основе/ </w:t>
            </w:r>
            <w:proofErr w:type="spellStart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В.Т.Фоменко</w:t>
            </w:r>
            <w:proofErr w:type="spellEnd"/>
            <w:r w:rsidRPr="00761C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–Ростов н/Д: ГНМЦ, 1994. 270 с. 99 </w:t>
            </w:r>
          </w:p>
        </w:tc>
      </w:tr>
    </w:tbl>
    <w:p w:rsidR="00511EA0" w:rsidRPr="00761C51" w:rsidRDefault="00511EA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11EA0" w:rsidRPr="0076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91D"/>
    <w:multiLevelType w:val="hybridMultilevel"/>
    <w:tmpl w:val="9E3ABE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C1376"/>
    <w:multiLevelType w:val="hybridMultilevel"/>
    <w:tmpl w:val="79BA609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27"/>
    <w:rsid w:val="00053EC4"/>
    <w:rsid w:val="002D6C6E"/>
    <w:rsid w:val="00305D73"/>
    <w:rsid w:val="003E4DD5"/>
    <w:rsid w:val="00511EA0"/>
    <w:rsid w:val="0060535C"/>
    <w:rsid w:val="006110C4"/>
    <w:rsid w:val="00761C51"/>
    <w:rsid w:val="00970480"/>
    <w:rsid w:val="009956EC"/>
    <w:rsid w:val="00B71EEE"/>
    <w:rsid w:val="00B93FE9"/>
    <w:rsid w:val="00BA3C5A"/>
    <w:rsid w:val="00C3456E"/>
    <w:rsid w:val="00C8353E"/>
    <w:rsid w:val="00CB5458"/>
    <w:rsid w:val="00D15EA3"/>
    <w:rsid w:val="00D376A5"/>
    <w:rsid w:val="00D66C49"/>
    <w:rsid w:val="00DC5927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61CB"/>
  <w15:chartTrackingRefBased/>
  <w15:docId w15:val="{55476B0E-741B-41C4-8C7B-7D555BCB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458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CB54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B5458"/>
  </w:style>
  <w:style w:type="table" w:styleId="a4">
    <w:name w:val="Table Grid"/>
    <w:basedOn w:val="a1"/>
    <w:uiPriority w:val="39"/>
    <w:rsid w:val="00FB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2020-08-16T16:23:00Z</dcterms:created>
  <dcterms:modified xsi:type="dcterms:W3CDTF">2020-08-16T17:36:00Z</dcterms:modified>
</cp:coreProperties>
</file>