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32" w:rsidRDefault="006D687A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Исследовательские проекты во внеклассной работе по предмету.</w:t>
      </w:r>
    </w:p>
    <w:p w:rsidR="006B67E2" w:rsidRDefault="00502CF0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502CF0">
        <w:rPr>
          <w:bCs/>
          <w:color w:val="000000"/>
        </w:rPr>
        <w:t>Федеральный государственный образовательный стандарт общего образования</w:t>
      </w:r>
      <w:r>
        <w:rPr>
          <w:bCs/>
          <w:color w:val="000000"/>
        </w:rPr>
        <w:t xml:space="preserve"> ставит </w:t>
      </w:r>
    </w:p>
    <w:p w:rsidR="006B67E2" w:rsidRDefault="00502CF0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главной задачей современного образования развитие личности ученика </w:t>
      </w:r>
      <w:proofErr w:type="gramStart"/>
      <w:r>
        <w:rPr>
          <w:bCs/>
          <w:color w:val="000000"/>
        </w:rPr>
        <w:t>через</w:t>
      </w:r>
      <w:proofErr w:type="gramEnd"/>
      <w:r>
        <w:rPr>
          <w:bCs/>
          <w:color w:val="000000"/>
        </w:rPr>
        <w:t xml:space="preserve"> различные </w:t>
      </w:r>
    </w:p>
    <w:p w:rsidR="006B67E2" w:rsidRDefault="00502CF0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виды деятельности. Проектная деятельность одна из наиболее актуальных технологий </w:t>
      </w:r>
      <w:proofErr w:type="gramStart"/>
      <w:r w:rsidR="00750DCD">
        <w:rPr>
          <w:bCs/>
          <w:color w:val="000000"/>
        </w:rPr>
        <w:t>в</w:t>
      </w:r>
      <w:proofErr w:type="gramEnd"/>
    </w:p>
    <w:p w:rsidR="00750DCD" w:rsidRDefault="006C162C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 реализации требований ФГОС ООО, так как она</w:t>
      </w:r>
      <w:r w:rsidR="00750DCD">
        <w:rPr>
          <w:bCs/>
          <w:color w:val="000000"/>
        </w:rPr>
        <w:t xml:space="preserve"> направлена не только на получение знаний, но и на развитие творческого мышления и коммуникативных навыков работы </w:t>
      </w:r>
      <w:r w:rsidR="0029360C">
        <w:rPr>
          <w:bCs/>
          <w:color w:val="000000"/>
        </w:rPr>
        <w:t>ребёнка.</w:t>
      </w:r>
    </w:p>
    <w:p w:rsidR="006B67E2" w:rsidRDefault="00750DCD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Метод проектов возник в начале 20 века в США. </w:t>
      </w:r>
      <w:r w:rsidR="00875A05">
        <w:rPr>
          <w:bCs/>
          <w:color w:val="000000"/>
        </w:rPr>
        <w:t>Разработк</w:t>
      </w:r>
      <w:r w:rsidR="0029360C">
        <w:rPr>
          <w:bCs/>
          <w:color w:val="000000"/>
        </w:rPr>
        <w:t>ой</w:t>
      </w:r>
      <w:r w:rsidR="00875A05">
        <w:rPr>
          <w:bCs/>
          <w:color w:val="000000"/>
        </w:rPr>
        <w:t xml:space="preserve"> данного метода </w:t>
      </w:r>
      <w:r w:rsidR="005E6F7D">
        <w:rPr>
          <w:bCs/>
          <w:color w:val="000000"/>
        </w:rPr>
        <w:t xml:space="preserve">занимались </w:t>
      </w:r>
    </w:p>
    <w:p w:rsidR="00750DCD" w:rsidRDefault="005E6F7D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американский философ</w:t>
      </w:r>
      <w:r w:rsidR="00875A05">
        <w:rPr>
          <w:bCs/>
          <w:color w:val="000000"/>
        </w:rPr>
        <w:t xml:space="preserve"> и педаг</w:t>
      </w:r>
      <w:r>
        <w:rPr>
          <w:bCs/>
          <w:color w:val="000000"/>
        </w:rPr>
        <w:t xml:space="preserve">ог </w:t>
      </w:r>
      <w:proofErr w:type="spellStart"/>
      <w:r>
        <w:rPr>
          <w:bCs/>
          <w:color w:val="000000"/>
        </w:rPr>
        <w:t>Дж</w:t>
      </w:r>
      <w:proofErr w:type="gramStart"/>
      <w:r>
        <w:rPr>
          <w:bCs/>
          <w:color w:val="000000"/>
        </w:rPr>
        <w:t>.Д</w:t>
      </w:r>
      <w:proofErr w:type="gramEnd"/>
      <w:r>
        <w:rPr>
          <w:bCs/>
          <w:color w:val="000000"/>
        </w:rPr>
        <w:t>ьюи</w:t>
      </w:r>
      <w:proofErr w:type="spellEnd"/>
      <w:r>
        <w:rPr>
          <w:bCs/>
          <w:color w:val="000000"/>
        </w:rPr>
        <w:t xml:space="preserve"> и его ученик В.Х. </w:t>
      </w:r>
      <w:proofErr w:type="spellStart"/>
      <w:r>
        <w:rPr>
          <w:bCs/>
          <w:color w:val="000000"/>
        </w:rPr>
        <w:t>Кил</w:t>
      </w:r>
      <w:r w:rsidR="00875A05">
        <w:rPr>
          <w:bCs/>
          <w:color w:val="000000"/>
        </w:rPr>
        <w:t>патрик</w:t>
      </w:r>
      <w:proofErr w:type="spellEnd"/>
      <w:r w:rsidR="00875A05">
        <w:rPr>
          <w:bCs/>
          <w:color w:val="000000"/>
        </w:rPr>
        <w:t>.</w:t>
      </w:r>
    </w:p>
    <w:p w:rsidR="005E6F7D" w:rsidRDefault="005E6F7D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6B67E2">
        <w:rPr>
          <w:b/>
          <w:bCs/>
          <w:color w:val="000000"/>
        </w:rPr>
        <w:t>Основными требованиями</w:t>
      </w:r>
      <w:r>
        <w:rPr>
          <w:bCs/>
          <w:color w:val="000000"/>
        </w:rPr>
        <w:t xml:space="preserve"> к проекту является </w:t>
      </w:r>
      <w:r w:rsidRPr="006B67E2">
        <w:rPr>
          <w:b/>
          <w:bCs/>
          <w:color w:val="000000"/>
        </w:rPr>
        <w:t xml:space="preserve">«пять </w:t>
      </w:r>
      <w:proofErr w:type="gramStart"/>
      <w:r w:rsidRPr="006B67E2">
        <w:rPr>
          <w:b/>
          <w:bCs/>
          <w:color w:val="000000"/>
        </w:rPr>
        <w:t>П</w:t>
      </w:r>
      <w:proofErr w:type="gramEnd"/>
      <w:r w:rsidRPr="006B67E2">
        <w:rPr>
          <w:b/>
          <w:bCs/>
          <w:color w:val="000000"/>
        </w:rPr>
        <w:t>»:</w:t>
      </w:r>
      <w:r>
        <w:rPr>
          <w:bCs/>
          <w:color w:val="000000"/>
        </w:rPr>
        <w:t xml:space="preserve"> </w:t>
      </w:r>
    </w:p>
    <w:p w:rsidR="005E6F7D" w:rsidRDefault="005E6F7D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/>
          <w:bCs/>
          <w:color w:val="000000"/>
        </w:rPr>
      </w:pPr>
      <w:r w:rsidRPr="005E6F7D">
        <w:rPr>
          <w:b/>
          <w:bCs/>
          <w:color w:val="000000"/>
        </w:rPr>
        <w:t>1.</w:t>
      </w:r>
      <w:r>
        <w:rPr>
          <w:bCs/>
          <w:color w:val="000000"/>
        </w:rPr>
        <w:t xml:space="preserve"> Постановка конкретной </w:t>
      </w:r>
      <w:r w:rsidRPr="005E6F7D">
        <w:rPr>
          <w:b/>
          <w:bCs/>
          <w:color w:val="000000"/>
        </w:rPr>
        <w:t>проблемы.</w:t>
      </w:r>
    </w:p>
    <w:p w:rsidR="005E6F7D" w:rsidRDefault="005E6F7D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Pr="008765D5">
        <w:rPr>
          <w:b/>
          <w:bCs/>
          <w:color w:val="000000"/>
        </w:rPr>
        <w:t>Планирование</w:t>
      </w:r>
      <w:r w:rsidRPr="008765D5">
        <w:rPr>
          <w:bCs/>
          <w:color w:val="000000"/>
        </w:rPr>
        <w:t xml:space="preserve"> действий по разрешению</w:t>
      </w:r>
      <w:r w:rsidR="008765D5">
        <w:rPr>
          <w:bCs/>
          <w:color w:val="000000"/>
        </w:rPr>
        <w:t xml:space="preserve"> по разрешению данной проблемы.</w:t>
      </w:r>
    </w:p>
    <w:p w:rsidR="008765D5" w:rsidRDefault="008765D5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8765D5">
        <w:rPr>
          <w:b/>
          <w:bCs/>
          <w:color w:val="000000"/>
        </w:rPr>
        <w:t>3.</w:t>
      </w:r>
      <w:r>
        <w:rPr>
          <w:bCs/>
          <w:color w:val="000000"/>
        </w:rPr>
        <w:t xml:space="preserve"> </w:t>
      </w:r>
      <w:r w:rsidRPr="008765D5">
        <w:rPr>
          <w:b/>
          <w:bCs/>
          <w:color w:val="000000"/>
        </w:rPr>
        <w:t>Поиск</w:t>
      </w:r>
      <w:r>
        <w:rPr>
          <w:bCs/>
          <w:color w:val="000000"/>
        </w:rPr>
        <w:t xml:space="preserve"> информации и путём исследовательской деятельности.</w:t>
      </w:r>
    </w:p>
    <w:p w:rsidR="008765D5" w:rsidRDefault="008765D5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8765D5">
        <w:rPr>
          <w:b/>
          <w:bCs/>
          <w:color w:val="000000"/>
        </w:rPr>
        <w:t>4.</w:t>
      </w:r>
      <w:r>
        <w:rPr>
          <w:bCs/>
          <w:color w:val="000000"/>
        </w:rPr>
        <w:t xml:space="preserve"> Представление конечного </w:t>
      </w:r>
      <w:r w:rsidRPr="008765D5">
        <w:rPr>
          <w:b/>
          <w:bCs/>
          <w:color w:val="000000"/>
        </w:rPr>
        <w:t>продукта</w:t>
      </w:r>
      <w:r>
        <w:rPr>
          <w:bCs/>
          <w:color w:val="000000"/>
        </w:rPr>
        <w:t xml:space="preserve"> исследования.</w:t>
      </w:r>
    </w:p>
    <w:p w:rsidR="008765D5" w:rsidRDefault="008765D5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8765D5">
        <w:rPr>
          <w:b/>
          <w:bCs/>
          <w:color w:val="000000"/>
        </w:rPr>
        <w:t>5</w:t>
      </w:r>
      <w:r>
        <w:rPr>
          <w:bCs/>
          <w:color w:val="000000"/>
        </w:rPr>
        <w:t>. Защита и осуществление самого проекта (</w:t>
      </w:r>
      <w:r w:rsidRPr="008765D5">
        <w:rPr>
          <w:b/>
          <w:bCs/>
          <w:color w:val="000000"/>
        </w:rPr>
        <w:t>презентация</w:t>
      </w:r>
      <w:r>
        <w:rPr>
          <w:bCs/>
          <w:color w:val="000000"/>
        </w:rPr>
        <w:t>).</w:t>
      </w:r>
    </w:p>
    <w:p w:rsidR="008765D5" w:rsidRPr="006B67E2" w:rsidRDefault="008765D5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/>
          <w:bCs/>
          <w:color w:val="000000"/>
        </w:rPr>
      </w:pPr>
      <w:r w:rsidRPr="006B67E2">
        <w:rPr>
          <w:b/>
          <w:bCs/>
          <w:color w:val="000000"/>
        </w:rPr>
        <w:t>Классификация проектов:</w:t>
      </w:r>
    </w:p>
    <w:p w:rsidR="008765D5" w:rsidRDefault="008765D5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6B67E2">
        <w:rPr>
          <w:b/>
          <w:bCs/>
          <w:color w:val="000000"/>
        </w:rPr>
        <w:t>1. Исследовательские</w:t>
      </w:r>
      <w:r>
        <w:rPr>
          <w:bCs/>
          <w:color w:val="000000"/>
        </w:rPr>
        <w:t xml:space="preserve"> – включают в себя научное исследование проблемы.</w:t>
      </w:r>
    </w:p>
    <w:p w:rsidR="008765D5" w:rsidRDefault="008765D5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6B67E2">
        <w:rPr>
          <w:b/>
          <w:bCs/>
          <w:color w:val="000000"/>
        </w:rPr>
        <w:t>2. Информационные</w:t>
      </w:r>
      <w:r>
        <w:rPr>
          <w:bCs/>
          <w:color w:val="000000"/>
        </w:rPr>
        <w:t xml:space="preserve"> – сбор информации.</w:t>
      </w:r>
    </w:p>
    <w:p w:rsidR="00790171" w:rsidRDefault="0079017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6B67E2">
        <w:rPr>
          <w:b/>
          <w:bCs/>
          <w:color w:val="000000"/>
        </w:rPr>
        <w:t>3. Творческие проекты</w:t>
      </w:r>
      <w:r>
        <w:rPr>
          <w:bCs/>
          <w:color w:val="000000"/>
        </w:rPr>
        <w:t xml:space="preserve"> – совершенно новый продукт.</w:t>
      </w:r>
    </w:p>
    <w:p w:rsidR="00790171" w:rsidRDefault="0079017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 w:rsidRPr="006B67E2">
        <w:rPr>
          <w:b/>
          <w:bCs/>
          <w:color w:val="000000"/>
        </w:rPr>
        <w:t>4. Ролевые проекты</w:t>
      </w:r>
      <w:r>
        <w:rPr>
          <w:bCs/>
          <w:color w:val="000000"/>
        </w:rPr>
        <w:t xml:space="preserve"> разрабатываются через игровую ситуацию.</w:t>
      </w:r>
    </w:p>
    <w:p w:rsidR="00790171" w:rsidRDefault="0079017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Какой бы вид проекта вы не разрабатывали, он должен иметь </w:t>
      </w:r>
      <w:r w:rsidRPr="006B67E2">
        <w:rPr>
          <w:b/>
          <w:bCs/>
          <w:color w:val="000000"/>
        </w:rPr>
        <w:t>целостный продукт</w:t>
      </w:r>
      <w:r>
        <w:rPr>
          <w:bCs/>
          <w:color w:val="000000"/>
        </w:rPr>
        <w:t>.</w:t>
      </w:r>
    </w:p>
    <w:p w:rsidR="006B67E2" w:rsidRDefault="0079017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Деятельность учащихся </w:t>
      </w:r>
      <w:r w:rsidR="006B67E2">
        <w:rPr>
          <w:bCs/>
          <w:color w:val="000000"/>
        </w:rPr>
        <w:t xml:space="preserve"> и учителя, включает </w:t>
      </w:r>
      <w:r>
        <w:rPr>
          <w:bCs/>
          <w:color w:val="000000"/>
        </w:rPr>
        <w:t>больш</w:t>
      </w:r>
      <w:r w:rsidR="006B67E2">
        <w:rPr>
          <w:bCs/>
          <w:color w:val="000000"/>
        </w:rPr>
        <w:t xml:space="preserve">ой объём самостоятельной, </w:t>
      </w:r>
    </w:p>
    <w:p w:rsidR="00E93A32" w:rsidRDefault="006B67E2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 творческой работы.</w:t>
      </w:r>
      <w:r w:rsidR="00790171">
        <w:rPr>
          <w:bCs/>
          <w:color w:val="000000"/>
        </w:rPr>
        <w:t xml:space="preserve"> </w:t>
      </w:r>
    </w:p>
    <w:p w:rsidR="006B67E2" w:rsidRDefault="006B67E2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Метод проектов пр</w:t>
      </w:r>
      <w:r w:rsidR="009B34C7">
        <w:rPr>
          <w:bCs/>
          <w:color w:val="000000"/>
        </w:rPr>
        <w:t>именяется не только в учебной, но</w:t>
      </w:r>
      <w:r>
        <w:rPr>
          <w:bCs/>
          <w:color w:val="000000"/>
        </w:rPr>
        <w:t xml:space="preserve">  и во внеурочной деятельности.</w:t>
      </w:r>
    </w:p>
    <w:p w:rsidR="00CD23F1" w:rsidRDefault="00CD23F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Я работаю в школе учителем географии. Веду в 6-х классах кружок « </w:t>
      </w:r>
      <w:proofErr w:type="gramStart"/>
      <w:r>
        <w:rPr>
          <w:bCs/>
          <w:color w:val="000000"/>
        </w:rPr>
        <w:t>Я-</w:t>
      </w:r>
      <w:proofErr w:type="gramEnd"/>
      <w:r>
        <w:rPr>
          <w:bCs/>
          <w:color w:val="000000"/>
        </w:rPr>
        <w:t xml:space="preserve"> исследователь», </w:t>
      </w:r>
    </w:p>
    <w:p w:rsidR="00CD23F1" w:rsidRDefault="00CD23F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программа </w:t>
      </w:r>
      <w:proofErr w:type="gramStart"/>
      <w:r>
        <w:rPr>
          <w:bCs/>
          <w:color w:val="000000"/>
        </w:rPr>
        <w:t>котор</w:t>
      </w:r>
      <w:bookmarkStart w:id="0" w:name="_GoBack"/>
      <w:bookmarkEnd w:id="0"/>
      <w:r>
        <w:rPr>
          <w:bCs/>
          <w:color w:val="000000"/>
        </w:rPr>
        <w:t>ого</w:t>
      </w:r>
      <w:proofErr w:type="gramEnd"/>
      <w:r>
        <w:rPr>
          <w:bCs/>
          <w:color w:val="000000"/>
        </w:rPr>
        <w:t>,  направлена на изучение географии и истории  своей Малой Родины,</w:t>
      </w:r>
    </w:p>
    <w:p w:rsidR="00CD23F1" w:rsidRDefault="00CD23F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что даёт возможность  широкого использования технологии  исследовательских проектов </w:t>
      </w:r>
    </w:p>
    <w:p w:rsidR="00CD23F1" w:rsidRDefault="00CD23F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 xml:space="preserve">в данном курсе.  </w:t>
      </w:r>
    </w:p>
    <w:p w:rsidR="00CD23F1" w:rsidRDefault="00CD23F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</w:pPr>
      <w:r>
        <w:t xml:space="preserve">В основе программы «Я - исследователь» лежит простая истина, что своё, близкое и </w:t>
      </w:r>
    </w:p>
    <w:p w:rsidR="006B67E2" w:rsidRPr="00CD23F1" w:rsidRDefault="00CD23F1" w:rsidP="00076DD7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 w:line="360" w:lineRule="auto"/>
      </w:pPr>
      <w:r>
        <w:t>родное понятнее и яснее, чем чужое и далёкое.</w:t>
      </w:r>
    </w:p>
    <w:p w:rsidR="00E93A32" w:rsidRDefault="00E93A32" w:rsidP="006B67E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  </w:t>
      </w:r>
      <w:r w:rsidR="00CD23F1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</w:t>
      </w:r>
      <w:r>
        <w:rPr>
          <w:rFonts w:ascii="Times New Roman" w:hAnsi="Times New Roman" w:cs="Times New Roman"/>
          <w:sz w:val="24"/>
          <w:szCs w:val="24"/>
        </w:rPr>
        <w:t>к окружающей действительности, поисковой деятельности;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и правовой культуры,  способности к самоопределению и самореализации;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географических умений и навыков;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отношения к своей стране на основе познания своего родного края, его  истории, культуры; понимания  роли и места Малой Родины в жизни страны и мира в целом;</w:t>
      </w:r>
    </w:p>
    <w:p w:rsidR="00E93A32" w:rsidRPr="00833861" w:rsidRDefault="00E93A32" w:rsidP="006B67E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</w:t>
      </w:r>
      <w:r w:rsidR="00CD2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мотного экологического поведения и отношения к 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природе.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 применения полученных знаний для решения типичных задач в области социальных отношений, экономической и гражданско-общественной деятельности;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61">
        <w:rPr>
          <w:rFonts w:ascii="Times New Roman" w:hAnsi="Times New Roman" w:cs="Times New Roman"/>
          <w:color w:val="000000"/>
          <w:sz w:val="24"/>
          <w:szCs w:val="24"/>
        </w:rPr>
        <w:t>основам учебно-исследовательской деятельности: формулировать проблемные вопросы; определять цель;</w:t>
      </w:r>
      <w:r w:rsidR="00CD23F1">
        <w:rPr>
          <w:rFonts w:ascii="Times New Roman" w:hAnsi="Times New Roman" w:cs="Times New Roman"/>
          <w:color w:val="000000"/>
          <w:sz w:val="24"/>
          <w:szCs w:val="24"/>
        </w:rPr>
        <w:t xml:space="preserve"> ставить зада</w:t>
      </w:r>
      <w:r w:rsidR="00833861">
        <w:rPr>
          <w:rFonts w:ascii="Times New Roman" w:hAnsi="Times New Roman" w:cs="Times New Roman"/>
          <w:color w:val="000000"/>
          <w:sz w:val="24"/>
          <w:szCs w:val="24"/>
        </w:rPr>
        <w:t xml:space="preserve">чи; </w:t>
      </w:r>
      <w:r w:rsidR="00CD23F1">
        <w:rPr>
          <w:rFonts w:ascii="Times New Roman" w:hAnsi="Times New Roman" w:cs="Times New Roman"/>
          <w:color w:val="000000"/>
          <w:sz w:val="24"/>
          <w:szCs w:val="24"/>
        </w:rPr>
        <w:t>составлять и реализовывать план действий;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61">
        <w:rPr>
          <w:rFonts w:ascii="Times New Roman" w:hAnsi="Times New Roman" w:cs="Times New Roman"/>
          <w:color w:val="000000"/>
          <w:sz w:val="24"/>
          <w:szCs w:val="24"/>
        </w:rPr>
        <w:t>разрабатывать учебно-исследовательские проекты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33861" w:rsidRPr="0083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из разно</w:t>
      </w:r>
      <w:r w:rsidR="006C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образных источников  информацию;</w:t>
      </w:r>
      <w:r w:rsidR="00833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систематизировать, анализировать полученные данные;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861"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результаты </w:t>
      </w:r>
      <w:proofErr w:type="spellStart"/>
      <w:r w:rsidR="00833861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="00833861">
        <w:rPr>
          <w:rFonts w:ascii="Times New Roman" w:hAnsi="Times New Roman" w:cs="Times New Roman"/>
          <w:color w:val="000000"/>
          <w:sz w:val="24"/>
          <w:szCs w:val="24"/>
        </w:rPr>
        <w:t xml:space="preserve"> - исследовательской деятельности;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публично представлять итоги своей работы.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формирование</w:t>
      </w:r>
      <w:r>
        <w:rPr>
          <w:rFonts w:ascii="Times New Roman" w:hAnsi="Times New Roman" w:cs="Times New Roman"/>
        </w:rPr>
        <w:t xml:space="preserve"> личности, которая могла бы ставить целью своей деятельности развитие и процветание края, района, посёлка.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основной школе призвана помогать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школьников.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6C162C" w:rsidRDefault="006C162C" w:rsidP="006B6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методический комплекс: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Атлас «Люби и знай свой край»,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Атлас Приморского края,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3.Интернет-ресурсы. </w:t>
      </w:r>
    </w:p>
    <w:p w:rsidR="00E93A32" w:rsidRDefault="00E93A32" w:rsidP="006B67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«Физико-географическая характеристика УГО с аспектами экологии», методическое пособие.</w:t>
      </w:r>
    </w:p>
    <w:p w:rsidR="00E93A32" w:rsidRDefault="00E93A32" w:rsidP="008010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Исторический очерк «Имена на карте Уссурийского района». </w:t>
      </w:r>
    </w:p>
    <w:p w:rsidR="006C162C" w:rsidRPr="0080108F" w:rsidRDefault="006C162C" w:rsidP="0080108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 xml:space="preserve">Курс рассчитан на </w:t>
      </w:r>
      <w:r>
        <w:rPr>
          <w:b/>
        </w:rPr>
        <w:t>34 часа</w:t>
      </w:r>
      <w:r>
        <w:t xml:space="preserve"> и состоит из </w:t>
      </w:r>
      <w:r>
        <w:rPr>
          <w:b/>
        </w:rPr>
        <w:t>4-х модулей.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Модуль №1:</w:t>
      </w:r>
      <w:r>
        <w:t xml:space="preserve"> </w:t>
      </w:r>
      <w:r>
        <w:rPr>
          <w:b/>
        </w:rPr>
        <w:t>«Визитная карточка Приморского края и УГО»</w:t>
      </w:r>
      <w:r>
        <w:t xml:space="preserve"> направлен на формирование у учащихся представления о месте нашего края и Уссурийского района на карте РФ, их роли в развитии нашей страны; на формирование навыка работы с картой и атласом «Люби свой край», атласом Приморского края.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Модуль №2:</w:t>
      </w:r>
      <w:r>
        <w:t xml:space="preserve"> </w:t>
      </w:r>
      <w:r>
        <w:rPr>
          <w:b/>
        </w:rPr>
        <w:t>«Природа»</w:t>
      </w:r>
      <w:r>
        <w:t xml:space="preserve"> даёт информацию об особенностях рельефа, полезных ископаемых, климата, растительном и животном мире. В данном блоке рассматриваются и экологические вопросы: санитарное состояние воздуха и воды в городе Уссурийске, </w:t>
      </w:r>
      <w:r>
        <w:lastRenderedPageBreak/>
        <w:t>Уссурийском районе, пос. Тимирязевском. Модуль «Природа» предполагает практическую направленность обучения учащихся. Здесь формируются навыки работы с литературой, диаграммами, графиками, контурными картами своего района. У учащихся воспитается бережное отношение к окружающей природе, социальной ответственности личности.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Модуль №3:</w:t>
      </w:r>
      <w:r>
        <w:t xml:space="preserve"> </w:t>
      </w:r>
      <w:r>
        <w:rPr>
          <w:b/>
        </w:rPr>
        <w:t>«История»</w:t>
      </w:r>
      <w:r>
        <w:t xml:space="preserve"> знакомит учащихся с историей заселения края, района, посёлка, первыми поселенцами, их бытом, занятиями; учит работать с  топонимикой. Изучение данного блока стимулирует формирование поисково-исследовательского навыка, познавательного интереса у учащихся. Воспитывает чувство уважения не только к своим предкам, но и к своим современникам, чувство любви и патриотизма к своей малой Родине.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Модуль №4. «Хозяйство»</w:t>
      </w:r>
      <w:r>
        <w:t xml:space="preserve"> знакомит учащихся с ведущей ролью Уссурийского района в развитии сельского хозяйства Приморского края, города Уссурийска как центра пищевой и лёгкой промышленности; п. Тимирязевского как научной базы изучения развитии сельского хозяйства Дальнего Востока. Изучение данного блока закладывает экономические знания, ориентирует на выбор профессии, связанной с АПК.</w:t>
      </w:r>
    </w:p>
    <w:p w:rsidR="006C162C" w:rsidRDefault="006C162C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  <w:bCs/>
          <w:iCs/>
          <w:color w:val="000000"/>
        </w:rPr>
        <w:t>Содержание курса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составляют сведения о различных видах учебно-исследовательских проектов, что позволяет учащимся уже на начальном этапе осуществить их выбор и попробовать себя в их создании. В содержании программы внеурочной деятельности подробно рассматривается алгоритм проведения исследовательской деятельности, ее основополагающие моменты.  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  <w:bCs/>
          <w:iCs/>
          <w:color w:val="000000"/>
        </w:rPr>
        <w:t>Актуальность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программы заключается в практическом применении полученных знаний и умений школьниками в повседневной жизни, формирование мотивации к целенаправленной познавательной деятельности, саморазвитию и личностному самоопределению учащихся.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>
        <w:rPr>
          <w:b/>
          <w:bCs/>
          <w:iCs/>
          <w:color w:val="000000"/>
        </w:rPr>
        <w:t>Практическая направленность содержания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 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6C162C" w:rsidRDefault="006C162C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 xml:space="preserve">Основные методы </w:t>
      </w:r>
      <w:r>
        <w:t xml:space="preserve">курса: </w:t>
      </w:r>
      <w:r>
        <w:rPr>
          <w:b/>
        </w:rPr>
        <w:t>поисково-исследовательский, картографический, исторический, практический.</w:t>
      </w:r>
    </w:p>
    <w:p w:rsidR="006C162C" w:rsidRDefault="006C162C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  <w:bCs/>
          <w:iCs/>
          <w:color w:val="000000"/>
        </w:rPr>
        <w:t>Формы занятий внеурочной деятельности</w:t>
      </w:r>
      <w:r>
        <w:rPr>
          <w:b/>
          <w:bCs/>
          <w:color w:val="000000"/>
        </w:rPr>
        <w:t>:</w:t>
      </w:r>
      <w:r>
        <w:rPr>
          <w:rStyle w:val="apple-converted-space"/>
          <w:b/>
          <w:bCs/>
          <w:color w:val="000000"/>
        </w:rPr>
        <w:t> 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 xml:space="preserve"> 1. </w:t>
      </w:r>
      <w:r>
        <w:t>Работа по атласу «Люби и знай свой край», атласу Приморского края.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lastRenderedPageBreak/>
        <w:t>2. Работа по картосхемам и таблицам Уссурийского района.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3.</w:t>
      </w:r>
      <w:r>
        <w:t xml:space="preserve"> Экскурсии: а) «Формы рельефа»; б) «Карьер»; в) Метеостанция; г) Река </w:t>
      </w:r>
      <w:proofErr w:type="spellStart"/>
      <w:r>
        <w:t>Раковка</w:t>
      </w:r>
      <w:proofErr w:type="spellEnd"/>
      <w:r>
        <w:t xml:space="preserve"> и очистные сооружения; д) Краеведческий музей города Уссурийска; е) Экскурсия по городу; ж) Странички школьного музея; з) Приморский научно-исследовательский институт сельского хозяйства.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4.</w:t>
      </w:r>
      <w:r>
        <w:t xml:space="preserve"> Фотовыставка «Мой край, район, посёлок».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5.</w:t>
      </w:r>
      <w:r>
        <w:t xml:space="preserve"> Конкурс поделок из природного материала.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6.</w:t>
      </w:r>
      <w:r w:rsidRPr="003F7ADE">
        <w:rPr>
          <w:b/>
        </w:rPr>
        <w:t xml:space="preserve"> Проект</w:t>
      </w:r>
      <w:r>
        <w:t xml:space="preserve"> «Особенности растительного и животного мира п. Тимирязевский»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7.</w:t>
      </w:r>
      <w:r>
        <w:t xml:space="preserve"> </w:t>
      </w:r>
      <w:r w:rsidRPr="003F7ADE">
        <w:rPr>
          <w:b/>
        </w:rPr>
        <w:t xml:space="preserve">Проект </w:t>
      </w:r>
      <w:r>
        <w:t>«Экологический дизайн придомовой территории».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8.</w:t>
      </w:r>
      <w:r>
        <w:t xml:space="preserve"> </w:t>
      </w:r>
      <w:r w:rsidRPr="003F7ADE">
        <w:rPr>
          <w:b/>
        </w:rPr>
        <w:t>Проект</w:t>
      </w:r>
      <w:r>
        <w:t xml:space="preserve"> «Герб п. Тимирязевский».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 xml:space="preserve">9. Проект </w:t>
      </w:r>
      <w:r>
        <w:t>«История моей семьи».</w:t>
      </w:r>
    </w:p>
    <w:p w:rsidR="000B35A6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 xml:space="preserve">10. Проект </w:t>
      </w:r>
      <w:r>
        <w:t>«Имя на карте края, района, посёлка»</w:t>
      </w:r>
    </w:p>
    <w:p w:rsidR="00E93A32" w:rsidRDefault="000B35A6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11.</w:t>
      </w:r>
      <w:r>
        <w:t xml:space="preserve"> Творческое сочинение: «За что я люблю свою малую Родину».</w:t>
      </w:r>
    </w:p>
    <w:p w:rsidR="006C162C" w:rsidRDefault="006C162C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 xml:space="preserve"> Личностные, </w:t>
      </w: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и предметные результаты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освоения программы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Личностные результаты</w:t>
      </w:r>
      <w:r>
        <w:rPr>
          <w:rStyle w:val="apple-converted-space"/>
          <w:color w:val="000000"/>
        </w:rPr>
        <w:t>: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воспитание российской гражданской идентичности: патриотизма, любви и уважения к Отечеству, чувства гордости за свою Родину;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формирование ответственного отношения к учению, готовности и </w:t>
      </w:r>
      <w:proofErr w:type="gramStart"/>
      <w:r>
        <w:rPr>
          <w:color w:val="000000"/>
        </w:rPr>
        <w:t>способности</w:t>
      </w:r>
      <w:proofErr w:type="gramEnd"/>
      <w:r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  <w:r>
        <w:rPr>
          <w:color w:val="000000"/>
        </w:rPr>
        <w:t xml:space="preserve"> 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>
        <w:rPr>
          <w:color w:val="000000"/>
        </w:rPr>
        <w:t>- умение самостоятельно определять цели своей познавательной деятельности и практической деятельности; осознанно выбирать наиболее эффективные способы их  решения</w:t>
      </w:r>
    </w:p>
    <w:p w:rsidR="00E93A32" w:rsidRDefault="00E93A32" w:rsidP="006C162C">
      <w:pPr>
        <w:pStyle w:val="a3"/>
        <w:spacing w:line="360" w:lineRule="auto"/>
        <w:contextualSpacing/>
        <w:rPr>
          <w:color w:val="000000"/>
        </w:rPr>
      </w:pPr>
      <w:r>
        <w:rPr>
          <w:color w:val="000000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Предметные результаты</w:t>
      </w:r>
      <w:r>
        <w:rPr>
          <w:rStyle w:val="apple-converted-space"/>
          <w:color w:val="000000"/>
        </w:rPr>
        <w:t>: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 xml:space="preserve">-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умения к самостоятельному приобретению знаний и решению проблем, включая поиск и обработку информации, формулировку выводов, творческого решения и т. п.</w:t>
      </w:r>
      <w:proofErr w:type="gramStart"/>
      <w:r>
        <w:rPr>
          <w:color w:val="000000"/>
        </w:rPr>
        <w:t xml:space="preserve">  .</w:t>
      </w:r>
      <w:proofErr w:type="gramEnd"/>
    </w:p>
    <w:p w:rsidR="00E93A32" w:rsidRDefault="00E93A32" w:rsidP="006C162C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предметных знаний и способов действий, </w:t>
      </w:r>
      <w:proofErr w:type="gramStart"/>
      <w:r>
        <w:rPr>
          <w:color w:val="000000"/>
        </w:rPr>
        <w:t>проявляющаяся</w:t>
      </w:r>
      <w:proofErr w:type="gramEnd"/>
      <w:r>
        <w:rPr>
          <w:color w:val="000000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93A32" w:rsidRDefault="00E93A32" w:rsidP="006C162C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коммуникативных действий, </w:t>
      </w:r>
      <w:proofErr w:type="gramStart"/>
      <w:r>
        <w:rPr>
          <w:color w:val="000000"/>
        </w:rPr>
        <w:t>проявляющаяся</w:t>
      </w:r>
      <w:proofErr w:type="gramEnd"/>
      <w:r>
        <w:rPr>
          <w:color w:val="000000"/>
        </w:rPr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6C162C" w:rsidRDefault="006C162C" w:rsidP="006C162C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</w:rPr>
      </w:pPr>
      <w:r>
        <w:rPr>
          <w:b/>
        </w:rPr>
        <w:t>Программа курса</w:t>
      </w:r>
      <w:r w:rsidR="006C162C">
        <w:rPr>
          <w:b/>
        </w:rPr>
        <w:t xml:space="preserve"> </w:t>
      </w:r>
      <w:r>
        <w:rPr>
          <w:b/>
        </w:rPr>
        <w:t>«Я - исследователь»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>Визитная карточка края и района.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>Введение. Значение курса  «</w:t>
      </w:r>
      <w:r>
        <w:rPr>
          <w:b/>
        </w:rPr>
        <w:t>Я - исследователь</w:t>
      </w:r>
      <w:r>
        <w:t>».                                                                   1ч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1.</w:t>
      </w:r>
      <w:r>
        <w:t xml:space="preserve"> Приморский край – субъект РФ.                                                                                           1ч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2.</w:t>
      </w:r>
      <w:r>
        <w:t xml:space="preserve"> Роль Уссурийского района в хозяйстве Приморского края.                                              1ч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>Природа.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>1. Особенности рельефа Приморского края и Уссурийского района.                                  2ч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2.</w:t>
      </w:r>
      <w:r>
        <w:t xml:space="preserve"> Недра Приморского края и Уссурийского района.                                                             2ч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3.</w:t>
      </w:r>
      <w:r>
        <w:t xml:space="preserve"> Климатические условия Уссурийского района. Факторы, влияющие 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>на климат, погоду района и посёлка.                                                                                        2ч</w:t>
      </w:r>
    </w:p>
    <w:p w:rsidR="00E93A32" w:rsidRDefault="00E93A32" w:rsidP="006C162C">
      <w:pPr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Реки и озёра Приморского края и Уссурийского района.                                                   2ч                                                                      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5.</w:t>
      </w:r>
      <w:r>
        <w:t xml:space="preserve"> Почвы края и района.                                                                                                             1ч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6.</w:t>
      </w:r>
      <w:r>
        <w:t xml:space="preserve"> Флора и  фауна Приморского края и Уссурийского района.                                             3ч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7.</w:t>
      </w:r>
      <w:r>
        <w:t xml:space="preserve"> Экологическое состояние Приморского края, Уссурийского района,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 xml:space="preserve"> п. Тимирязевский.                                                                                                                      2ч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b/>
        </w:rPr>
        <w:t>История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1.</w:t>
      </w:r>
      <w:r>
        <w:t xml:space="preserve"> Древнейшие поселения на территории Приморского края и 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t>Уссурийского района.                                                                                                                1ч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2.</w:t>
      </w:r>
      <w:r>
        <w:t xml:space="preserve"> Первые поселенцы Уссурийского района, их занятия и быт.                                           2ч</w:t>
      </w:r>
    </w:p>
    <w:p w:rsidR="00E93A32" w:rsidRDefault="00E93A32" w:rsidP="006C162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</w:pPr>
      <w:r>
        <w:rPr>
          <w:b/>
        </w:rPr>
        <w:t>3.</w:t>
      </w:r>
      <w:r>
        <w:t xml:space="preserve"> Имена на карте Уссурийского городского округа.                                                             3ч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rPr>
          <w:b/>
        </w:rPr>
        <w:t>3.1</w:t>
      </w:r>
      <w:r>
        <w:t xml:space="preserve"> Роль первых поселенцев в освоении Уссурийской земли.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t xml:space="preserve">3.2 Имена первых губернаторов Сибири и Дальнего Востока на карте 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t>Уссурийского района.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rPr>
          <w:b/>
        </w:rPr>
        <w:t>3</w:t>
      </w:r>
      <w:r>
        <w:t>.</w:t>
      </w:r>
      <w:r>
        <w:rPr>
          <w:b/>
        </w:rPr>
        <w:t xml:space="preserve">3 </w:t>
      </w:r>
      <w:r>
        <w:t>Имена исследователей и учёных на нашей карте.</w:t>
      </w:r>
    </w:p>
    <w:p w:rsidR="00E93A32" w:rsidRDefault="00E93A32" w:rsidP="006C162C">
      <w:pPr>
        <w:pStyle w:val="a3"/>
        <w:shd w:val="clear" w:color="auto" w:fill="FFFFFF"/>
        <w:tabs>
          <w:tab w:val="left" w:pos="9072"/>
        </w:tabs>
        <w:spacing w:line="360" w:lineRule="auto"/>
        <w:contextualSpacing/>
        <w:jc w:val="both"/>
      </w:pPr>
      <w:r>
        <w:rPr>
          <w:b/>
        </w:rPr>
        <w:t>4.</w:t>
      </w:r>
      <w:r>
        <w:t xml:space="preserve"> Памятные места г. Уссурийска.                                                                                            2ч</w:t>
      </w:r>
    </w:p>
    <w:p w:rsidR="00E93A32" w:rsidRDefault="00E93A32" w:rsidP="006C162C">
      <w:pPr>
        <w:pStyle w:val="a3"/>
        <w:shd w:val="clear" w:color="auto" w:fill="FFFFFF"/>
        <w:tabs>
          <w:tab w:val="left" w:pos="9072"/>
        </w:tabs>
        <w:spacing w:line="360" w:lineRule="auto"/>
        <w:contextualSpacing/>
        <w:jc w:val="both"/>
      </w:pPr>
      <w:r>
        <w:rPr>
          <w:b/>
        </w:rPr>
        <w:lastRenderedPageBreak/>
        <w:t>5</w:t>
      </w:r>
      <w:r>
        <w:t>. История п. Тимирязевский.                                                                                                   2ч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rPr>
          <w:b/>
        </w:rPr>
        <w:t>6.</w:t>
      </w:r>
      <w:r>
        <w:t xml:space="preserve"> Наши соотечественники.                                                                                                       2ч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  <w:rPr>
          <w:b/>
        </w:rPr>
      </w:pPr>
      <w:r>
        <w:rPr>
          <w:b/>
        </w:rPr>
        <w:t>Хозяйство.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rPr>
          <w:b/>
        </w:rPr>
        <w:t>1.</w:t>
      </w:r>
      <w:r>
        <w:t xml:space="preserve"> Сельское хозяйство – основная отрасль Уссурийского района.                                       1ч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rPr>
          <w:b/>
        </w:rPr>
        <w:t>2.</w:t>
      </w:r>
      <w:r>
        <w:t xml:space="preserve"> Город Уссурийск – центр пищевой и лёгкой промышленности.                                     1ч</w:t>
      </w:r>
    </w:p>
    <w:p w:rsidR="00E93A32" w:rsidRDefault="00E93A32" w:rsidP="006C162C">
      <w:pPr>
        <w:pStyle w:val="a3"/>
        <w:shd w:val="clear" w:color="auto" w:fill="FFFFFF"/>
        <w:spacing w:line="360" w:lineRule="auto"/>
        <w:contextualSpacing/>
        <w:jc w:val="both"/>
      </w:pPr>
      <w:r>
        <w:rPr>
          <w:b/>
        </w:rPr>
        <w:t>3.</w:t>
      </w:r>
      <w:r>
        <w:t xml:space="preserve"> Творческая работа. Разработка проекта герба п. Тимирязевский.                                    1ч</w:t>
      </w:r>
    </w:p>
    <w:p w:rsidR="00E93A32" w:rsidRDefault="00E93A32" w:rsidP="006C162C">
      <w:pPr>
        <w:pStyle w:val="a3"/>
        <w:shd w:val="clear" w:color="auto" w:fill="FFFFFF"/>
        <w:tabs>
          <w:tab w:val="left" w:pos="9072"/>
        </w:tabs>
        <w:spacing w:line="360" w:lineRule="auto"/>
        <w:contextualSpacing/>
        <w:jc w:val="both"/>
      </w:pPr>
      <w:r>
        <w:rPr>
          <w:b/>
        </w:rPr>
        <w:t>4.</w:t>
      </w:r>
      <w:r>
        <w:t xml:space="preserve"> Обобщающее повторение: «За что я люблю свою малую Родину?»                                2ч</w:t>
      </w:r>
    </w:p>
    <w:p w:rsidR="00E93A32" w:rsidRDefault="00E93A32" w:rsidP="006C162C">
      <w:pPr>
        <w:pStyle w:val="a3"/>
        <w:spacing w:line="360" w:lineRule="auto"/>
        <w:rPr>
          <w:b/>
          <w:color w:val="000000"/>
        </w:rPr>
      </w:pPr>
      <w:r>
        <w:rPr>
          <w:color w:val="000000"/>
        </w:rPr>
        <w:t xml:space="preserve">Программа позволяет реализовать актуальные в настоящее время </w:t>
      </w:r>
      <w:proofErr w:type="spellStart"/>
      <w:r>
        <w:rPr>
          <w:b/>
          <w:color w:val="000000"/>
        </w:rPr>
        <w:t>компетентностный</w:t>
      </w:r>
      <w:proofErr w:type="spellEnd"/>
      <w:r>
        <w:rPr>
          <w:b/>
          <w:color w:val="000000"/>
        </w:rPr>
        <w:t xml:space="preserve">, </w:t>
      </w:r>
      <w:proofErr w:type="gramStart"/>
      <w:r>
        <w:rPr>
          <w:b/>
          <w:color w:val="000000"/>
        </w:rPr>
        <w:t>личностно-ориентированный</w:t>
      </w:r>
      <w:proofErr w:type="gram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деятельностный</w:t>
      </w:r>
      <w:proofErr w:type="spellEnd"/>
      <w:r>
        <w:rPr>
          <w:b/>
          <w:color w:val="000000"/>
        </w:rPr>
        <w:t xml:space="preserve"> подходы.</w:t>
      </w:r>
    </w:p>
    <w:p w:rsidR="00E93A32" w:rsidRDefault="00E93A32" w:rsidP="006C162C">
      <w:pPr>
        <w:contextualSpacing/>
      </w:pPr>
    </w:p>
    <w:p w:rsidR="00097A00" w:rsidRDefault="00097A00" w:rsidP="006C162C"/>
    <w:sectPr w:rsidR="0009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7"/>
    <w:rsid w:val="00076DD7"/>
    <w:rsid w:val="00097A00"/>
    <w:rsid w:val="000B35A6"/>
    <w:rsid w:val="0029360C"/>
    <w:rsid w:val="00502CF0"/>
    <w:rsid w:val="005E6F7D"/>
    <w:rsid w:val="006B67E2"/>
    <w:rsid w:val="006C162C"/>
    <w:rsid w:val="006D687A"/>
    <w:rsid w:val="00750DCD"/>
    <w:rsid w:val="00790171"/>
    <w:rsid w:val="0080108F"/>
    <w:rsid w:val="00833861"/>
    <w:rsid w:val="00875A05"/>
    <w:rsid w:val="008765D5"/>
    <w:rsid w:val="009B34C7"/>
    <w:rsid w:val="00B54E71"/>
    <w:rsid w:val="00C67187"/>
    <w:rsid w:val="00CD23F1"/>
    <w:rsid w:val="00E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13</cp:revision>
  <dcterms:created xsi:type="dcterms:W3CDTF">2016-11-14T11:12:00Z</dcterms:created>
  <dcterms:modified xsi:type="dcterms:W3CDTF">2016-11-19T12:14:00Z</dcterms:modified>
</cp:coreProperties>
</file>